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Дело № 1-23-1/2021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ab/>
      </w:r>
      <w:r w:rsidRPr="00FE1796">
        <w:rPr>
          <w:sz w:val="22"/>
          <w:szCs w:val="22"/>
        </w:rPr>
        <w:tab/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П</w:t>
      </w:r>
      <w:r w:rsidRPr="00FE1796">
        <w:rPr>
          <w:sz w:val="22"/>
          <w:szCs w:val="22"/>
        </w:rPr>
        <w:t xml:space="preserve"> Р И Г О В О Р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ИМЕНЕМ РОССИЙСКОЙ ФЕДЕРАЦИИ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дата</w:t>
      </w:r>
      <w:r w:rsidRPr="00FE1796">
        <w:rPr>
          <w:sz w:val="22"/>
          <w:szCs w:val="22"/>
        </w:rPr>
        <w:tab/>
        <w:t xml:space="preserve">          адрес</w:t>
      </w:r>
    </w:p>
    <w:p w:rsidR="00A77B3E" w:rsidRPr="00FE1796">
      <w:pPr>
        <w:rPr>
          <w:sz w:val="22"/>
          <w:szCs w:val="22"/>
        </w:rPr>
      </w:pP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Мировой судья судебного участка №23 Алуштинского судебного района (городской адрес) адрес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при секретаре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помощнике судьи </w:t>
      </w:r>
      <w:r w:rsidRPr="00FE1796">
        <w:rPr>
          <w:sz w:val="22"/>
          <w:szCs w:val="22"/>
        </w:rPr>
        <w:t>фио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с участием государственного </w:t>
      </w:r>
      <w:r w:rsidRPr="00FE1796">
        <w:rPr>
          <w:sz w:val="22"/>
          <w:szCs w:val="22"/>
        </w:rPr>
        <w:t xml:space="preserve">обвинителя старшего помощника прокурора адрес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; помощников прокурора адрес –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подсудимого –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защитника –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</w:t>
      </w:r>
      <w:r w:rsidRPr="00FE1796">
        <w:rPr>
          <w:sz w:val="22"/>
          <w:szCs w:val="22"/>
        </w:rPr>
        <w:t>действующей</w:t>
      </w:r>
      <w:r w:rsidRPr="00FE1796">
        <w:rPr>
          <w:sz w:val="22"/>
          <w:szCs w:val="22"/>
        </w:rPr>
        <w:t xml:space="preserve"> на основании ордера;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защитника – </w:t>
      </w:r>
      <w:r w:rsidRPr="00FE1796">
        <w:rPr>
          <w:sz w:val="22"/>
          <w:szCs w:val="22"/>
        </w:rPr>
        <w:t>фио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потерпевшего –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личность установлена по паспорту гражданина Российск</w:t>
      </w:r>
      <w:r w:rsidRPr="00FE1796">
        <w:rPr>
          <w:sz w:val="22"/>
          <w:szCs w:val="22"/>
        </w:rPr>
        <w:t>ой Федерации;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рассмотрев в открытом судебном заседании уголовное дело в отношении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паспортные данные, зарегистрирован по адресу: адрес, гражданина Украины, официально не трудоустроенного, образование среднее, не женат, на иждивении несовершеннолетних д</w:t>
      </w:r>
      <w:r w:rsidRPr="00FE1796">
        <w:rPr>
          <w:sz w:val="22"/>
          <w:szCs w:val="22"/>
        </w:rPr>
        <w:t xml:space="preserve">етей не имеет, военнообязанный, ранее не судим, на учете у врачей нарколога, психиатра не состоит; в совершении преступления, предусмотренного частью второй статьи 139 УК РФ, 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УСТАНОВИЛ: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совершил преступление предусмотренное частью второй статьи 139 У</w:t>
      </w:r>
      <w:r w:rsidRPr="00FE1796">
        <w:rPr>
          <w:sz w:val="22"/>
          <w:szCs w:val="22"/>
        </w:rPr>
        <w:t xml:space="preserve">К РФ, а именно, незаконно проник в жилище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совершенное против воли проживающего в нем лица </w:t>
      </w:r>
      <w:r w:rsidRPr="00FE1796">
        <w:rPr>
          <w:sz w:val="22"/>
          <w:szCs w:val="22"/>
        </w:rPr>
        <w:t>с</w:t>
      </w:r>
      <w:r w:rsidRPr="00FE1796">
        <w:rPr>
          <w:sz w:val="22"/>
          <w:szCs w:val="22"/>
        </w:rPr>
        <w:t xml:space="preserve"> применением насилия.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Преступление совершено при следующих обстоятельствах.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Так, дата примерно в время в квартире № 92 дома № 16 по адрес </w:t>
      </w:r>
      <w:r w:rsidRPr="00FE1796">
        <w:rPr>
          <w:sz w:val="22"/>
          <w:szCs w:val="22"/>
        </w:rPr>
        <w:t>адрес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на потолке в</w:t>
      </w:r>
      <w:r w:rsidRPr="00FE1796">
        <w:rPr>
          <w:sz w:val="22"/>
          <w:szCs w:val="22"/>
        </w:rPr>
        <w:t xml:space="preserve">анной комнаты обнаружил следы воды. Полагая, что они образовались в результате действий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- жильца расположенной над ним квартиры № 102 этого же дома, который ранее уже заливал его квартиру водой,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решил незаконно проникнуть в жилище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- квартиру № </w:t>
      </w:r>
      <w:r w:rsidRPr="00FE1796">
        <w:rPr>
          <w:sz w:val="22"/>
          <w:szCs w:val="22"/>
        </w:rPr>
        <w:t>102 дома № 16 по адрес Алушта, чтобы разобраться в сложившейся ситуации.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Реализуя свой преступный умысел, дата примерно в 13 часов,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действуя умышленно, с целью незаконного проникновения в жилище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расположенное по адресу: адрес, постучал во входную</w:t>
      </w:r>
      <w:r w:rsidRPr="00FE1796">
        <w:rPr>
          <w:sz w:val="22"/>
          <w:szCs w:val="22"/>
        </w:rPr>
        <w:t xml:space="preserve"> дверь квартиры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и, когда последний открыл дверь,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осознавая, что действует незаконно и против воли и желания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применил к нему насилие - нанес два удара кулаком правой руки в лицо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причинив, согласно</w:t>
      </w:r>
      <w:r w:rsidRPr="00FE1796">
        <w:rPr>
          <w:sz w:val="22"/>
          <w:szCs w:val="22"/>
        </w:rPr>
        <w:t xml:space="preserve"> заключению эксперта № 19 </w:t>
      </w:r>
      <w:r w:rsidRPr="00FE1796">
        <w:rPr>
          <w:sz w:val="22"/>
          <w:szCs w:val="22"/>
        </w:rPr>
        <w:t>от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дата</w:t>
      </w:r>
      <w:r w:rsidRPr="00FE1796">
        <w:rPr>
          <w:sz w:val="22"/>
          <w:szCs w:val="22"/>
        </w:rPr>
        <w:t>, кровопо</w:t>
      </w:r>
      <w:r w:rsidRPr="00FE1796">
        <w:rPr>
          <w:sz w:val="22"/>
          <w:szCs w:val="22"/>
        </w:rPr>
        <w:t xml:space="preserve">дтек на нижнем веке левого глаза, квалифицирующийся как не причинивший вред здоровью человека. Желая довести свой преступный умысел, направленный на незаконное проникновение в жилище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до конца, пользуясь тем, что после нанесения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ударов, тот упал, </w:t>
      </w:r>
      <w:r w:rsidRPr="00FE1796">
        <w:rPr>
          <w:sz w:val="22"/>
          <w:szCs w:val="22"/>
        </w:rPr>
        <w:t>ф</w:t>
      </w:r>
      <w:r w:rsidRPr="00FE1796">
        <w:rPr>
          <w:sz w:val="22"/>
          <w:szCs w:val="22"/>
        </w:rPr>
        <w:t>ио</w:t>
      </w:r>
      <w:r w:rsidRPr="00FE1796">
        <w:rPr>
          <w:sz w:val="22"/>
          <w:szCs w:val="22"/>
        </w:rPr>
        <w:t xml:space="preserve"> прошел в квартиру, тем самым, нарушил гарантированное ст. 25 Конституции Российской Федерации право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на неприкосновенность жилища.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Указанными преступными действиями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грубо нарушил права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гарантированные </w:t>
      </w:r>
      <w:r w:rsidRPr="00FE1796">
        <w:rPr>
          <w:sz w:val="22"/>
          <w:szCs w:val="22"/>
        </w:rPr>
        <w:t>ст</w:t>
      </w:r>
      <w:r w:rsidRPr="00FE1796">
        <w:rPr>
          <w:sz w:val="22"/>
          <w:szCs w:val="22"/>
        </w:rPr>
        <w:t xml:space="preserve"> . 25 Конституции РФ</w:t>
      </w:r>
      <w:r w:rsidRPr="00FE1796">
        <w:rPr>
          <w:sz w:val="22"/>
          <w:szCs w:val="22"/>
        </w:rPr>
        <w:t xml:space="preserve"> ,</w:t>
      </w:r>
      <w:r w:rsidRPr="00FE1796">
        <w:rPr>
          <w:sz w:val="22"/>
          <w:szCs w:val="22"/>
        </w:rPr>
        <w:t xml:space="preserve"> согласно которо</w:t>
      </w:r>
      <w:r w:rsidRPr="00FE1796">
        <w:rPr>
          <w:sz w:val="22"/>
          <w:szCs w:val="22"/>
        </w:rPr>
        <w:t>й жилище неприкосновенно. Никто не вправе проникать в жилище против воли проживающих в нем лиц иначе как в случаях, установленных федеральным законом или на основании судебного решения.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Подсудимый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вину в инкриминируемом ему преступлении не признал, в п</w:t>
      </w:r>
      <w:r w:rsidRPr="00FE1796">
        <w:rPr>
          <w:sz w:val="22"/>
          <w:szCs w:val="22"/>
        </w:rPr>
        <w:t xml:space="preserve">роцессе рассмотрения настоящего уголовного дела неоднократно указывал на то обстоятельство, что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никаких возражений, относительно посещения им квартиры потерпевшего не выражал, указывал, что в данном случае отсутствует состав вменяемого ему преступления</w:t>
      </w:r>
      <w:r w:rsidRPr="00FE1796">
        <w:rPr>
          <w:sz w:val="22"/>
          <w:szCs w:val="22"/>
        </w:rPr>
        <w:t>, поскольку пройти в квартиру потерпевшего у него были веские основания.</w:t>
      </w:r>
      <w:r w:rsidRPr="00FE1796">
        <w:rPr>
          <w:sz w:val="22"/>
          <w:szCs w:val="22"/>
        </w:rPr>
        <w:t xml:space="preserve"> Так </w:t>
      </w:r>
      <w:r w:rsidRPr="00FE1796">
        <w:rPr>
          <w:sz w:val="22"/>
          <w:szCs w:val="22"/>
        </w:rPr>
        <w:t>подсудимый указал, что действовал в условиях крайней необходимости, поскольку вода, заливающая квартиру, в которой проживает его мать и сестра, могла спровоцировать замыкание элек</w:t>
      </w:r>
      <w:r w:rsidRPr="00FE1796">
        <w:rPr>
          <w:sz w:val="22"/>
          <w:szCs w:val="22"/>
        </w:rPr>
        <w:t>тропроводки. Также подсудимый указывал на то, у него отсутствовал преступный умысел на проникновение в жилище потерпевшего, однако, учитывая то обстоятельство, что потерпевший неоднократно заливал квартиру, в которой проживает его мать с сестрой, имел осно</w:t>
      </w:r>
      <w:r w:rsidRPr="00FE1796">
        <w:rPr>
          <w:sz w:val="22"/>
          <w:szCs w:val="22"/>
        </w:rPr>
        <w:t xml:space="preserve">вания попасть в квартиру потерпевшего и самостоятельно устранить причину залива.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Несмотря на непризнание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вины в совершении преступления, она подтверждается исследованными в судебном заседании доказательствами.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Показаниями свидетеля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из которых след</w:t>
      </w:r>
      <w:r w:rsidRPr="00FE1796">
        <w:rPr>
          <w:sz w:val="22"/>
          <w:szCs w:val="22"/>
        </w:rPr>
        <w:t>ует, что он находился на дежурстве в дата, точную дату не помнит, поступил вызов, что сосед затапливает соседа в д. 16 по адрес. По прибытии,  поднялся на лифте к квартире потерпевшего, там уже находился подсудимый. Входная дверь квартиры потерпевшего была</w:t>
      </w:r>
      <w:r w:rsidRPr="00FE1796">
        <w:rPr>
          <w:sz w:val="22"/>
          <w:szCs w:val="22"/>
        </w:rPr>
        <w:t xml:space="preserve"> закрыта, а снаружи в замочной скважине находился ключ от данной двери. Поскольку дверь была заперта, вытащил ключ из замочной скважины и, впоследствии, передал зональному участковому. Подсудимый ему пояснил, что сосед его затопил, он пришел к нему, постуч</w:t>
      </w:r>
      <w:r w:rsidRPr="00FE1796">
        <w:rPr>
          <w:sz w:val="22"/>
          <w:szCs w:val="22"/>
        </w:rPr>
        <w:t>ал в дверь, он его «послал» и закрыл дверь.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На вопрос государственного обвинителя о том, пояснял ли подсудимый, заходил ли он к нему в квартиру или нет?  Как ключ оказался снаружи квартиры? Показал, что нет, не пояснял. Более ничего свидетелю не сообщил.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В</w:t>
      </w:r>
      <w:r w:rsidRPr="00FE1796">
        <w:rPr>
          <w:sz w:val="22"/>
          <w:szCs w:val="22"/>
        </w:rPr>
        <w:t xml:space="preserve"> квартиру, которая была затоплена потерпевшим, заходил совместно с подсудимым. Как ему пояснил подсудимый, его мать, которая и сообщила в полицию о затоплении квартиры, с ребенком находится на улице. Зайдя в квартиру, видны были последствия затопления – в </w:t>
      </w:r>
      <w:r w:rsidRPr="00FE1796">
        <w:rPr>
          <w:sz w:val="22"/>
          <w:szCs w:val="22"/>
        </w:rPr>
        <w:t>ванной комнате видны были потёки, была вода. Имелись ли у подсудимого какие - либо  повреждения он не помнит, также не помнит, жаловался ли ему подсудимый на какие-либо противоправные действия со стороны потерпевшего. Также, свидетель пояснил, что он пытал</w:t>
      </w:r>
      <w:r w:rsidRPr="00FE1796">
        <w:rPr>
          <w:sz w:val="22"/>
          <w:szCs w:val="22"/>
        </w:rPr>
        <w:t>ся попасть  к потерпевшему, однако тот входную дверь не открыл.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На вопрос защитника подсудимого о том, поступали ли еще какие-либо вызовы помимо затопления квартиры, свидетель показал, что иных вызовов не поступало.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На вопрос подсудимого свидетелю о том, п</w:t>
      </w:r>
      <w:r w:rsidRPr="00FE1796">
        <w:rPr>
          <w:sz w:val="22"/>
          <w:szCs w:val="22"/>
        </w:rPr>
        <w:t xml:space="preserve">о какой причине он не </w:t>
      </w:r>
      <w:r w:rsidRPr="00FE1796">
        <w:rPr>
          <w:sz w:val="22"/>
          <w:szCs w:val="22"/>
        </w:rPr>
        <w:t>записал его показания свидетель пояснил</w:t>
      </w:r>
      <w:r w:rsidRPr="00FE1796">
        <w:rPr>
          <w:sz w:val="22"/>
          <w:szCs w:val="22"/>
        </w:rPr>
        <w:t xml:space="preserve">, что в тот момент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не являлся заявителем по факту залива квартиры, в первую очередь опрашивается лицо, являющееся заявителем, а все остальные действия проводит зональный участковый.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На вопрос</w:t>
      </w:r>
      <w:r w:rsidRPr="00FE1796">
        <w:rPr>
          <w:sz w:val="22"/>
          <w:szCs w:val="22"/>
        </w:rPr>
        <w:t xml:space="preserve"> подсудимого о том, выезжал ли свидетель по иным вызовам, после посещения д. 16 по адрес, свидетель показал, что больше никуда не ездил.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Показаниями свидетеля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из которых следует, что ей известно что её брат неоднократно затапливал своих соседей снизу. </w:t>
      </w:r>
      <w:r w:rsidRPr="00FE1796">
        <w:rPr>
          <w:sz w:val="22"/>
          <w:szCs w:val="22"/>
        </w:rPr>
        <w:t xml:space="preserve">В один из дней, после затопления, сосед, квартиру которого затопил её брат, вломился к нему домой и ударил его. О </w:t>
      </w:r>
      <w:r w:rsidRPr="00FE1796">
        <w:rPr>
          <w:sz w:val="22"/>
          <w:szCs w:val="22"/>
        </w:rPr>
        <w:t>произошедшем</w:t>
      </w:r>
      <w:r w:rsidRPr="00FE1796">
        <w:rPr>
          <w:sz w:val="22"/>
          <w:szCs w:val="22"/>
        </w:rPr>
        <w:t xml:space="preserve">, ей стало известно со слов её брата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примерно через 2 дня после произошедшего. На лице своего брата в</w:t>
      </w:r>
      <w:r w:rsidRPr="00FE1796">
        <w:rPr>
          <w:sz w:val="22"/>
          <w:szCs w:val="22"/>
        </w:rPr>
        <w:t>идела припухлость в райо</w:t>
      </w:r>
      <w:r w:rsidRPr="00FE1796">
        <w:rPr>
          <w:sz w:val="22"/>
          <w:szCs w:val="22"/>
        </w:rPr>
        <w:t>не виска. Также указала, что после произошедшего, её брат перестал приглашать к себе гостей и сам редко стал бывать дома, ей кажется, что он боится. Также со слов потерпевшего свидетелю стало известно, что после того как потерпевший затопил квартиру соседа</w:t>
      </w:r>
      <w:r w:rsidRPr="00FE1796">
        <w:rPr>
          <w:sz w:val="22"/>
          <w:szCs w:val="22"/>
        </w:rPr>
        <w:t xml:space="preserve">, тот поднялся к нему, постучал, брат открыл дверь и тот сразу его ударил, после чего он упал назад, сосед закрыл его в его же квартире.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На вопрос подсудимого о том, какая необходимость у него была закрывать потерпевшего в его квартире, свидетель пояснила</w:t>
      </w:r>
      <w:r w:rsidRPr="00FE1796">
        <w:rPr>
          <w:sz w:val="22"/>
          <w:szCs w:val="22"/>
        </w:rPr>
        <w:t>, что это ей неизвестно.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Показаниями свидетеля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из которых следует, что потерпевший является другом её мужа, все они давно знакомы. Примерно дата на мобильный телефон её мужа поступил звонок от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он сказал нам, что закрыт в своей квартире и попросил </w:t>
      </w:r>
      <w:r w:rsidRPr="00FE1796">
        <w:rPr>
          <w:sz w:val="22"/>
          <w:szCs w:val="22"/>
        </w:rPr>
        <w:t xml:space="preserve">приехать его открыть. Поскольку они давно дружат – у свидетеля и её мужа, а также у потерпевшего есть ключи от квартир друг друга, на случай чрезвычайной ситуации. Когда они приехали </w:t>
      </w:r>
      <w:r w:rsidRPr="00FE1796">
        <w:rPr>
          <w:sz w:val="22"/>
          <w:szCs w:val="22"/>
        </w:rPr>
        <w:t xml:space="preserve">к потерпевшему домой, дверь его квартиры была уже открыта, они зашли и в </w:t>
      </w:r>
      <w:r w:rsidRPr="00FE1796">
        <w:rPr>
          <w:sz w:val="22"/>
          <w:szCs w:val="22"/>
        </w:rPr>
        <w:t xml:space="preserve">коридоре встретили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он находился в шоковом состоянии, и с левой стороны лица в области глаза и височной части у него было красное пятно и припухлость, как от удара. Он рассказал, что его сосед вошел к нему домой и ударил его, он упал и не мог понять, ч</w:t>
      </w:r>
      <w:r w:rsidRPr="00FE1796">
        <w:rPr>
          <w:sz w:val="22"/>
          <w:szCs w:val="22"/>
        </w:rPr>
        <w:t>то происходит, потом он пошел в сторону кухни, а сосед закрыл его дома. После чего он позвонил нам, чтобы мы открыли его. Они еще некоторое время находились у него дома, потерпевший позвонил участковому и сообщил о случившемся. По поводу припухлости на лиц</w:t>
      </w:r>
      <w:r w:rsidRPr="00FE1796">
        <w:rPr>
          <w:sz w:val="22"/>
          <w:szCs w:val="22"/>
        </w:rPr>
        <w:t>е потерпевший пояснил свидетелю, что сосед нанес ему удар рукой и указал место на лице, где находилась припухлость. Припухлость была на левом виске. До этого свидетель часто бывала в гостях у потерпевшего, однако после случившегося, стали видеться с ним ре</w:t>
      </w:r>
      <w:r w:rsidRPr="00FE1796">
        <w:rPr>
          <w:sz w:val="22"/>
          <w:szCs w:val="22"/>
        </w:rPr>
        <w:t>дко. Ранее с подсудимым знакома не была.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На вопрос подсудимого свидетелю о том, звонил ли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 полицию в её присутствии, свидетель показала, что еще до её приезда. По приезду было видно, что потерпевший прибывает в шоковом состоянии. В период времени, пок</w:t>
      </w:r>
      <w:r w:rsidRPr="00FE1796">
        <w:rPr>
          <w:sz w:val="22"/>
          <w:szCs w:val="22"/>
        </w:rPr>
        <w:t>а свидетель была в квартире потерпевшего полиция не приезжала. Наличие травм у потерпевшего никак не фиксировали.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Показаниями свидетеля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из которых следует, что он является давним другом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Примерно в дата, свидетель  со своей супругой отдыхал в </w:t>
      </w:r>
      <w:r w:rsidRPr="00FE1796">
        <w:rPr>
          <w:sz w:val="22"/>
          <w:szCs w:val="22"/>
        </w:rPr>
        <w:t>Дендро</w:t>
      </w:r>
      <w:r w:rsidRPr="00FE1796">
        <w:rPr>
          <w:sz w:val="22"/>
          <w:szCs w:val="22"/>
        </w:rPr>
        <w:t>зоопарке</w:t>
      </w:r>
      <w:r w:rsidRPr="00FE1796">
        <w:rPr>
          <w:sz w:val="22"/>
          <w:szCs w:val="22"/>
        </w:rPr>
        <w:t xml:space="preserve"> в адрес, и ему позвонил потерпевший и сказал, что к нему зашел сосед, ударил его и закрыл в квартире</w:t>
      </w:r>
      <w:r w:rsidRPr="00FE1796">
        <w:rPr>
          <w:sz w:val="22"/>
          <w:szCs w:val="22"/>
        </w:rPr>
        <w:t>.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ф</w:t>
      </w:r>
      <w:r w:rsidRPr="00FE1796">
        <w:rPr>
          <w:sz w:val="22"/>
          <w:szCs w:val="22"/>
        </w:rPr>
        <w:t>ио</w:t>
      </w:r>
      <w:r w:rsidRPr="00FE1796">
        <w:rPr>
          <w:sz w:val="22"/>
          <w:szCs w:val="22"/>
        </w:rPr>
        <w:t xml:space="preserve"> просил его приехать и открыть его, поскольку у свидетеля есть ключи от  квартиры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также как и у него есть ключи от его квартиры. Свидетел</w:t>
      </w:r>
      <w:r w:rsidRPr="00FE1796">
        <w:rPr>
          <w:sz w:val="22"/>
          <w:szCs w:val="22"/>
        </w:rPr>
        <w:t xml:space="preserve">ь с супругой поехали к себе домой, взяли ключи и приехали к потерпевшему, стали открывать квартиру, но она была заперта только изнутри. Когда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открыл им дверь, он увидел у него ушиб с левой стороны на лице. Они зашли к нему домой, немного посидели, попи</w:t>
      </w:r>
      <w:r w:rsidRPr="00FE1796">
        <w:rPr>
          <w:sz w:val="22"/>
          <w:szCs w:val="22"/>
        </w:rPr>
        <w:t>ли чай</w:t>
      </w:r>
      <w:r w:rsidRPr="00FE1796">
        <w:rPr>
          <w:sz w:val="22"/>
          <w:szCs w:val="22"/>
        </w:rPr>
        <w:t>.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ф</w:t>
      </w:r>
      <w:r w:rsidRPr="00FE1796">
        <w:rPr>
          <w:sz w:val="22"/>
          <w:szCs w:val="22"/>
        </w:rPr>
        <w:t>ио</w:t>
      </w:r>
      <w:r w:rsidRPr="00FE1796">
        <w:rPr>
          <w:sz w:val="22"/>
          <w:szCs w:val="22"/>
        </w:rPr>
        <w:t xml:space="preserve"> рассказал, что к нему пришел сосед снизу, он открыл ему дверь, а тот зашел и нанес ему несколько ударов, он даже не успел отреагировать, после чего закрыл его в квартире. После </w:t>
      </w:r>
      <w:r w:rsidRPr="00FE1796">
        <w:rPr>
          <w:sz w:val="22"/>
          <w:szCs w:val="22"/>
        </w:rPr>
        <w:t>услышанного</w:t>
      </w:r>
      <w:r w:rsidRPr="00FE1796">
        <w:rPr>
          <w:sz w:val="22"/>
          <w:szCs w:val="22"/>
        </w:rPr>
        <w:t xml:space="preserve">, свидетель предложил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написать заявление в полицию п</w:t>
      </w:r>
      <w:r w:rsidRPr="00FE1796">
        <w:rPr>
          <w:sz w:val="22"/>
          <w:szCs w:val="22"/>
        </w:rPr>
        <w:t xml:space="preserve">о данному факту. После </w:t>
      </w:r>
      <w:r w:rsidRPr="00FE1796">
        <w:rPr>
          <w:sz w:val="22"/>
          <w:szCs w:val="22"/>
        </w:rPr>
        <w:t>произошедшего</w:t>
      </w:r>
      <w:r w:rsidRPr="00FE1796">
        <w:rPr>
          <w:sz w:val="22"/>
          <w:szCs w:val="22"/>
        </w:rPr>
        <w:t>, они с потерпевшим стали реже общаться, он стал более замкнутый.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На вопрос подсудимого к свидетелю, в какой именно день он видел потерпевшего, свидетель пояснил, что в тот же день. Повреждения на лице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не фиксировали</w:t>
      </w:r>
      <w:r w:rsidRPr="00FE1796">
        <w:rPr>
          <w:sz w:val="22"/>
          <w:szCs w:val="22"/>
        </w:rPr>
        <w:t xml:space="preserve">, предложил потерпевшему снять повреждения и написать заявление в полицию. На вопрос подсудимого, что могло послужить причиной причинения побоев потерпевшему, свидетель указал, что знает о конфликте, имевшем место между подсудимым и потерпевшим, связанный </w:t>
      </w:r>
      <w:r w:rsidRPr="00FE1796">
        <w:rPr>
          <w:sz w:val="22"/>
          <w:szCs w:val="22"/>
        </w:rPr>
        <w:t xml:space="preserve">с водой, но деталей конфликта он не знает. Удар потерпевший получил в коридоре квартиры, указал свидетель на вопрос </w:t>
      </w:r>
      <w:r w:rsidRPr="00FE1796">
        <w:rPr>
          <w:sz w:val="22"/>
          <w:szCs w:val="22"/>
        </w:rPr>
        <w:t>фио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В ходе судебного заседания 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дал следующие показания.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Так, дата он матерью и сестрой собирались в территориальный центр в адрес. Мать</w:t>
      </w:r>
      <w:r w:rsidRPr="00FE1796">
        <w:rPr>
          <w:sz w:val="22"/>
          <w:szCs w:val="22"/>
        </w:rPr>
        <w:t xml:space="preserve"> с сестрой вышли раньше, а он еще находился в квартире, и услышал звук льющейся воды. Обнаружив залив в ванной комнате, подсудимый позвонил матери и сказал, чтобы она его не ждала и сообщил, что их снова залил сосед сверху, после чего поднялся к соседу</w:t>
      </w:r>
      <w:r w:rsidRPr="00FE1796">
        <w:rPr>
          <w:sz w:val="22"/>
          <w:szCs w:val="22"/>
        </w:rPr>
        <w:t>.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ф</w:t>
      </w:r>
      <w:r w:rsidRPr="00FE1796">
        <w:rPr>
          <w:sz w:val="22"/>
          <w:szCs w:val="22"/>
        </w:rPr>
        <w:t>и</w:t>
      </w:r>
      <w:r w:rsidRPr="00FE1796">
        <w:rPr>
          <w:sz w:val="22"/>
          <w:szCs w:val="22"/>
        </w:rPr>
        <w:t>о</w:t>
      </w:r>
      <w:r w:rsidRPr="00FE1796">
        <w:rPr>
          <w:sz w:val="22"/>
          <w:szCs w:val="22"/>
        </w:rPr>
        <w:t xml:space="preserve"> постучал в квартиру, там громко играла музыка, он хотел сообщить потерпевшему, что он их заливает. Потерпевший открыл дверь нараспашку, стоя практически сбоку,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спокойно вошел в квартиру и направился в ванную комнату. Поскольку в квартире потерпевшего</w:t>
      </w:r>
      <w:r w:rsidRPr="00FE1796">
        <w:rPr>
          <w:sz w:val="22"/>
          <w:szCs w:val="22"/>
        </w:rPr>
        <w:t xml:space="preserve"> ведутся ремонтные работы, расположение включателя и выключателя света было не таким как у подсудимого, он замешкался, пытаясь включить свет в ванной комнате. Потерпевший спокойно прошел мимо него в сторону кухни, и подсудимый услышал звон металлических пр</w:t>
      </w:r>
      <w:r w:rsidRPr="00FE1796">
        <w:rPr>
          <w:sz w:val="22"/>
          <w:szCs w:val="22"/>
        </w:rPr>
        <w:t xml:space="preserve">едметов кухонной посуды и его это насторожило. Он сделал несколько шагов назад к двери, и увидел в руках у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кухонный нож, и решил быстро покинуть квартиру потерпевшего. Увидев в замке входной двери ключ, решил его закрыть в квартире, чтобы он не гнался </w:t>
      </w:r>
      <w:r w:rsidRPr="00FE1796">
        <w:rPr>
          <w:sz w:val="22"/>
          <w:szCs w:val="22"/>
        </w:rPr>
        <w:t xml:space="preserve">за ним с ножом по подъезду, и оставил ключ в замочной скважине двери со стороны подъезда таким образом, чтобы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 не смог открыть </w:t>
      </w:r>
      <w:r w:rsidRPr="00FE1796">
        <w:rPr>
          <w:sz w:val="22"/>
          <w:szCs w:val="22"/>
        </w:rPr>
        <w:t xml:space="preserve">дверь изнутри. Когда подсудимый пытался закрыть дверь,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ему хотел воспрепятствовать, но он его пересилил, после чего удало</w:t>
      </w:r>
      <w:r w:rsidRPr="00FE1796">
        <w:rPr>
          <w:sz w:val="22"/>
          <w:szCs w:val="22"/>
        </w:rPr>
        <w:t xml:space="preserve">сь закрыть дверь и закрыть ее на замок. Подсудимый побежал домой за телефоном, и скорее всего, ему позвонила мать, и он ей кратко рассказал о произошедших в квартире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событиях. Затем подсудимый вернулся обратно к двери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чтобы его друзья не открыли д</w:t>
      </w:r>
      <w:r w:rsidRPr="00FE1796">
        <w:rPr>
          <w:sz w:val="22"/>
          <w:szCs w:val="22"/>
        </w:rPr>
        <w:t xml:space="preserve">верь. Примерно через 25 минут, приехали сотрудники полиции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 с ними был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им кратко объяснил ситуацию. Сотрудники полиции стучали в дверь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пытались открыть ее ключом, но дверь была заперта изнутри и нам ее никто не открыл. Далее постоя</w:t>
      </w:r>
      <w:r w:rsidRPr="00FE1796">
        <w:rPr>
          <w:sz w:val="22"/>
          <w:szCs w:val="22"/>
        </w:rPr>
        <w:t xml:space="preserve">ли там пару минут, и спустились домой к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они посмотрели ванную комнату со следами залива,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 xml:space="preserve">позвонил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 они уехали</w:t>
      </w:r>
      <w:r w:rsidRPr="00FE1796">
        <w:rPr>
          <w:sz w:val="22"/>
          <w:szCs w:val="22"/>
        </w:rPr>
        <w:t xml:space="preserve">.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На вопрос представителя потерпевшего о том, как давно он проживает в указанной квартире,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указал, не проживает в данной кварт</w:t>
      </w:r>
      <w:r w:rsidRPr="00FE1796">
        <w:rPr>
          <w:sz w:val="22"/>
          <w:szCs w:val="22"/>
        </w:rPr>
        <w:t xml:space="preserve">ире, в ней проживают его моя мать с сестрой. Он приезжал к матери помогал ей осуществлять ремонтные работы. Сам он проживает по месту регистрации. То обстоятельство, что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присутствует при каждом заливе квартиры подсудимый объяснил</w:t>
      </w:r>
      <w:r w:rsidRPr="00FE1796">
        <w:rPr>
          <w:sz w:val="22"/>
          <w:szCs w:val="22"/>
        </w:rPr>
        <w:t xml:space="preserve"> совпадением. Заливов к</w:t>
      </w:r>
      <w:r w:rsidRPr="00FE1796">
        <w:rPr>
          <w:sz w:val="22"/>
          <w:szCs w:val="22"/>
        </w:rPr>
        <w:t xml:space="preserve">вартиры было 4, однако подсудимый был свидетелем трех. О том, был ли снят потолок в ванной комнате в день </w:t>
      </w:r>
      <w:r w:rsidRPr="00FE1796">
        <w:rPr>
          <w:sz w:val="22"/>
          <w:szCs w:val="22"/>
        </w:rPr>
        <w:t>залития</w:t>
      </w:r>
      <w:r w:rsidRPr="00FE1796">
        <w:rPr>
          <w:sz w:val="22"/>
          <w:szCs w:val="22"/>
        </w:rPr>
        <w:t>, подсудимый не помнит, указал, что им неоднократно был произведен ремонт в ванной комнате</w:t>
      </w:r>
      <w:r w:rsidRPr="00FE1796">
        <w:rPr>
          <w:sz w:val="22"/>
          <w:szCs w:val="22"/>
        </w:rPr>
        <w:t>.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ф</w:t>
      </w:r>
      <w:r w:rsidRPr="00FE1796">
        <w:rPr>
          <w:sz w:val="22"/>
          <w:szCs w:val="22"/>
        </w:rPr>
        <w:t>ио</w:t>
      </w:r>
      <w:r w:rsidRPr="00FE1796">
        <w:rPr>
          <w:sz w:val="22"/>
          <w:szCs w:val="22"/>
        </w:rPr>
        <w:t xml:space="preserve"> не просил пустить его в квартиру, но и он не во</w:t>
      </w:r>
      <w:r w:rsidRPr="00FE1796">
        <w:rPr>
          <w:sz w:val="22"/>
          <w:szCs w:val="22"/>
        </w:rPr>
        <w:t xml:space="preserve">зражал. Ключ от двери взял себе с целью самозащиты.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На вопрос председательствующего к подсудимому о том, как именно он завладел ключом от входной двери потерпевшего, подсудимый пояснил, что взял </w:t>
      </w:r>
      <w:r w:rsidRPr="00FE1796">
        <w:rPr>
          <w:sz w:val="22"/>
          <w:szCs w:val="22"/>
        </w:rPr>
        <w:t>его</w:t>
      </w:r>
      <w:r w:rsidRPr="00FE1796">
        <w:rPr>
          <w:sz w:val="22"/>
          <w:szCs w:val="22"/>
        </w:rPr>
        <w:t xml:space="preserve"> выходя из квартиры потерпевшего. О событиях, произошедши</w:t>
      </w:r>
      <w:r w:rsidRPr="00FE1796">
        <w:rPr>
          <w:sz w:val="22"/>
          <w:szCs w:val="22"/>
        </w:rPr>
        <w:t xml:space="preserve">х в квартире потерпевшего, мать подсудимого знает с его слов. Также, примерно пять человек, по словам </w:t>
      </w:r>
      <w:r w:rsidRPr="00FE1796">
        <w:rPr>
          <w:sz w:val="22"/>
          <w:szCs w:val="22"/>
        </w:rPr>
        <w:t>подсудимого</w:t>
      </w:r>
      <w:r w:rsidRPr="00FE1796">
        <w:rPr>
          <w:sz w:val="22"/>
          <w:szCs w:val="22"/>
        </w:rPr>
        <w:t xml:space="preserve"> знают о том, что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пытался напасть на него с ножом, проинформированы об этом именно подсудимым.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Свидетель защиты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 ходе судебного заседа</w:t>
      </w:r>
      <w:r w:rsidRPr="00FE1796">
        <w:rPr>
          <w:sz w:val="22"/>
          <w:szCs w:val="22"/>
        </w:rPr>
        <w:t>ния дал следующие показания.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Он является соседом матери подсудимого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 примерно полгода знаком с нею. Ему позвонила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и сказала, что ее квартиру снова затопили жильцы из квартиры № 102, после чего ее сын пошел наверх, чтобы закрыть воду. Сын постучал</w:t>
      </w:r>
      <w:r w:rsidRPr="00FE1796">
        <w:rPr>
          <w:sz w:val="22"/>
          <w:szCs w:val="22"/>
        </w:rPr>
        <w:t xml:space="preserve"> к соседу в дверь квартиры № 102, тот открыл дверь, 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зашел к нему домой. Как пояснила ему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сосед находился в неадекватном состоянии и схватил нож,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успел выйти из его квартиры и закрыл соседа в его квартире на ключ. Поскольку она вызвала сотруд</w:t>
      </w:r>
      <w:r w:rsidRPr="00FE1796">
        <w:rPr>
          <w:sz w:val="22"/>
          <w:szCs w:val="22"/>
        </w:rPr>
        <w:t>ников полиции, попросила, чтобы он поприсутствовал в качестве свидетеля, когда они приедут. Выйдя со своей квартиры, свидетель увидел в подъезде двоих работников полиции. Сотрудники полиции спросили у него, где находится квартира № 102, свидетель предложил</w:t>
      </w:r>
      <w:r w:rsidRPr="00FE1796">
        <w:rPr>
          <w:sz w:val="22"/>
          <w:szCs w:val="22"/>
        </w:rPr>
        <w:t xml:space="preserve"> им  провести их к указанной квартире. Спустившись к квартире № 102, они увидели, что ключ от квартиры находится в замке двери квартиры,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стоит один на площадке. Работники попытались открыть квартиру ключом, но она была,  заперта изнутри, и у них ничего</w:t>
      </w:r>
      <w:r w:rsidRPr="00FE1796">
        <w:rPr>
          <w:sz w:val="22"/>
          <w:szCs w:val="22"/>
        </w:rPr>
        <w:t xml:space="preserve"> не получилось. Полицейский, который был выше ростом, стал стучать резиновой палкой в дверь, но дверь никто не открыл</w:t>
      </w:r>
      <w:r w:rsidRPr="00FE1796">
        <w:rPr>
          <w:sz w:val="22"/>
          <w:szCs w:val="22"/>
        </w:rPr>
        <w:t>.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ф</w:t>
      </w:r>
      <w:r w:rsidRPr="00FE1796">
        <w:rPr>
          <w:sz w:val="22"/>
          <w:szCs w:val="22"/>
        </w:rPr>
        <w:t>ио</w:t>
      </w:r>
      <w:r w:rsidRPr="00FE1796">
        <w:rPr>
          <w:sz w:val="22"/>
          <w:szCs w:val="22"/>
        </w:rPr>
        <w:t>, сказал, что поскольку потерпевший находился в неадекватном состоянии, он может накинуться на них с ножом. После этого один из полиц</w:t>
      </w:r>
      <w:r w:rsidRPr="00FE1796">
        <w:rPr>
          <w:sz w:val="22"/>
          <w:szCs w:val="22"/>
        </w:rPr>
        <w:t>ейских привел в боевую готовность свое служебное боевое оружие и немного отошел от двери. Постояли немного, но никто не открыл дверь. После этого мы пошли в квартиру № 92, зашли в ванную, увидели, что половина потолка была сорвана, было понятно, что кварти</w:t>
      </w:r>
      <w:r w:rsidRPr="00FE1796">
        <w:rPr>
          <w:sz w:val="22"/>
          <w:szCs w:val="22"/>
        </w:rPr>
        <w:t xml:space="preserve">ра подвергалась заливу не один раз, были желтые пятна и потеки от воды на стене, под ногами было все влажное, но воды на полу не было. Работники полиции всё посмотрели, никаких актов не составляли, и сказали, чтобы разбирались сами.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На вопросы подсудимого</w:t>
      </w:r>
      <w:r w:rsidRPr="00FE1796">
        <w:rPr>
          <w:sz w:val="22"/>
          <w:szCs w:val="22"/>
        </w:rPr>
        <w:t xml:space="preserve"> свидетель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показал, что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матери подсудимого в это время в квартире не было. Один из полицейских спросил у подсудимого, как он смог закрыть квартиру № 102 на ключ. На что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сказал, что он зашел в квартиру № 102 и услышал звон металлических кухон</w:t>
      </w:r>
      <w:r w:rsidRPr="00FE1796">
        <w:rPr>
          <w:sz w:val="22"/>
          <w:szCs w:val="22"/>
        </w:rPr>
        <w:t xml:space="preserve">ных принадлежностей, похоже было, что собственник квартиры </w:t>
      </w:r>
      <w:r w:rsidRPr="00FE1796">
        <w:rPr>
          <w:sz w:val="22"/>
          <w:szCs w:val="22"/>
        </w:rPr>
        <w:t xml:space="preserve">№ 102 схватил нож. Испугавшись, подсудимый, выбегая из </w:t>
      </w:r>
      <w:r w:rsidRPr="00FE1796">
        <w:rPr>
          <w:sz w:val="22"/>
          <w:szCs w:val="22"/>
        </w:rPr>
        <w:t>квартиры</w:t>
      </w:r>
      <w:r w:rsidRPr="00FE1796">
        <w:rPr>
          <w:sz w:val="22"/>
          <w:szCs w:val="22"/>
        </w:rPr>
        <w:t xml:space="preserve"> увидел ключ от двери и схватил его, а выбежав – закрыл квартиру на ключ. О том, </w:t>
      </w:r>
      <w:r w:rsidRPr="00FE1796">
        <w:rPr>
          <w:sz w:val="22"/>
          <w:szCs w:val="22"/>
        </w:rPr>
        <w:t xml:space="preserve">помнил ли он как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звонила</w:t>
      </w:r>
      <w:r w:rsidRPr="00FE1796">
        <w:rPr>
          <w:sz w:val="22"/>
          <w:szCs w:val="22"/>
        </w:rPr>
        <w:t xml:space="preserve"> в полицию, дал отрицател</w:t>
      </w:r>
      <w:r w:rsidRPr="00FE1796">
        <w:rPr>
          <w:sz w:val="22"/>
          <w:szCs w:val="22"/>
        </w:rPr>
        <w:t>ьный ответ, воды от залива не видел, однако стены были мокрые. Указанные события имели место дата.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На вопрос председательствующего свидетелю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о том, что именно по телефону ему сообщила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свидетель пояснил,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сообщила, что прибудет наряд полиции по ф</w:t>
      </w:r>
      <w:r w:rsidRPr="00FE1796">
        <w:rPr>
          <w:sz w:val="22"/>
          <w:szCs w:val="22"/>
        </w:rPr>
        <w:t xml:space="preserve">акту залива ее квартиры жильцами квартиры № 102, и что ее сын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с внешней стороны закрыл собственника указанной квартиры внутри нее, поскольку он бросался с ножом на него.</w:t>
      </w:r>
      <w:r w:rsidRPr="00FE1796">
        <w:rPr>
          <w:sz w:val="22"/>
          <w:szCs w:val="22"/>
        </w:rPr>
        <w:t xml:space="preserve"> Попросила, чтобы он помог разрешить этот конфликтный вопрос и побыл свидетелем дан</w:t>
      </w:r>
      <w:r w:rsidRPr="00FE1796">
        <w:rPr>
          <w:sz w:val="22"/>
          <w:szCs w:val="22"/>
        </w:rPr>
        <w:t>ной ситуации. Сотрудников полиции видел, опознать может.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Свидетель со стороны защиты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дала следующие показания.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Так, дата, когда она со своей дочерью-инвалидом находились на занятиях в территориальном центре в адрес, ей позвонил сын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 сообщил, что и</w:t>
      </w:r>
      <w:r w:rsidRPr="00FE1796">
        <w:rPr>
          <w:sz w:val="22"/>
          <w:szCs w:val="22"/>
        </w:rPr>
        <w:t xml:space="preserve">х очень сильно затопил сосед. Об этом факте она сразу же сообщила в полицию. По приезду домой,  увидела, что с потолка ванной комнаты течет вода, </w:t>
      </w:r>
      <w:r w:rsidRPr="00FE1796">
        <w:rPr>
          <w:sz w:val="22"/>
          <w:szCs w:val="22"/>
        </w:rPr>
        <w:t>свидетель, совместно с сыном, стали</w:t>
      </w:r>
      <w:r w:rsidRPr="00FE1796">
        <w:rPr>
          <w:sz w:val="22"/>
          <w:szCs w:val="22"/>
        </w:rPr>
        <w:t xml:space="preserve"> заниматься устранением последствий залива ванной комнаты. После этого подн</w:t>
      </w:r>
      <w:r w:rsidRPr="00FE1796">
        <w:rPr>
          <w:sz w:val="22"/>
          <w:szCs w:val="22"/>
        </w:rPr>
        <w:t>ялись к соседу в квартиру № 102, чтобы он перекрыл воду. Нам открыл двери собственник квартиры № 102, по мнению свидетеля, он находился под воздействием наркотических средств</w:t>
      </w:r>
      <w:r w:rsidRPr="00FE1796">
        <w:rPr>
          <w:sz w:val="22"/>
          <w:szCs w:val="22"/>
        </w:rPr>
        <w:t>.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ф</w:t>
      </w:r>
      <w:r w:rsidRPr="00FE1796">
        <w:rPr>
          <w:sz w:val="22"/>
          <w:szCs w:val="22"/>
        </w:rPr>
        <w:t>ио</w:t>
      </w:r>
      <w:r w:rsidRPr="00FE1796">
        <w:rPr>
          <w:sz w:val="22"/>
          <w:szCs w:val="22"/>
        </w:rPr>
        <w:t xml:space="preserve"> сказала о том, что он их затапливает, на что он ничего на это не ответил, и </w:t>
      </w:r>
      <w:r w:rsidRPr="00FE1796">
        <w:rPr>
          <w:sz w:val="22"/>
          <w:szCs w:val="22"/>
        </w:rPr>
        <w:t xml:space="preserve">закрыл  дверь.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Относительно затопления, произошедшего дата, примерно в 12-13 часов, пояснила, что когда она со своей дочерью-инвалидом вышли на улицу, ей позвонил сын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 сказал, что их снова залил сосед, и чтобы она шла с дочерью на занятия сама и вызы</w:t>
      </w:r>
      <w:r w:rsidRPr="00FE1796">
        <w:rPr>
          <w:sz w:val="22"/>
          <w:szCs w:val="22"/>
        </w:rPr>
        <w:t>вала полицию</w:t>
      </w:r>
      <w:r w:rsidRPr="00FE1796">
        <w:rPr>
          <w:sz w:val="22"/>
          <w:szCs w:val="22"/>
        </w:rPr>
        <w:t>.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ф</w:t>
      </w:r>
      <w:r w:rsidRPr="00FE1796">
        <w:rPr>
          <w:sz w:val="22"/>
          <w:szCs w:val="22"/>
        </w:rPr>
        <w:t>ио</w:t>
      </w:r>
      <w:r w:rsidRPr="00FE1796">
        <w:rPr>
          <w:sz w:val="22"/>
          <w:szCs w:val="22"/>
        </w:rPr>
        <w:t xml:space="preserve"> позвонила полицию, и ей сказали, что участковый инспектор с ними свяжется. Потом ей снова позвонил подсудимый и сказал, что он поднимался к соседу, чтобы сказать, чтоб он перекрыл воду, а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на него набросился с ножом. Она снова позвони</w:t>
      </w:r>
      <w:r w:rsidRPr="00FE1796">
        <w:rPr>
          <w:sz w:val="22"/>
          <w:szCs w:val="22"/>
        </w:rPr>
        <w:t xml:space="preserve">ла в полицию, и ей сказали, что сотрудники уже выехали. Позже перезвонил участковый инспектор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 принял у неё заявление только по заливу квартиры. По  факту применения ножа, у её сына заявление принято не было. После того, как она позвонила в полицию, о</w:t>
      </w:r>
      <w:r w:rsidRPr="00FE1796">
        <w:rPr>
          <w:sz w:val="22"/>
          <w:szCs w:val="22"/>
        </w:rPr>
        <w:t xml:space="preserve">на также позвонила  соседу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 попросила его поприсутствовать в качестве свидетеля по приезду полиции при выяснении произошедших обстоятельств. 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На вопрос подсудимого свидетелю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куда сперва приехал сотрудник полиции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указала, что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позвонил ей и</w:t>
      </w:r>
      <w:r w:rsidRPr="00FE1796">
        <w:rPr>
          <w:sz w:val="22"/>
          <w:szCs w:val="22"/>
        </w:rPr>
        <w:t xml:space="preserve"> сказал, что он находится по её месту жительства.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На вопрос представителя потерпевшего о том, могут ли затапливать из другой квартиры, допустила, что нет, какие перекрытия в доме свидетель не знает, почему свидетель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утверждает, что воды на полу не было</w:t>
      </w:r>
      <w:r w:rsidRPr="00FE1796">
        <w:rPr>
          <w:sz w:val="22"/>
          <w:szCs w:val="22"/>
        </w:rPr>
        <w:t xml:space="preserve">, пояснила, вода на полу была, и она вымачивала ее тряпками. Потолок в ванной комнате обрушился дата. При телефонном разговоре с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сообщила последнему, что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поднялся в квартиру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потому что тот затопил ванную комнату их квартиры, но сосед находился</w:t>
      </w:r>
      <w:r w:rsidRPr="00FE1796">
        <w:rPr>
          <w:sz w:val="22"/>
          <w:szCs w:val="22"/>
        </w:rPr>
        <w:t xml:space="preserve"> в неадекватном состоянии 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его закрыл в квартире. Попросила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быть свидетелем происходящих там событий, и он согласился. Утверждает, что потерпевший употребляет наркотические вещества по причине того, что он ведет себя неадекватно.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На вопрос председ</w:t>
      </w:r>
      <w:r w:rsidRPr="00FE1796">
        <w:rPr>
          <w:sz w:val="22"/>
          <w:szCs w:val="22"/>
        </w:rPr>
        <w:t xml:space="preserve">ательствующего свидетелю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о том, что </w:t>
      </w:r>
      <w:r w:rsidRPr="00FE1796">
        <w:rPr>
          <w:sz w:val="22"/>
          <w:szCs w:val="22"/>
        </w:rPr>
        <w:t>сообщил ей подсудимый в телефонном разговоре дата свидетель пояснила</w:t>
      </w:r>
      <w:r w:rsidRPr="00FE1796">
        <w:rPr>
          <w:sz w:val="22"/>
          <w:szCs w:val="22"/>
        </w:rPr>
        <w:t>, что первый раз сын позвонил ей примерно в 12 или 13 часов и сказал, что их снова залил сосед из квартиры сверху и сказал, чтобы она позвонила в по</w:t>
      </w:r>
      <w:r w:rsidRPr="00FE1796">
        <w:rPr>
          <w:sz w:val="22"/>
          <w:szCs w:val="22"/>
        </w:rPr>
        <w:t xml:space="preserve">лицию. Потом он позвонил ей второй раз и сказал, что поднимался к соседу домой, чтобы перекрыть воду, но тот набросился на него с ножом, и он закрыл соседа в его квартире ключом, который находился в замочной скважине входной двери. Сын заметил у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нож, к</w:t>
      </w:r>
      <w:r w:rsidRPr="00FE1796">
        <w:rPr>
          <w:sz w:val="22"/>
          <w:szCs w:val="22"/>
        </w:rPr>
        <w:t>огда шел в ванную комнату перекрыть воду, а тот шел с ножом с черной ручкой. Домой приехали в 14 или 15 часов,  сын в это время находился в их квартире и они стали вымачивать воду в ванной комнате.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В ходе судебного заседания потерпевший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дал  следующие </w:t>
      </w:r>
      <w:r w:rsidRPr="00FE1796">
        <w:rPr>
          <w:sz w:val="22"/>
          <w:szCs w:val="22"/>
        </w:rPr>
        <w:t>показания.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д</w:t>
      </w:r>
      <w:r w:rsidRPr="00FE1796">
        <w:rPr>
          <w:sz w:val="22"/>
          <w:szCs w:val="22"/>
        </w:rPr>
        <w:t xml:space="preserve">ата находился дома в своей квартире, примерно в 12 часов дня, заметил, что у него сорвался шланг стиральной машины, и вода полилась на пол. Он сразу начал убирать воду. Услышав стук в дверь своей квартиры,  понял, что это может быть сосед, так </w:t>
      </w:r>
      <w:r w:rsidRPr="00FE1796">
        <w:rPr>
          <w:sz w:val="22"/>
          <w:szCs w:val="22"/>
        </w:rPr>
        <w:t xml:space="preserve">как ранее уже происходила подобная ситуация. Потерпевший открыл дверь и на пороге, получив два удара, упал на спину. Сознание </w:t>
      </w:r>
      <w:r w:rsidRPr="00FE1796">
        <w:rPr>
          <w:sz w:val="22"/>
          <w:szCs w:val="22"/>
        </w:rPr>
        <w:t>помутилось</w:t>
      </w:r>
      <w:r w:rsidRPr="00FE1796">
        <w:rPr>
          <w:sz w:val="22"/>
          <w:szCs w:val="22"/>
        </w:rPr>
        <w:t xml:space="preserve"> и он не сразу понял, кто пришел. Затем встал и направился в сторону кухни, чтобы защитить себя, взял со стола скалку. В</w:t>
      </w:r>
      <w:r w:rsidRPr="00FE1796">
        <w:rPr>
          <w:sz w:val="22"/>
          <w:szCs w:val="22"/>
        </w:rPr>
        <w:t xml:space="preserve">ыбежав в коридор – увидел своего соседа, тот стал выбегать из квартиры потерпевшего и закрывать дверь. Некоторое время они боролись, но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пересилил и закрыл дверь. Потерпевший позвонил отцу, который потерпевшему посоветовал обратиться в полицию. Поскольк</w:t>
      </w:r>
      <w:r w:rsidRPr="00FE1796">
        <w:rPr>
          <w:sz w:val="22"/>
          <w:szCs w:val="22"/>
        </w:rPr>
        <w:t xml:space="preserve">у потерпевший плохо себя чувствовал, то прилег и заснул. Проснувшись, позвонил своему другу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рассказал ему о произошедших событиях и попросил приехать открыть его квартиру, поскольку у него находились ключи от моей квартиры. До этого, он закрыл кв</w:t>
      </w:r>
      <w:r w:rsidRPr="00FE1796">
        <w:rPr>
          <w:sz w:val="22"/>
          <w:szCs w:val="22"/>
        </w:rPr>
        <w:t xml:space="preserve">артиру на щеколду изнутри, поскольку она была закрыта снаружи на ключ. После того, как потерпевший </w:t>
      </w:r>
      <w:r w:rsidRPr="00FE1796">
        <w:rPr>
          <w:sz w:val="22"/>
          <w:szCs w:val="22"/>
        </w:rPr>
        <w:t xml:space="preserve">позвонил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он позвонил</w:t>
      </w:r>
      <w:r w:rsidRPr="00FE1796">
        <w:rPr>
          <w:sz w:val="22"/>
          <w:szCs w:val="22"/>
        </w:rPr>
        <w:t xml:space="preserve"> в полицию примерно в 15 часов, но никто из сотрудников полиции к нему не пришел. Поскольку потерпевший не мог бросить квартиру</w:t>
      </w:r>
      <w:r w:rsidRPr="00FE1796">
        <w:rPr>
          <w:sz w:val="22"/>
          <w:szCs w:val="22"/>
        </w:rPr>
        <w:t xml:space="preserve">, на работу он не пошел, никто из сотрудников полиции к нему так и не приехал. И примерно через 3-4 дня после произошедших событий, он сам пошел в полицию. Вначале хотели все решить мирным путем, но подсудимый отказался, и тогда, было написано заявление в </w:t>
      </w:r>
      <w:r w:rsidRPr="00FE1796">
        <w:rPr>
          <w:sz w:val="22"/>
          <w:szCs w:val="22"/>
        </w:rPr>
        <w:t>полицию, и потерпевший прошел медицинское освидетельствование.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 На вопрос представителя потерпевшего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терял ли он сознание после того как его ударил подсудимый, потерпевший указал, что да, кратковременная потеря сознания имела место, продолжительностью </w:t>
      </w:r>
      <w:r w:rsidRPr="00FE1796">
        <w:rPr>
          <w:sz w:val="22"/>
          <w:szCs w:val="22"/>
        </w:rPr>
        <w:t>не более 30 секунд. О том, что сотрудники полиции стучали в его дверь, он не слышал.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На вопрос подсудимого о том, что в ранее данных показаниях следователю, потерпевший говорил, что когда подсудимый приходил к нему после первого залива квартиры, то разгова</w:t>
      </w:r>
      <w:r w:rsidRPr="00FE1796">
        <w:rPr>
          <w:sz w:val="22"/>
          <w:szCs w:val="22"/>
        </w:rPr>
        <w:t>ривал грубо и на повышенных тонах, тогда почему он  открыл дверь подсудимому, когда он пришел во второй раз, потерпевший указал, что не знал, кто именно стучит в дверь, поэтому открыл.</w:t>
      </w:r>
      <w:r w:rsidRPr="00FE1796">
        <w:rPr>
          <w:sz w:val="22"/>
          <w:szCs w:val="22"/>
        </w:rPr>
        <w:t xml:space="preserve"> О количестве ударов, которые подсудимый </w:t>
      </w:r>
      <w:r w:rsidRPr="00FE1796">
        <w:rPr>
          <w:sz w:val="22"/>
          <w:szCs w:val="22"/>
        </w:rPr>
        <w:t>нанес потерпевшему последний по</w:t>
      </w:r>
      <w:r w:rsidRPr="00FE1796">
        <w:rPr>
          <w:sz w:val="22"/>
          <w:szCs w:val="22"/>
        </w:rPr>
        <w:t>казал</w:t>
      </w:r>
      <w:r w:rsidRPr="00FE1796">
        <w:rPr>
          <w:sz w:val="22"/>
          <w:szCs w:val="22"/>
        </w:rPr>
        <w:t xml:space="preserve">, что ему было нанесено не менее двух ударов, подсудимый в это время находился на пороге его квартиры.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На вопрос подсудимого о том, что свидетели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 ходе судебного заседания указали, что потерпевший </w:t>
      </w:r>
      <w:r w:rsidRPr="00FE1796">
        <w:rPr>
          <w:sz w:val="22"/>
          <w:szCs w:val="22"/>
        </w:rPr>
        <w:t>чувствовал себя нормально потерпевший пояснил</w:t>
      </w:r>
      <w:r w:rsidRPr="00FE1796">
        <w:rPr>
          <w:sz w:val="22"/>
          <w:szCs w:val="22"/>
        </w:rPr>
        <w:t xml:space="preserve">, что до их приезда он немного отдохнул. Сотрудникам полиции двери не открыл, потому что не слышал, чтобы </w:t>
      </w:r>
      <w:r w:rsidRPr="00FE1796">
        <w:rPr>
          <w:sz w:val="22"/>
          <w:szCs w:val="22"/>
        </w:rPr>
        <w:t xml:space="preserve">кто-то стучал в дверь. Томографию делали неделю спустя после событий, имевших место дата. От следственного эксперимента отказался в силу нежелания, чтобы подсудимый заходил к нему в квартиру.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На вопрос подсудимого потерпевшему о том, мог ли он его ударить</w:t>
      </w:r>
      <w:r w:rsidRPr="00FE1796">
        <w:rPr>
          <w:sz w:val="22"/>
          <w:szCs w:val="22"/>
        </w:rPr>
        <w:t xml:space="preserve"> входной дверью, когда он закрывал её, потерпевший дал отрицательный ответ.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На вопрос государственного обвинителя о том, бывал ли ранее подсудимый в его квартире, потерпевший указал, что нет, ранее не бывал, к себе в квартиру подсудимого не приглашал. Ущер</w:t>
      </w:r>
      <w:r w:rsidRPr="00FE1796">
        <w:rPr>
          <w:sz w:val="22"/>
          <w:szCs w:val="22"/>
        </w:rPr>
        <w:t xml:space="preserve">б, причиненный заливом квартиры не возмещал, </w:t>
      </w:r>
      <w:r w:rsidRPr="00FE1796">
        <w:rPr>
          <w:sz w:val="22"/>
          <w:szCs w:val="22"/>
        </w:rPr>
        <w:t>подсудимый</w:t>
      </w:r>
      <w:r w:rsidRPr="00FE1796">
        <w:rPr>
          <w:sz w:val="22"/>
          <w:szCs w:val="22"/>
        </w:rPr>
        <w:t xml:space="preserve"> и его мать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предпочли возмещение ущерба в порядке гражданского судопроизводства.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Свидетель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 судебном заседании дал следующие показания.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В этот день он находился на своем рабочем месте в ОМВД Р</w:t>
      </w:r>
      <w:r w:rsidRPr="00FE1796">
        <w:rPr>
          <w:sz w:val="22"/>
          <w:szCs w:val="22"/>
        </w:rPr>
        <w:t xml:space="preserve">оссии по адрес. После поступления сообщения о заливе квартиры, он совместно с участковым уполномоченным полиции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стали отбирать пояснения у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</w:t>
      </w:r>
      <w:r w:rsidRPr="00FE1796">
        <w:rPr>
          <w:sz w:val="22"/>
          <w:szCs w:val="22"/>
        </w:rPr>
        <w:t xml:space="preserve"> процессе выяснения обстоятельств произошедшего, спустя некоторое время, участники событий согласились пойти</w:t>
      </w:r>
      <w:r w:rsidRPr="00FE1796">
        <w:rPr>
          <w:sz w:val="22"/>
          <w:szCs w:val="22"/>
        </w:rPr>
        <w:t xml:space="preserve"> на мировую. Но зашла гражданка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и став выражаться нецензурной бранью в адрес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спровоцировала конфликт. Свидетель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ей сделал замечание, чтобы она прекратила выражаться нецензурной бранью. После этого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написал заявление по факту </w:t>
      </w:r>
      <w:r w:rsidRPr="00FE1796">
        <w:rPr>
          <w:sz w:val="22"/>
          <w:szCs w:val="22"/>
        </w:rPr>
        <w:t>причинения ему</w:t>
      </w:r>
      <w:r w:rsidRPr="00FE1796">
        <w:rPr>
          <w:sz w:val="22"/>
          <w:szCs w:val="22"/>
        </w:rPr>
        <w:t xml:space="preserve"> телесных повреждений, незаконного проникновения в его жилище, после которого он был запе</w:t>
      </w:r>
      <w:r w:rsidRPr="00FE1796">
        <w:rPr>
          <w:sz w:val="22"/>
          <w:szCs w:val="22"/>
        </w:rPr>
        <w:t>рт в св</w:t>
      </w:r>
      <w:r w:rsidRPr="00FE1796">
        <w:rPr>
          <w:sz w:val="22"/>
          <w:szCs w:val="22"/>
        </w:rPr>
        <w:t xml:space="preserve">оей квартире.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На вопрос защитника подсудимого о том, выезжал ли он на место где произошли события, по факту которых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написал </w:t>
      </w:r>
      <w:r w:rsidRPr="00FE1796">
        <w:rPr>
          <w:sz w:val="22"/>
          <w:szCs w:val="22"/>
        </w:rPr>
        <w:t>заявление</w:t>
      </w:r>
      <w:r w:rsidRPr="00FE1796">
        <w:rPr>
          <w:sz w:val="22"/>
          <w:szCs w:val="22"/>
        </w:rPr>
        <w:t xml:space="preserve"> свидетель указал, что</w:t>
      </w:r>
      <w:r w:rsidRPr="00FE1796">
        <w:rPr>
          <w:sz w:val="22"/>
          <w:szCs w:val="22"/>
        </w:rPr>
        <w:t xml:space="preserve"> не выезжал.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На вопрос государственного обвинителя о том, что при выяснении обстоятельств, заметил ли свидетель какие либо признаки неадекватного поведения у кого-либо из присутствующих, например, запах алкоголя изо рта, либо «затуманенное» сознание, свиде</w:t>
      </w:r>
      <w:r w:rsidRPr="00FE1796">
        <w:rPr>
          <w:sz w:val="22"/>
          <w:szCs w:val="22"/>
        </w:rPr>
        <w:t xml:space="preserve">тель указал, что на месте присутствовали  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Н</w:t>
      </w:r>
      <w:r w:rsidRPr="00FE1796">
        <w:rPr>
          <w:sz w:val="22"/>
          <w:szCs w:val="22"/>
        </w:rPr>
        <w:t xml:space="preserve">и у кого из указанных лиц признаков неадекватного поведения он не заметил. Агрессия была только со стороны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. Потерпевший общался нормально, как он указал ранее не место происшествия также выезжал</w:t>
      </w:r>
      <w:r w:rsidRPr="00FE1796">
        <w:rPr>
          <w:sz w:val="22"/>
          <w:szCs w:val="22"/>
        </w:rPr>
        <w:t xml:space="preserve"> участковый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</w:t>
      </w:r>
      <w:r w:rsidRPr="00FE1796">
        <w:rPr>
          <w:sz w:val="22"/>
          <w:szCs w:val="22"/>
        </w:rPr>
        <w:t xml:space="preserve"> присутствии свидетеля ему от подсудимого заявлений о нападении на него не поступало.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Эксперт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вызванный в судебное заседание по ходатайству подсудимого пояснил следующее.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Так, на вопрос подсудимого к эксперту о том, каким образом </w:t>
      </w:r>
      <w:r w:rsidRPr="00FE1796">
        <w:rPr>
          <w:sz w:val="22"/>
          <w:szCs w:val="22"/>
        </w:rPr>
        <w:t>эксперт установил, что потерпевшему было нанесено 3 удара, эксперт указал, что каждый удар оставляет после себя след. Не исключено, что удары были нанесены удары дата.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Могло ли такое повреждение привести к тому, что потерпевший не выходил из дома шесть дне</w:t>
      </w:r>
      <w:r w:rsidRPr="00FE1796">
        <w:rPr>
          <w:sz w:val="22"/>
          <w:szCs w:val="22"/>
        </w:rPr>
        <w:t>й, эксперт указал, что такой информацией не располагает.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На вопрос подсудимого о том, какой механизм образования повреждений у потерпевшего? Мог ли потерпевший получить повреждения, указанные в заключени</w:t>
      </w:r>
      <w:r w:rsidRPr="00FE1796">
        <w:rPr>
          <w:sz w:val="22"/>
          <w:szCs w:val="22"/>
        </w:rPr>
        <w:t>и</w:t>
      </w:r>
      <w:r w:rsidRPr="00FE1796">
        <w:rPr>
          <w:sz w:val="22"/>
          <w:szCs w:val="22"/>
        </w:rPr>
        <w:t xml:space="preserve"> эксперта, в результате удара о посторонний предмет,</w:t>
      </w:r>
      <w:r w:rsidRPr="00FE1796">
        <w:rPr>
          <w:sz w:val="22"/>
          <w:szCs w:val="22"/>
        </w:rPr>
        <w:t xml:space="preserve"> который находился у него в руках, в момент закрытия мною входной двери его квартиры? Эксперт указал, что в его компетенции обнаружить и оценить телесные повреждения и определить их степень тяжести, а не рассматривать ситуацию в целом. Дверь также подходит</w:t>
      </w:r>
      <w:r w:rsidRPr="00FE1796">
        <w:rPr>
          <w:sz w:val="22"/>
          <w:szCs w:val="22"/>
        </w:rPr>
        <w:t xml:space="preserve"> под категорию понятия «тупой предмет»? Различий в повреждениях в данном случае не имеется, определяется, что это или тупой предмет, или острый предмет или другие категории предметов. Повреждения потерпевшего подробно описаны в заключении. Образование покр</w:t>
      </w:r>
      <w:r w:rsidRPr="00FE1796">
        <w:rPr>
          <w:sz w:val="22"/>
          <w:szCs w:val="22"/>
        </w:rPr>
        <w:t>аснения или иных следов на руках подсудимого необязательно и зависит от силы удара.</w:t>
      </w:r>
      <w:r w:rsidRPr="00FE1796">
        <w:rPr>
          <w:sz w:val="22"/>
          <w:szCs w:val="22"/>
        </w:rPr>
        <w:tab/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Государственный обвинитель огласил следующие письменные доказательства.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– рапорт об обнаружении признаков преступления от дата, в соответствии с которым</w:t>
      </w:r>
      <w:r w:rsidRPr="00FE1796">
        <w:rPr>
          <w:sz w:val="22"/>
          <w:szCs w:val="22"/>
        </w:rPr>
        <w:t xml:space="preserve"> ,</w:t>
      </w:r>
      <w:r w:rsidRPr="00FE1796">
        <w:rPr>
          <w:sz w:val="22"/>
          <w:szCs w:val="22"/>
        </w:rPr>
        <w:t xml:space="preserve">дата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проник в</w:t>
      </w:r>
      <w:r w:rsidRPr="00FE1796">
        <w:rPr>
          <w:sz w:val="22"/>
          <w:szCs w:val="22"/>
        </w:rPr>
        <w:t xml:space="preserve"> жилище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применив к последнему насилие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4);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- рапорт оперативного дежурного, из которого следует, что дата </w:t>
      </w:r>
      <w:r w:rsidRPr="00FE1796">
        <w:rPr>
          <w:sz w:val="22"/>
          <w:szCs w:val="22"/>
        </w:rPr>
        <w:t>в</w:t>
      </w:r>
      <w:r w:rsidRPr="00FE1796">
        <w:rPr>
          <w:sz w:val="22"/>
          <w:szCs w:val="22"/>
        </w:rPr>
        <w:t xml:space="preserve"> время по телефону телефон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сообщил о том, что сосед с 3-го этажа зашел к нему в квартиру, ударил его, а затем забрал ключи от квар</w:t>
      </w:r>
      <w:r w:rsidRPr="00FE1796">
        <w:rPr>
          <w:sz w:val="22"/>
          <w:szCs w:val="22"/>
        </w:rPr>
        <w:t xml:space="preserve">тиры и закрыл его;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7)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– рапорт майора полиции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от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дата</w:t>
      </w:r>
      <w:r w:rsidRPr="00FE1796">
        <w:rPr>
          <w:sz w:val="22"/>
          <w:szCs w:val="22"/>
        </w:rPr>
        <w:t xml:space="preserve">, из которого следует, что им, по сообщению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осуществлен выезд по адресу: адрес, звонок на мобильный телефон оставлен без ответа, дверь никто не открыл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8);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– заявление о прес</w:t>
      </w:r>
      <w:r w:rsidRPr="00FE1796">
        <w:rPr>
          <w:sz w:val="22"/>
          <w:szCs w:val="22"/>
        </w:rPr>
        <w:t xml:space="preserve">туплении от дата, написанное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собственноручно, из которого следует, что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без каких – либо причин нанес ему два удара кулаком правой руки в область височной части и ворвался в его жилое помещение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9);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- протокол осмотра места </w:t>
      </w:r>
      <w:r w:rsidRPr="00FE1796">
        <w:rPr>
          <w:sz w:val="22"/>
          <w:szCs w:val="22"/>
        </w:rPr>
        <w:t>происшествия</w:t>
      </w:r>
      <w:r w:rsidRPr="00FE1796">
        <w:rPr>
          <w:sz w:val="22"/>
          <w:szCs w:val="22"/>
        </w:rPr>
        <w:t xml:space="preserve"> от</w:t>
      </w:r>
      <w:r w:rsidRPr="00FE1796">
        <w:rPr>
          <w:sz w:val="22"/>
          <w:szCs w:val="22"/>
        </w:rPr>
        <w:t xml:space="preserve"> дата проведенного по адресу: адрес, с участием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а также </w:t>
      </w:r>
      <w:r w:rsidRPr="00FE1796">
        <w:rPr>
          <w:sz w:val="22"/>
          <w:szCs w:val="22"/>
        </w:rPr>
        <w:t>фототаблица</w:t>
      </w:r>
      <w:r w:rsidRPr="00FE1796">
        <w:rPr>
          <w:sz w:val="22"/>
          <w:szCs w:val="22"/>
        </w:rPr>
        <w:t xml:space="preserve"> к нему. Из </w:t>
      </w:r>
      <w:r w:rsidRPr="00FE1796">
        <w:rPr>
          <w:sz w:val="22"/>
          <w:szCs w:val="22"/>
        </w:rPr>
        <w:t>фототаблицы</w:t>
      </w:r>
      <w:r w:rsidRPr="00FE1796">
        <w:rPr>
          <w:sz w:val="22"/>
          <w:szCs w:val="22"/>
        </w:rPr>
        <w:t xml:space="preserve"> усматривается, что при проведении осмотра запечатлен коридор, прихожая, коридор, а также сантехнический узел. Из данных фотографий усматривается общая обстановка</w:t>
      </w:r>
      <w:r w:rsidRPr="00FE1796">
        <w:rPr>
          <w:sz w:val="22"/>
          <w:szCs w:val="22"/>
        </w:rPr>
        <w:t xml:space="preserve"> в жилище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11-16);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–протокол осмотра места происшествия </w:t>
      </w:r>
      <w:r w:rsidRPr="00FE1796">
        <w:rPr>
          <w:sz w:val="22"/>
          <w:szCs w:val="22"/>
        </w:rPr>
        <w:t>от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дата</w:t>
      </w:r>
      <w:r w:rsidRPr="00FE1796">
        <w:rPr>
          <w:sz w:val="22"/>
          <w:szCs w:val="22"/>
        </w:rPr>
        <w:t xml:space="preserve">, а также </w:t>
      </w:r>
      <w:r w:rsidRPr="00FE1796">
        <w:rPr>
          <w:sz w:val="22"/>
          <w:szCs w:val="22"/>
        </w:rPr>
        <w:t>фототаблица</w:t>
      </w:r>
      <w:r w:rsidRPr="00FE1796">
        <w:rPr>
          <w:sz w:val="22"/>
          <w:szCs w:val="22"/>
        </w:rPr>
        <w:t xml:space="preserve"> к нему, в соответствии с которым сотрудниками ОМВД России по адрес совместно с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произведен осмотр квартиры №92 по адресу: адрес. Из протокола следует, что</w:t>
      </w:r>
      <w:r w:rsidRPr="00FE1796">
        <w:rPr>
          <w:sz w:val="22"/>
          <w:szCs w:val="22"/>
        </w:rPr>
        <w:t xml:space="preserve"> на потолке в комнате санитарного узла имеются следы ремонта, производство которого начато с целью устранения последствий затопления хозяином квартиры №102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30-36</w:t>
      </w:r>
      <w:r w:rsidRPr="00FE1796">
        <w:rPr>
          <w:sz w:val="22"/>
          <w:szCs w:val="22"/>
        </w:rPr>
        <w:t xml:space="preserve"> )</w:t>
      </w:r>
      <w:r w:rsidRPr="00FE1796">
        <w:rPr>
          <w:sz w:val="22"/>
          <w:szCs w:val="22"/>
        </w:rPr>
        <w:t xml:space="preserve">№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  – протокол осмотра места происшествия </w:t>
      </w:r>
      <w:r w:rsidRPr="00FE1796">
        <w:rPr>
          <w:sz w:val="22"/>
          <w:szCs w:val="22"/>
        </w:rPr>
        <w:t>от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дата</w:t>
      </w:r>
      <w:r w:rsidRPr="00FE1796">
        <w:rPr>
          <w:sz w:val="22"/>
          <w:szCs w:val="22"/>
        </w:rPr>
        <w:t xml:space="preserve">, а также </w:t>
      </w:r>
      <w:r w:rsidRPr="00FE1796">
        <w:rPr>
          <w:sz w:val="22"/>
          <w:szCs w:val="22"/>
        </w:rPr>
        <w:t>фототаблица</w:t>
      </w:r>
      <w:r w:rsidRPr="00FE1796">
        <w:rPr>
          <w:sz w:val="22"/>
          <w:szCs w:val="22"/>
        </w:rPr>
        <w:t xml:space="preserve"> к нему, из</w:t>
      </w:r>
      <w:r w:rsidRPr="00FE1796">
        <w:rPr>
          <w:sz w:val="22"/>
          <w:szCs w:val="22"/>
        </w:rPr>
        <w:t xml:space="preserve"> которого следует, что сотрудниками ОМВД России по адрес совместно с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произведен осмотр квартиры №102 по адресу: адрес. Из протокола следует, в квартире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произведен осмотр обстановки и планировки данной квартиры, установлено расположение межкомнатных</w:t>
      </w:r>
      <w:r w:rsidRPr="00FE1796">
        <w:rPr>
          <w:sz w:val="22"/>
          <w:szCs w:val="22"/>
        </w:rPr>
        <w:t xml:space="preserve"> проемов и дверей, а также расстояние между ними. Кроме того, в ходе осмотра квартиры,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указал</w:t>
      </w:r>
      <w:r w:rsidRPr="00FE1796">
        <w:rPr>
          <w:sz w:val="22"/>
          <w:szCs w:val="22"/>
        </w:rPr>
        <w:t xml:space="preserve"> где именно лежала скалка, которую он взял для устрашения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38-48);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  – копия договора социального найма квартиры № 92 по адресу: адрес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</w:t>
      </w:r>
      <w:r w:rsidRPr="00FE1796">
        <w:rPr>
          <w:sz w:val="22"/>
          <w:szCs w:val="22"/>
        </w:rPr>
        <w:t xml:space="preserve"> 86-89);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– копия актов обследования жилища на предмет </w:t>
      </w:r>
      <w:r w:rsidRPr="00FE1796">
        <w:rPr>
          <w:sz w:val="22"/>
          <w:szCs w:val="22"/>
        </w:rPr>
        <w:t>залития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от</w:t>
      </w:r>
      <w:r w:rsidRPr="00FE1796">
        <w:rPr>
          <w:sz w:val="22"/>
          <w:szCs w:val="22"/>
        </w:rPr>
        <w:t xml:space="preserve"> дата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93-95);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– копия  акта выполненных работ, к акту обследования </w:t>
      </w:r>
      <w:r w:rsidRPr="00FE1796">
        <w:rPr>
          <w:sz w:val="22"/>
          <w:szCs w:val="22"/>
        </w:rPr>
        <w:t>от</w:t>
      </w:r>
      <w:r w:rsidRPr="00FE1796">
        <w:rPr>
          <w:sz w:val="22"/>
          <w:szCs w:val="22"/>
        </w:rPr>
        <w:t xml:space="preserve"> дата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96);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 – протокол выемки документов от дата в </w:t>
      </w:r>
      <w:r w:rsidRPr="00FE1796">
        <w:rPr>
          <w:sz w:val="22"/>
          <w:szCs w:val="22"/>
        </w:rPr>
        <w:t>соответствии</w:t>
      </w:r>
      <w:r w:rsidRPr="00FE1796">
        <w:rPr>
          <w:sz w:val="22"/>
          <w:szCs w:val="22"/>
        </w:rPr>
        <w:t xml:space="preserve"> с которым у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был изъят договор куп</w:t>
      </w:r>
      <w:r w:rsidRPr="00FE1796">
        <w:rPr>
          <w:sz w:val="22"/>
          <w:szCs w:val="22"/>
        </w:rPr>
        <w:t xml:space="preserve">ли – продажи, свидетельство о праве собственности, выписка из Единого государственного реестра недвижимости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119-121);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– протокол выемки предметов </w:t>
      </w:r>
      <w:r w:rsidRPr="00FE1796">
        <w:rPr>
          <w:sz w:val="22"/>
          <w:szCs w:val="22"/>
        </w:rPr>
        <w:t>от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дата</w:t>
      </w:r>
      <w:r w:rsidRPr="00FE1796">
        <w:rPr>
          <w:sz w:val="22"/>
          <w:szCs w:val="22"/>
        </w:rPr>
        <w:t xml:space="preserve"> – скалки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124-126);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– заключение эксперта №19 </w:t>
      </w:r>
      <w:r w:rsidRPr="00FE1796">
        <w:rPr>
          <w:sz w:val="22"/>
          <w:szCs w:val="22"/>
        </w:rPr>
        <w:t>от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дата</w:t>
      </w:r>
      <w:r w:rsidRPr="00FE1796">
        <w:rPr>
          <w:sz w:val="22"/>
          <w:szCs w:val="22"/>
        </w:rPr>
        <w:t>, в соответствии с которым у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обнаружено повреждение в виде кровоподтека на нижнем веке левого глаза, которое образовалось от действия тупого предмета (предметов) с ограниченной контактирующей поверхностью, в результате травматического действия в данную область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141);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– </w:t>
      </w:r>
      <w:r w:rsidRPr="00FE1796">
        <w:rPr>
          <w:sz w:val="22"/>
          <w:szCs w:val="22"/>
        </w:rPr>
        <w:t xml:space="preserve">копия паспорта гражданина Украины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160-161);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– требование, сведения об отсутствии судимости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162-164);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– справка-характеристика на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в соответствии с которой,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по месту жительства характеризуется </w:t>
      </w:r>
      <w:r w:rsidRPr="00FE1796">
        <w:rPr>
          <w:sz w:val="22"/>
          <w:szCs w:val="22"/>
        </w:rPr>
        <w:t>посредственно</w:t>
      </w:r>
      <w:r w:rsidRPr="00FE1796">
        <w:rPr>
          <w:sz w:val="22"/>
          <w:szCs w:val="22"/>
        </w:rPr>
        <w:t xml:space="preserve"> (т.1, </w:t>
      </w:r>
      <w:r w:rsidRPr="00FE1796">
        <w:rPr>
          <w:sz w:val="22"/>
          <w:szCs w:val="22"/>
        </w:rPr>
        <w:t>л.д</w:t>
      </w:r>
      <w:r w:rsidRPr="00FE1796">
        <w:rPr>
          <w:sz w:val="22"/>
          <w:szCs w:val="22"/>
        </w:rPr>
        <w:t>. 1</w:t>
      </w:r>
      <w:r w:rsidRPr="00FE1796">
        <w:rPr>
          <w:sz w:val="22"/>
          <w:szCs w:val="22"/>
        </w:rPr>
        <w:t>65);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По смыслу закона уголовно-наказуемое нарушение неприкосновенности жилища предполагает незаконное проникновение в жилище, совершенное против воли проживающих в нём лиц и предусматривает прямой умысел.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Действия, указанные в части первой статьи 139 УК РФ</w:t>
      </w:r>
      <w:r w:rsidRPr="00FE1796">
        <w:rPr>
          <w:sz w:val="22"/>
          <w:szCs w:val="22"/>
        </w:rPr>
        <w:t>, однако реализованные с применением силы, либо угрозы её применения квалифицируются по части 2 статьи 139 УК РФ.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С объективной стороны рассматриваемое преступление характеризуется активной формой поведения в виде незаконного проникновения в жилище против </w:t>
      </w:r>
      <w:r w:rsidRPr="00FE1796">
        <w:rPr>
          <w:sz w:val="22"/>
          <w:szCs w:val="22"/>
        </w:rPr>
        <w:t>воли проживающего в нем лица.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Состав преступления формальный. В рассматриваемом случае, преступление окончено с момента проникновения в жилище.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С субъективной стороны преступление характеризуется виной в виде прямого умысла.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Пунктом 15 Постановления Пленум</w:t>
      </w:r>
      <w:r w:rsidRPr="00FE1796">
        <w:rPr>
          <w:sz w:val="22"/>
          <w:szCs w:val="22"/>
        </w:rPr>
        <w:t>а Верховного Суда РФ от дата N 46 "О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Уголовного кодекса Российской Федерации)" разъясне</w:t>
      </w:r>
      <w:r w:rsidRPr="00FE1796">
        <w:rPr>
          <w:sz w:val="22"/>
          <w:szCs w:val="22"/>
        </w:rPr>
        <w:t>но, что действия виновного могут быть квалифицированы по части 2 статьи 139 УК РФ, если насилие или угроза его применения</w:t>
      </w:r>
      <w:r w:rsidRPr="00FE1796">
        <w:rPr>
          <w:sz w:val="22"/>
          <w:szCs w:val="22"/>
        </w:rPr>
        <w:t xml:space="preserve"> были совершены в момент вторжения в помещение либо непосредственно после него в целях реализации умысла на незаконное проникновение в </w:t>
      </w:r>
      <w:r w:rsidRPr="00FE1796">
        <w:rPr>
          <w:sz w:val="22"/>
          <w:szCs w:val="22"/>
        </w:rPr>
        <w:t>жилище.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В рассматриваемом случае, факт проникновения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 квартиру, принадлежащую потерпевшему против его воли подтверждается, как показаниями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>, свидетелей по настоящему делу, так и усматривается из показаний самого подсудимого, который не отрицал того</w:t>
      </w:r>
      <w:r w:rsidRPr="00FE1796">
        <w:rPr>
          <w:sz w:val="22"/>
          <w:szCs w:val="22"/>
        </w:rPr>
        <w:t xml:space="preserve"> обстоятельства, что дата находился в квартире потерпевшего.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То обстоятельство, что проникновение в жилище потерпевшего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осуществил с применением силы, подтверждается показаниями свидетелей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и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которые видели у потерпевшего следы нанесенных ему </w:t>
      </w:r>
      <w:r w:rsidRPr="00FE1796">
        <w:rPr>
          <w:sz w:val="22"/>
          <w:szCs w:val="22"/>
        </w:rPr>
        <w:t xml:space="preserve">ударов, а также заключением эксперта №19 от дата, в соответствии с которым у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обнаружено повреждение в виде кровоподтека на нижнем веке левого глаза, которое образовалось от действия тупого предмета (предметов) с </w:t>
      </w:r>
      <w:r w:rsidRPr="00FE1796">
        <w:rPr>
          <w:sz w:val="22"/>
          <w:szCs w:val="22"/>
        </w:rPr>
        <w:t>ограниченной контактирующей поверхностью</w:t>
      </w:r>
      <w:r w:rsidRPr="00FE1796">
        <w:rPr>
          <w:sz w:val="22"/>
          <w:szCs w:val="22"/>
        </w:rPr>
        <w:t>, в результате травматического действия в данную область.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Ссылка подсудимого на то обстоятельство, что потерпевший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напал на него с ножом, в связи с чем ему пришлось закрыть его в квартире, не является основанием для признания его невиновным по </w:t>
      </w:r>
      <w:r w:rsidRPr="00FE1796">
        <w:rPr>
          <w:sz w:val="22"/>
          <w:szCs w:val="22"/>
        </w:rPr>
        <w:t>настоящему уголовному делу, поскольку данный факт не нашел своего подтверждения в ходе судебного следствия.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Довод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о том, что повреждения на лице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могли образоваться в момент борьбы, возникшей при закрытии входной двери, являются исключительно предпо</w:t>
      </w:r>
      <w:r w:rsidRPr="00FE1796">
        <w:rPr>
          <w:sz w:val="22"/>
          <w:szCs w:val="22"/>
        </w:rPr>
        <w:t>ложением самого подсудимого.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Кроме того, показания свидетеля защиты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основаны исключительно на информации, которую ей сообщил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, в тот период времени, когда происходили события, связанные с настоящим уголовным делом, её по месту проживания не было, о </w:t>
      </w:r>
      <w:r w:rsidRPr="00FE1796">
        <w:rPr>
          <w:sz w:val="22"/>
          <w:szCs w:val="22"/>
        </w:rPr>
        <w:t xml:space="preserve">чем она лично сообщила суду, в ходе её допроса. В таком случае показания свидетеля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не могут быть приняты судом как реабилитирующие подсудимого, поскольку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физически отсутствовала на месте преступления.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Показания свидетеля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 той части, что потерп</w:t>
      </w:r>
      <w:r w:rsidRPr="00FE1796">
        <w:rPr>
          <w:sz w:val="22"/>
          <w:szCs w:val="22"/>
        </w:rPr>
        <w:t xml:space="preserve">евший напал на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с ножом, основаны на информации, которая ему стала известна со слов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 ходе телефонного разговора, а позже и со слов самого подсудимого. Сам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видел только те события, которые произошли уже после того  как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покинул квартиру потер</w:t>
      </w:r>
      <w:r w:rsidRPr="00FE1796">
        <w:rPr>
          <w:sz w:val="22"/>
          <w:szCs w:val="22"/>
        </w:rPr>
        <w:t>певшего, о чем лично и сообщил суду.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Ссылки подсудимого на то, что он действовал в условиях крайней необходимости, сам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был не против посещения им квартиры являются</w:t>
      </w:r>
      <w:r w:rsidRPr="00FE1796">
        <w:rPr>
          <w:sz w:val="22"/>
          <w:szCs w:val="22"/>
        </w:rPr>
        <w:t xml:space="preserve"> исключительно способом, направленным на оправдание своих преступных действий, и по сущес</w:t>
      </w:r>
      <w:r w:rsidRPr="00FE1796">
        <w:rPr>
          <w:sz w:val="22"/>
          <w:szCs w:val="22"/>
        </w:rPr>
        <w:t>тву своему  манипулированием юридическими терминами.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В данном случае, показания указанных лиц оцениваются судом критически, поскольку какой – либо фактической информации в себе не содержат и не могут быть положены в основу оправдательного приговора.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ab/>
      </w:r>
      <w:r w:rsidRPr="00FE1796">
        <w:rPr>
          <w:sz w:val="22"/>
          <w:szCs w:val="22"/>
        </w:rPr>
        <w:t>На ос</w:t>
      </w:r>
      <w:r w:rsidRPr="00FE1796">
        <w:rPr>
          <w:sz w:val="22"/>
          <w:szCs w:val="22"/>
        </w:rPr>
        <w:t xml:space="preserve">новании изложенного выше, суд приходит к выводу, что вина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 инкриминируемом преступлении доказана комплексом собранных по делу доказательств.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ab/>
        <w:t>В соответствии со статьей 61 УК РФ обстоятельством, смягчающим наказание суд признает наличие на иждивении ма</w:t>
      </w:r>
      <w:r w:rsidRPr="00FE1796">
        <w:rPr>
          <w:sz w:val="22"/>
          <w:szCs w:val="22"/>
        </w:rPr>
        <w:t>тери подсудимого ребенка – инвалида, уход за которым помогает осуществлять подсудимый. Обстоятельств, отягчающих наказание, судом не установлено.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При назначении наказания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мировой судья в соответствии со ст.60 УК РФ учитывает характер и степень обществе</w:t>
      </w:r>
      <w:r w:rsidRPr="00FE1796">
        <w:rPr>
          <w:sz w:val="22"/>
          <w:szCs w:val="22"/>
        </w:rPr>
        <w:t xml:space="preserve">нной опасности совершенного преступления, личность виновного, то обстоятельство, что ранее он </w:t>
      </w:r>
      <w:r w:rsidRPr="00FE1796">
        <w:rPr>
          <w:sz w:val="22"/>
          <w:szCs w:val="22"/>
        </w:rPr>
        <w:t>судим</w:t>
      </w:r>
      <w:r w:rsidRPr="00FE1796">
        <w:rPr>
          <w:sz w:val="22"/>
          <w:szCs w:val="22"/>
        </w:rPr>
        <w:t xml:space="preserve"> не был, на учете у врача психиатра и врача нарколога не состоит, и приходит к выводу, что для достижения целей наказания и для исправления подсудимого ему н</w:t>
      </w:r>
      <w:r w:rsidRPr="00FE1796">
        <w:rPr>
          <w:sz w:val="22"/>
          <w:szCs w:val="22"/>
        </w:rPr>
        <w:t>еобходимо назначить наказание по ч.2 ст.139 УК РФ в виде штрафа в пределах санкции данной статьи.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Кроме того, в ходе рассмотрения настоящего уголовного дела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был заявлен гражданский иск о возмещении морального вреда в размере сумма.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гражданский иск </w:t>
      </w:r>
      <w:r w:rsidRPr="00FE1796">
        <w:rPr>
          <w:sz w:val="22"/>
          <w:szCs w:val="22"/>
        </w:rPr>
        <w:t>не признал в полном объеме.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Мировой  судья, рассмотрев гражданский иск, приходит к следующим выводам.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Под моральным вредом понимаются нравственные или физические страдания, причиненные действиями (бездействием), посягающими на принадлежащие гражданину от р</w:t>
      </w:r>
      <w:r w:rsidRPr="00FE1796">
        <w:rPr>
          <w:sz w:val="22"/>
          <w:szCs w:val="22"/>
        </w:rPr>
        <w:t>ождения или в силу закона нематериальные блага (жизнь, здоровье, достоинство личности, деловая репутация, неприкосновенность частной жизни, личная и семейная тайна и т.п.), или нарушающими его личные неимущественные права (право на пользование своим именем</w:t>
      </w:r>
      <w:r w:rsidRPr="00FE1796">
        <w:rPr>
          <w:sz w:val="22"/>
          <w:szCs w:val="22"/>
        </w:rPr>
        <w:t>, право авторства и другие неимущественные права в соответствии с законами</w:t>
      </w:r>
      <w:r w:rsidRPr="00FE1796">
        <w:rPr>
          <w:sz w:val="22"/>
          <w:szCs w:val="22"/>
        </w:rPr>
        <w:t xml:space="preserve"> об охране прав на результаты интеллектуальной деятельности) либо </w:t>
      </w:r>
      <w:r w:rsidRPr="00FE1796">
        <w:rPr>
          <w:sz w:val="22"/>
          <w:szCs w:val="22"/>
        </w:rPr>
        <w:t>нарушающими</w:t>
      </w:r>
      <w:r w:rsidRPr="00FE1796">
        <w:rPr>
          <w:sz w:val="22"/>
          <w:szCs w:val="22"/>
        </w:rPr>
        <w:t xml:space="preserve"> имущественные права гражданина.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Суд приходит к выводу, что своими действиями подсудимый причинил потерпе</w:t>
      </w:r>
      <w:r w:rsidRPr="00FE1796">
        <w:rPr>
          <w:sz w:val="22"/>
          <w:szCs w:val="22"/>
        </w:rPr>
        <w:t xml:space="preserve">вшему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моральный вред, который с учетом разумности                                    и справедливости суд оценивает </w:t>
      </w:r>
      <w:r w:rsidRPr="00FE1796">
        <w:rPr>
          <w:sz w:val="22"/>
          <w:szCs w:val="22"/>
        </w:rPr>
        <w:t>в</w:t>
      </w:r>
      <w:r w:rsidRPr="00FE1796">
        <w:rPr>
          <w:sz w:val="22"/>
          <w:szCs w:val="22"/>
        </w:rPr>
        <w:t xml:space="preserve"> </w:t>
      </w:r>
      <w:r w:rsidRPr="00FE1796">
        <w:rPr>
          <w:sz w:val="22"/>
          <w:szCs w:val="22"/>
        </w:rPr>
        <w:t>сумма</w:t>
      </w:r>
      <w:r w:rsidRPr="00FE1796">
        <w:rPr>
          <w:sz w:val="22"/>
          <w:szCs w:val="22"/>
        </w:rPr>
        <w:t>, в связи с чем, гражданский иск потерпевшему подлежит удовлетворению частично.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Процессуальные издержки, понесенные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 ходе </w:t>
      </w:r>
      <w:r w:rsidRPr="00FE1796">
        <w:rPr>
          <w:sz w:val="22"/>
          <w:szCs w:val="22"/>
        </w:rPr>
        <w:t>рассмотрения настоящего уголовного дела в сумме сумма, связанные с расходами на услуги представителя подлежат частичному возмещению на основании следующего.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Как разъяснил Верховный Суд РФ в п. 2 Постановления Пленума от дата N 42 (ред. от дата) "О практике</w:t>
      </w:r>
      <w:r w:rsidRPr="00FE1796">
        <w:rPr>
          <w:sz w:val="22"/>
          <w:szCs w:val="22"/>
        </w:rPr>
        <w:t xml:space="preserve"> применения судами законодательства о процессуальных издержках по уголовным делам", к иным расходам относятся подтвержденные соответствующими документами расходы потерпевшего на участие представителя, расходы иных заинтересованных лиц на любой стадии уголо</w:t>
      </w:r>
      <w:r w:rsidRPr="00FE1796">
        <w:rPr>
          <w:sz w:val="22"/>
          <w:szCs w:val="22"/>
        </w:rPr>
        <w:t>вного судопроизводства при условии их необходимости и оправданности.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В соответствии с п. 34 Постановления Пленума Верховного Суда РФ от дата N 17 (ред. от дата) "О практике применения судами норм, регламентирующих участие потерпевшего в уголовном судопроиз</w:t>
      </w:r>
      <w:r w:rsidRPr="00FE1796">
        <w:rPr>
          <w:sz w:val="22"/>
          <w:szCs w:val="22"/>
        </w:rPr>
        <w:t>водстве" потерпевшему подлежат возмещению необходимые и оправданные расходы, связанные с выплатой вознаграждения представителю потерпевшего, которые должны быть подтверждены соответствующими документами.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Документы, подтверждающие оплату потерпевшим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усл</w:t>
      </w:r>
      <w:r w:rsidRPr="00FE1796">
        <w:rPr>
          <w:sz w:val="22"/>
          <w:szCs w:val="22"/>
        </w:rPr>
        <w:t xml:space="preserve">уг представителя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 материалах дела имеются</w:t>
      </w:r>
      <w:r w:rsidRPr="00FE1796">
        <w:rPr>
          <w:sz w:val="22"/>
          <w:szCs w:val="22"/>
        </w:rPr>
        <w:t>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Согласно п.1.1 ч.2 ст.131 УПК РФ суммы, выплачиваемые потерпевшему на покрытие расходов</w:t>
      </w:r>
      <w:r w:rsidRPr="00FE1796">
        <w:rPr>
          <w:sz w:val="22"/>
          <w:szCs w:val="22"/>
        </w:rPr>
        <w:t xml:space="preserve"> ,</w:t>
      </w:r>
      <w:r w:rsidRPr="00FE1796">
        <w:rPr>
          <w:sz w:val="22"/>
          <w:szCs w:val="22"/>
        </w:rPr>
        <w:t xml:space="preserve"> связанных с выплатой вознаграждения представителю потерпевшего относятся к процессуальным издержкам.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Так, дата в ходе </w:t>
      </w:r>
      <w:r w:rsidRPr="00FE1796">
        <w:rPr>
          <w:sz w:val="22"/>
          <w:szCs w:val="22"/>
        </w:rPr>
        <w:t>судебного заседания представителем потерпевшего было подано заявление о взыскании процессуальных издержек, понесенных потерпевшим, на сумму сумма.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В обоснование указанной суммы представитель потерпевшего представил следующий расчет. Из которого следует, чт</w:t>
      </w:r>
      <w:r w:rsidRPr="00FE1796">
        <w:rPr>
          <w:sz w:val="22"/>
          <w:szCs w:val="22"/>
        </w:rPr>
        <w:t>о за каждое судебное заседание, в котором представитель потерпевшего принимал участие, ему было оплачено сумма.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Таких судебных заседаний по настоящему уголовному делу было проведено 13. 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Однако, процессуально значимых, то есть таких, в ходе которых были пр</w:t>
      </w:r>
      <w:r w:rsidRPr="00FE1796">
        <w:rPr>
          <w:sz w:val="22"/>
          <w:szCs w:val="22"/>
        </w:rPr>
        <w:t>оведены допросы свидетелей, потерпевшего, обвиняемого, в которых принимал непосредственное участие представитель потерпевшего, было всего сумма. Кроме того, представитель потерпевшего участвовал в судебных прениях, составил гражданский иск, а также письмен</w:t>
      </w:r>
      <w:r w:rsidRPr="00FE1796">
        <w:rPr>
          <w:sz w:val="22"/>
          <w:szCs w:val="22"/>
        </w:rPr>
        <w:t>ные возражения на жалобу.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Таким образом, принимая во внимание сложность настоящего уголовного дела, необходимость участия представителя потерпевшего в каждом судебном заседании, мировой судья приходит к выводу о необходимости снизить размер процессуальных </w:t>
      </w:r>
      <w:r w:rsidRPr="00FE1796">
        <w:rPr>
          <w:sz w:val="22"/>
          <w:szCs w:val="22"/>
        </w:rPr>
        <w:t xml:space="preserve">издержек потерпевшего на услуги представителя </w:t>
      </w:r>
      <w:r w:rsidRPr="00FE1796">
        <w:rPr>
          <w:sz w:val="22"/>
          <w:szCs w:val="22"/>
        </w:rPr>
        <w:t>до</w:t>
      </w:r>
      <w:r w:rsidRPr="00FE1796">
        <w:rPr>
          <w:sz w:val="22"/>
          <w:szCs w:val="22"/>
        </w:rPr>
        <w:t xml:space="preserve"> сумма.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Руководствуясь </w:t>
      </w:r>
      <w:r w:rsidRPr="00FE1796">
        <w:rPr>
          <w:sz w:val="22"/>
          <w:szCs w:val="22"/>
        </w:rPr>
        <w:t>ст.ст</w:t>
      </w:r>
      <w:r w:rsidRPr="00FE1796">
        <w:rPr>
          <w:sz w:val="22"/>
          <w:szCs w:val="22"/>
        </w:rPr>
        <w:t>. 304, 307-309УПК РФ, мировой судья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П</w:t>
      </w:r>
      <w:r w:rsidRPr="00FE1796">
        <w:rPr>
          <w:sz w:val="22"/>
          <w:szCs w:val="22"/>
        </w:rPr>
        <w:t xml:space="preserve"> Р И Г О В О Р И Л: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признать виновным в совершении преступления, предусмотренного ч.2 ст.139 УК РФ и назначить ему наказание в виде штрафа </w:t>
      </w:r>
      <w:r w:rsidRPr="00FE1796">
        <w:rPr>
          <w:sz w:val="22"/>
          <w:szCs w:val="22"/>
        </w:rPr>
        <w:t>в размере сумма.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Гражданский иск потерпевшего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к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удовлетворить частично.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Взыскать с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в пользу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сумма компенсации морального вреда.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Процессуальные издержи потерпевшего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на услуги представителя в сумме сумма, взыскать с подсудимого.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Реквизиты</w:t>
      </w:r>
      <w:r w:rsidRPr="00FE1796">
        <w:rPr>
          <w:sz w:val="22"/>
          <w:szCs w:val="22"/>
        </w:rPr>
        <w:t xml:space="preserve"> для оплаты штрафа: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УФК по адрес (Главное следственное управление Следственного комитета Российской Федерации по адрес и адрес, </w:t>
      </w:r>
      <w:r w:rsidRPr="00FE1796">
        <w:rPr>
          <w:sz w:val="22"/>
          <w:szCs w:val="22"/>
        </w:rPr>
        <w:t>л</w:t>
      </w:r>
      <w:r w:rsidRPr="00FE1796">
        <w:rPr>
          <w:sz w:val="22"/>
          <w:szCs w:val="22"/>
        </w:rPr>
        <w:t xml:space="preserve">/с 04751А91660). Юридический адрес: адрес. ИНН/КПП 7701391370/910201001 БИК телефон Отделение адрес, </w:t>
      </w:r>
      <w:r w:rsidRPr="00FE1796">
        <w:rPr>
          <w:sz w:val="22"/>
          <w:szCs w:val="22"/>
        </w:rPr>
        <w:t>р</w:t>
      </w:r>
      <w:r w:rsidRPr="00FE1796">
        <w:rPr>
          <w:sz w:val="22"/>
          <w:szCs w:val="22"/>
        </w:rPr>
        <w:t xml:space="preserve">/с 40101810335100010001. </w:t>
      </w:r>
      <w:r w:rsidRPr="00FE1796">
        <w:rPr>
          <w:sz w:val="22"/>
          <w:szCs w:val="22"/>
        </w:rPr>
        <w:t xml:space="preserve">Код </w:t>
      </w:r>
      <w:r w:rsidRPr="00FE1796">
        <w:rPr>
          <w:sz w:val="22"/>
          <w:szCs w:val="22"/>
        </w:rPr>
        <w:t>дохода 41711621010016000140 (денежные взыскания (штрафы) и иные суммы, взыскиваемые с лиц, виновных в совершении преступлений, возмещение ущерба имуществу) ОКТМО – телефон.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Меру процессуального принуждения до вступления приговора в законную силу </w:t>
      </w:r>
      <w:r w:rsidRPr="00FE1796">
        <w:rPr>
          <w:sz w:val="22"/>
          <w:szCs w:val="22"/>
        </w:rPr>
        <w:t>фио</w:t>
      </w:r>
      <w:r w:rsidRPr="00FE1796">
        <w:rPr>
          <w:sz w:val="22"/>
          <w:szCs w:val="22"/>
        </w:rPr>
        <w:t xml:space="preserve"> ос</w:t>
      </w:r>
      <w:r w:rsidRPr="00FE1796">
        <w:rPr>
          <w:sz w:val="22"/>
          <w:szCs w:val="22"/>
        </w:rPr>
        <w:t>тавить без изменения в виде подписки о невыезде и надлежащем поведении.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Приговор может быть обжалован в апелляционном порядке в течение 10 суток со дня его постановления в </w:t>
      </w:r>
      <w:r w:rsidRPr="00FE1796">
        <w:rPr>
          <w:sz w:val="22"/>
          <w:szCs w:val="22"/>
        </w:rPr>
        <w:t>Алуштинский</w:t>
      </w:r>
      <w:r w:rsidRPr="00FE1796">
        <w:rPr>
          <w:sz w:val="22"/>
          <w:szCs w:val="22"/>
        </w:rPr>
        <w:t xml:space="preserve"> городской суд адрес через мирового судью.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>В случае обжалования приговора</w:t>
      </w:r>
      <w:r w:rsidRPr="00FE1796">
        <w:rPr>
          <w:sz w:val="22"/>
          <w:szCs w:val="22"/>
        </w:rPr>
        <w:t xml:space="preserve">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 w:rsidRPr="00FE1796">
      <w:pPr>
        <w:rPr>
          <w:sz w:val="22"/>
          <w:szCs w:val="22"/>
        </w:rPr>
      </w:pPr>
      <w:r w:rsidRPr="00FE1796">
        <w:rPr>
          <w:sz w:val="22"/>
          <w:szCs w:val="22"/>
        </w:rPr>
        <w:t xml:space="preserve">Мировой судья </w:t>
      </w:r>
      <w:r w:rsidRPr="00FE1796">
        <w:rPr>
          <w:sz w:val="22"/>
          <w:szCs w:val="22"/>
        </w:rPr>
        <w:tab/>
      </w:r>
      <w:r w:rsidRPr="00FE1796">
        <w:rPr>
          <w:sz w:val="22"/>
          <w:szCs w:val="22"/>
        </w:rPr>
        <w:tab/>
      </w:r>
      <w:r w:rsidRPr="00FE1796">
        <w:rPr>
          <w:sz w:val="22"/>
          <w:szCs w:val="22"/>
        </w:rPr>
        <w:tab/>
      </w:r>
      <w:r w:rsidRPr="00FE1796">
        <w:rPr>
          <w:sz w:val="22"/>
          <w:szCs w:val="22"/>
        </w:rPr>
        <w:tab/>
      </w:r>
      <w:r w:rsidRPr="00FE1796">
        <w:rPr>
          <w:sz w:val="22"/>
          <w:szCs w:val="22"/>
        </w:rPr>
        <w:tab/>
      </w:r>
      <w:r w:rsidRPr="00FE1796">
        <w:rPr>
          <w:sz w:val="22"/>
          <w:szCs w:val="22"/>
        </w:rPr>
        <w:tab/>
      </w:r>
      <w:r w:rsidRPr="00FE1796">
        <w:rPr>
          <w:sz w:val="22"/>
          <w:szCs w:val="22"/>
        </w:rPr>
        <w:tab/>
      </w:r>
      <w:r w:rsidRPr="00FE1796">
        <w:rPr>
          <w:sz w:val="22"/>
          <w:szCs w:val="22"/>
        </w:rPr>
        <w:tab/>
      </w:r>
      <w:r w:rsidRPr="00FE1796">
        <w:rPr>
          <w:sz w:val="22"/>
          <w:szCs w:val="22"/>
        </w:rPr>
        <w:tab/>
      </w:r>
      <w:r w:rsidRPr="00FE1796">
        <w:rPr>
          <w:sz w:val="22"/>
          <w:szCs w:val="22"/>
        </w:rP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96"/>
    <w:rsid w:val="00A77B3E"/>
    <w:rsid w:val="00FE17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