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 xml:space="preserve"> Дело № 1-23-12/2025</w:t>
        <w:tab/>
        <w:tab/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адрес</w:t>
      </w:r>
    </w:p>
    <w:p w:rsidR="00A77B3E">
      <w:r>
        <w:t>Мировой судья судебного участка № 23 Алуштинского судебного района  (городской адрес) фио, при ведении протокола судебного заседания помощником судьи фио</w:t>
      </w:r>
    </w:p>
    <w:p w:rsidR="00A77B3E">
      <w:r>
        <w:t>с участием:</w:t>
      </w:r>
    </w:p>
    <w:p w:rsidR="00A77B3E">
      <w:r>
        <w:t>государственного обвинителя – помощника Крымского транспортного прокурора Южной транспортной прокуратуры юриста 1 класса Кельбиханова фио;</w:t>
      </w:r>
    </w:p>
    <w:p w:rsidR="00A77B3E">
      <w:r>
        <w:t>защитника – защитника фио, представил удостоверение адвоката;</w:t>
      </w:r>
    </w:p>
    <w:p w:rsidR="00A77B3E">
      <w:r>
        <w:t xml:space="preserve">        </w:t>
        <w:tab/>
        <w:t>подсудимого – фио, личность установлена в ходе судебного заседания;</w:t>
      </w:r>
    </w:p>
    <w:p w:rsidR="00A77B3E">
      <w:r>
        <w:tab/>
        <w:t>в отсутствие потерпевшего извещенного надлежащим образом о дате, времени и месте рассмотрения дела – фио;</w:t>
      </w:r>
    </w:p>
    <w:p w:rsidR="00A77B3E">
      <w:r>
        <w:t>рассмотрев материалы уголовного дела в отношении фио Викторовича, паспортные данные, УССР, зарегистрированного по адресу:  адрес, фактически проживающего по адресу: адрес, гражданина Российской Федерации, образование средне-специальное, холостого, малолетних детей на иждивении не имеющего, официально нетрудоустроенного, военнообязанного, ранее не судимого, на учете врача нарколога и врача психиатра не состоящего, по месту жительства характеризующегося с положительной стороны, обвиняемого в совершении преступления, предусмотренного ч.1.1 ст.263 УК РФ,</w:t>
      </w:r>
    </w:p>
    <w:p w:rsidR="00A77B3E">
      <w:r>
        <w:t>УСТАНОВИЛ:</w:t>
      </w:r>
    </w:p>
    <w:p w:rsidR="00A77B3E">
      <w:r>
        <w:t>фио обвиняется органами досудебного следствия в совершении преступления, предусмотренного ч.1.1 ст.263 УК РФ.</w:t>
      </w:r>
    </w:p>
    <w:p w:rsidR="00A77B3E">
      <w:r>
        <w:t>Постановлением мирового судьи от дата по настоящему уголовному делу назначено предварительное слушанье на дата в связи с наличием основания для прекращения производства по уголовному делу.</w:t>
      </w:r>
    </w:p>
    <w:p w:rsidR="00A77B3E">
      <w:r>
        <w:t>дата предварительное слушанье было отложено на дата в виду занятости защитника подсудимого в ином судебном процессе.</w:t>
      </w:r>
    </w:p>
    <w:p w:rsidR="00A77B3E">
      <w:r>
        <w:t>дата, в ходе проведения предварительного судебного заседания от защитника фио поступило ходатайство о прекращении производства по уголовному делу в отношении его подзащитного в связи с истечением сроков давности уголовного преследования.</w:t>
      </w:r>
    </w:p>
    <w:p w:rsidR="00A77B3E">
      <w:r>
        <w:t>Подсудимый фио ходатайство своего защитника поддержал в полном объеме, указал, что осознает, что данное основание для прекращения уголовного дела не является реабилитирующим.</w:t>
      </w:r>
    </w:p>
    <w:p w:rsidR="00A77B3E">
      <w:r>
        <w:t>Государственный обвинитель против удовлетворения ходатайства не возражал.</w:t>
      </w:r>
    </w:p>
    <w:p w:rsidR="00A77B3E">
      <w:r>
        <w:t>Также, государственный обвинитель просил гражданский иск потерпевшего удовлетворить, защитник, в свою очередь, ходатайствовал перед судом о передаче гражданского иска на рассмотрения суда, в порядке гражданского судопроизводства.</w:t>
      </w:r>
    </w:p>
    <w:p w:rsidR="00A77B3E">
      <w:r>
        <w:t>Суд, рассмотрев вопрос о прекращении производства по настоящему уголовному делу установил следующее.</w:t>
      </w:r>
    </w:p>
    <w:p w:rsidR="00A77B3E">
      <w:r>
        <w:t>Так, преступление, в совершении которого обвиняется фио совершено дата.</w:t>
      </w:r>
    </w:p>
    <w:p w:rsidR="00A77B3E">
      <w:r>
        <w:t>В соответствии с положениями пункта «а» части 1 статьи 78 УК РФ, лицо освобождается от уголовной ответственности, если со дня совершения преступления истекли следующие сроки два года после совершения преступления небольшой тяжести.</w:t>
      </w:r>
    </w:p>
    <w:p w:rsidR="00A77B3E">
      <w:r>
        <w:t>Преступление, ответственность за которое установлена пунктом частью 1.1 статьи 263 УК РФ, является преступлением небольшой тяжести, в связи с чем, срок давности привлечения к уголовной ответственности по нему истек дата.</w:t>
      </w:r>
    </w:p>
    <w:p w:rsidR="00A77B3E">
      <w:r>
        <w:t>Пунктом 3 части 1 статьи 24 УПК РФ установлено, что уголовное дело не может быть возбуждено, а возбужденное уголовное дело подлежит прекращению в связи с истечением сроков давности уголовного преследования.</w:t>
      </w:r>
    </w:p>
    <w:p w:rsidR="00A77B3E">
      <w:r>
        <w:t>Установив, что срок давности привлечения к уголовной ответственности по обвинению фио  истек, мировой судья приходит к выводу о том, что производство по настоящему уголовному делу подлежит прекращению, по основаниям, изложенным выше.</w:t>
      </w:r>
    </w:p>
    <w:p w:rsidR="00A77B3E">
      <w:r>
        <w:t>Пунктом 4 части 1 статьи 236 УПК РФ установлено, что по результатам предварительного слушания судья принимает одно из следующих решений, в частности, о прекращении уголовного дела.</w:t>
      </w:r>
    </w:p>
    <w:p w:rsidR="00A77B3E">
      <w:r>
        <w:t>На основании изложенного, руководствуясь ст. ст. 24, 254 п.3, 256 УПК РФ, ст. 78 УК РФ, мировой судья</w:t>
      </w:r>
    </w:p>
    <w:p w:rsidR="00A77B3E">
      <w:r>
        <w:t>ПОСТАНОВИЛ:</w:t>
      </w:r>
    </w:p>
    <w:p w:rsidR="00A77B3E">
      <w:r>
        <w:t>Ходатайство защитника фио о прекращении производства по уголовному делу удовлетворить.</w:t>
      </w:r>
    </w:p>
    <w:p w:rsidR="00A77B3E">
      <w:r>
        <w:t>фио Викторовича в соответствии с положениями пункта «а» части 1 статьи 78 УК РФ от уголовной ответственности, предусмотренной частью 1.1 статьи 263 УК РФ освободить.</w:t>
      </w:r>
    </w:p>
    <w:p w:rsidR="00A77B3E">
      <w:r>
        <w:t>Уголовное дело по обвинению фио Викторовича, обвиняемого в совершении преступления предусмотренного частью 1.1 статьи 263 УК РФ,  производством прекратить, в связи с истечением срока давности привлечения к уголовной ответственности.</w:t>
      </w:r>
    </w:p>
    <w:p w:rsidR="00A77B3E">
      <w:r>
        <w:t>Признать за фио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 в Алуштинский городской суд адрес.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/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      фио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