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1-23-17/2023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№23 Алуштинского судебного района (городской адрес) адрес фио при ведении протокола судебного заседания помощником судьи фио</w:t>
      </w:r>
    </w:p>
    <w:p w:rsidR="00A77B3E">
      <w:r>
        <w:t>с участием государственного обвинителя - старшего помощника прокурора адрес фио; помощника прокурора адрес – фио</w:t>
      </w:r>
    </w:p>
    <w:p w:rsidR="00A77B3E">
      <w:r>
        <w:t>защитника – фио, действующей на основании ордера, представила удостоверение адвоката;</w:t>
      </w:r>
    </w:p>
    <w:p w:rsidR="00A77B3E">
      <w:r>
        <w:t>в отсутствие представителя потерпевшей стороны наименование организации – фио;</w:t>
      </w:r>
    </w:p>
    <w:p w:rsidR="00A77B3E">
      <w:r>
        <w:t>в отсутствие подсудимого - фио</w:t>
      </w:r>
    </w:p>
    <w:p w:rsidR="00A77B3E">
      <w:r>
        <w:t>рассмотрев в открытом судебном заседании уголовное дело в отношении фио паспортные данные,  зарегистрирован: адрес, г.</w:t>
      </w:r>
    </w:p>
    <w:p w:rsidR="00A77B3E">
      <w:r>
        <w:t>Благовещенск, адрес, проживающего по адресу: адрес,</w:t>
      </w:r>
    </w:p>
    <w:p w:rsidR="00A77B3E">
      <w:r>
        <w:t xml:space="preserve">адрес , гражданина Российской Федерации, образование  среднее- специальное, женатого, на иждивении малолетних детей не имеющего, официально не трудоустроенного, военнообязанного, ранее не судимого, по месту жительства характеризующегося удовлетворительно, на учёте в психиатрическом диспансере не состоящего, на учёте в наркологическом диспансере не состоящего, обвиняемого в совершении преступления, предусмотренного частью первой статьи 158 УК РФ,  </w:t>
      </w:r>
    </w:p>
    <w:p w:rsidR="00A77B3E">
      <w:r>
        <w:t>УСТАНОВИЛ:</w:t>
      </w:r>
    </w:p>
    <w:p w:rsidR="00A77B3E">
      <w:r>
        <w:t>фио совершил преступление предусмотренное частью первой статьи 158 Уголовного кодекса Российской Федерации (далее – УК РФ).</w:t>
      </w:r>
    </w:p>
    <w:p w:rsidR="00A77B3E">
      <w:r>
        <w:t>Преступление совершено фио при следующих обстоятельствах.</w:t>
      </w:r>
    </w:p>
    <w:p w:rsidR="00A77B3E">
      <w:r>
        <w:t>Так, дата примерно в время, находясь на законных основаниях в складском помещении пункта выдачи заказов «WILDBERRIES», расположенного по адресу: адрес, реализуя свой внезапно возникший преступный умысел, направленный на тайное хищение чужого имущества, действуя умышленно из корыстных побуждений, убедившись, что за его действиями никто не наблюдает, тайно, путем свободного доступа похитил с верхней полки стеллажа, принадлежащий наименование организации мобильный телефон марки РОСО М3 4+128 GB Xiaomi» в корпусе черного цвета imei1:861937053749645: imei2: 861937053749652 стоимостью сумма, который положил в карман надетых на нем черных спортивных брюк, после чего с похищенным мобильным телефоном с места совершения преступления скрылся, обратив его в свою пользу, чем причинил наименование организации незначительный имущественный вред в размере сумма.</w:t>
      </w:r>
    </w:p>
    <w:p w:rsidR="00A77B3E">
      <w:r>
        <w:t>В ходе производства в суде по настоящему уголовному делу фио участия не принимал, неоднократно вызывался в судебные заседания.</w:t>
      </w:r>
    </w:p>
    <w:p w:rsidR="00A77B3E">
      <w:r>
        <w:t>Кроме того, постановлением мирового судьи от дата Главному Управлению ФССП по адрес было поручено обеспечить принудительный привод подсудимого в судебное заседание.</w:t>
      </w:r>
    </w:p>
    <w:p w:rsidR="00A77B3E">
      <w:r>
        <w:t>Актами ОУПДС ОСП по ПО адрес от дата суду доложено, что подсудимый фио по адресам, указанным в постановлении найден не был.</w:t>
      </w:r>
    </w:p>
    <w:p w:rsidR="00A77B3E">
      <w:r>
        <w:t>При этом, дата, в адрес суда от фио поступило ходатайство о рассмотрении настоящего уголовного дела  в его отсутствие. Указанное заявление также поддержала защитник подсудимого.</w:t>
      </w:r>
    </w:p>
    <w:p w:rsidR="00A77B3E">
      <w:r>
        <w:t>Что касается государственного обвинителя, в части рассмотрения настоящего дела в отсутствие подсудимого последний, указал следующее.</w:t>
      </w:r>
    </w:p>
    <w:p w:rsidR="00A77B3E">
      <w:r>
        <w:t>Так, исходя из того, что преступление, в совершении которого обвиняется фио, является преступлением небольшой тяжести, имеется его ходатайство о рассмотрении уголовного дела в его отсутствие, ходатайство подсудимого подлежит удовлетворению.</w:t>
      </w:r>
    </w:p>
    <w:p w:rsidR="00A77B3E">
      <w:r>
        <w:t>Заслушав мнение лиц, участвующих в деле, изучив ходатайство подсудимого, суд приходит к следующему.</w:t>
      </w:r>
    </w:p>
    <w:p w:rsidR="00A77B3E">
      <w:r>
        <w:t>В соответствии с ч. 2 ст. 123 Конституции Российской Федерации и ч. 1 ст. 247 УПК РФ разбирательство дела в суде первой инстанции проводится при обязательном участии подсудимого. Рассмотрение дела в отсутствие подсудимого допускается лишь в случаях, предусмотренных федеральным законом.</w:t>
      </w:r>
    </w:p>
    <w:p w:rsidR="00A77B3E">
      <w:r>
        <w:t>В соответствии с ч. 4 ст. 247 УПК РФ, судебное разбирательство в отсутствие подсудимого может быть допущено в случае, если по уголовному делу о преступлении небольшой или средней тяжести подсудимый ходатайствует о рассмотрении данного уголовного дела в его отсутствие.</w:t>
      </w:r>
    </w:p>
    <w:p w:rsidR="00A77B3E">
      <w:r>
        <w:t>На основании изложенного суд пришел к выводу о возможности рассмотреть настоящее уголовное дело в отсутствие подсудимого.</w:t>
      </w:r>
    </w:p>
    <w:p w:rsidR="00A77B3E">
      <w:r>
        <w:t>При этом, ходатайство фио о рассмотрении уголовного дела с применение особого порядка судебного разбирательства, удовлетворению не подлежит, поскольку, в виду отсутствия подсудимого в судебном заседании, при наличии его ходатайства о рассмотрении дела в его отсутствие, в силу положений части 6 статьи 316 УПК РФ, рассмотрение уголовного дела с применением особого порядка судебного разбирательства невозможно.</w:t>
      </w:r>
    </w:p>
    <w:p w:rsidR="00A77B3E">
      <w:r>
        <w:t>В силу указанного выше, мировой судья постановил, рассмотреть настоящее дело в общем порядке.</w:t>
      </w:r>
    </w:p>
    <w:p w:rsidR="00A77B3E">
      <w:r>
        <w:t>дата в ходе судебного заседания, защитник подсудимого фио – фио ходатайствовала перед судом об освобождении её подзащитного от уголовной ответственности в связи с деятельным раскаянием.</w:t>
      </w:r>
    </w:p>
    <w:p w:rsidR="00A77B3E">
      <w:r>
        <w:t>Ходатайство мотивировано тем, что её подзащитный выполнил все требований части 1 статьи 75 УК РФ, а именно, не судим, возместил ущерб, причиненный преступлением, активно способствовал раскрытию преступления.</w:t>
      </w:r>
    </w:p>
    <w:p w:rsidR="00A77B3E">
      <w:r>
        <w:t xml:space="preserve">Государственный обвинитель против удовлетворения ходатайства защитника возражал, указал, что в данном случае критерии освобождения от уголовной ответственности подсудимым не соблюдены. </w:t>
      </w:r>
    </w:p>
    <w:p w:rsidR="00A77B3E">
      <w:r>
        <w:t>Так, фио вину в совершенном преступлении признал в полном объеме, согласился с квалификацией своих действий, данной органами досудебного следствия.</w:t>
      </w:r>
    </w:p>
    <w:p w:rsidR="00A77B3E">
      <w:r>
        <w:t>Кроме того, вина фио в совершении инкриминируемого ему преступления, предусмотренного частью первой статьи 158 УК РФ подтверждается следующими доказательствами.</w:t>
      </w:r>
    </w:p>
    <w:p w:rsidR="00A77B3E">
      <w:r>
        <w:t>Оглашенными государственным обвинителем показаниями представителя потерпевшего фио от дата из которых следует, что дата она пришла на работу к время, чтобы подготовиться к рабочему дню, так как отделение пункта открывается в время. Примерно в время к ней подошла сотрудница, и в руках у нее была коробка желтого цвета из-под мобильного телефона и сказала, что данный товар не имеет заводской среды, после чего</w:t>
      </w:r>
    </w:p>
    <w:p w:rsidR="00A77B3E">
      <w:r>
        <w:t>фио ей сказала, чтобы она записала как брак в программе, и более не</w:t>
      </w:r>
    </w:p>
    <w:p w:rsidR="00A77B3E">
      <w:r>
        <w:t>придали значению. Так как никакой товар они не имеют право вскрывать, имеет</w:t>
      </w:r>
    </w:p>
    <w:p w:rsidR="00A77B3E">
      <w:r>
        <w:t>право только клиент и только после оплаты. Спустя некоторое время к ним</w:t>
      </w:r>
    </w:p>
    <w:p w:rsidR="00A77B3E">
      <w:r>
        <w:t>обратилась клиента, предъявив код для получения товара, им оказался мобильны</w:t>
      </w:r>
    </w:p>
    <w:p w:rsidR="00A77B3E">
      <w:r>
        <w:t>телефон, у которого была нарушена упаковка. Девушка оплатила и в присутствии них открыла коробку на стойке, при вскрытии коробки телефона не обнаружила.</w:t>
      </w:r>
    </w:p>
    <w:p w:rsidR="00A77B3E">
      <w:r>
        <w:t>Они подумали, что это брак, и не упаковали надлежащим образом</w:t>
      </w:r>
    </w:p>
    <w:p w:rsidR="00A77B3E">
      <w:r>
        <w:t>предприниматель, который выставил свой магазин на торговую платформ) ООО</w:t>
      </w:r>
    </w:p>
    <w:p w:rsidR="00A77B3E">
      <w:r>
        <w:t>«Вайлдберриз». После чего девушка оформила возврат и ушла. Позже, в течение</w:t>
      </w:r>
    </w:p>
    <w:p w:rsidR="00A77B3E">
      <w:r>
        <w:t>этого же дня, фио со своими коллегами обнаружила документы от</w:t>
      </w:r>
    </w:p>
    <w:p w:rsidR="00A77B3E">
      <w:r>
        <w:t>мобильного телефона марки «РОСО М3» на складе в картонной коробке, данные-</w:t>
      </w:r>
    </w:p>
    <w:p w:rsidR="00A77B3E">
      <w:r>
        <w:t>документы принадлежали телефону, который отсутствовал в коробке, которую они</w:t>
      </w:r>
    </w:p>
    <w:p w:rsidR="00A77B3E">
      <w:r>
        <w:t>должны были выдать девушке, тогда фио поняла, что кто-то похитил</w:t>
      </w:r>
    </w:p>
    <w:p w:rsidR="00A77B3E">
      <w:r>
        <w:t>телефон, и так как по офису везде установлены камеры видеонаблюдения, решила</w:t>
      </w:r>
    </w:p>
    <w:p w:rsidR="00A77B3E">
      <w:r>
        <w:t>просмотреть видеозаписи. При просмотре видеозаписей, она обнаружила, что</w:t>
      </w:r>
    </w:p>
    <w:p w:rsidR="00A77B3E">
      <w:r>
        <w:t>ночью приезжала машина с товаром на склад. И примерно в время</w:t>
      </w:r>
    </w:p>
    <w:p w:rsidR="00A77B3E">
      <w:r>
        <w:t>неизвестный ей молодой человек при разгрузке товара, взял коробку с мобильным</w:t>
      </w:r>
    </w:p>
    <w:p w:rsidR="00A77B3E">
      <w:r>
        <w:t>телефоном, достал оттуда телефон, а коробку положил обратно, а документы от</w:t>
      </w:r>
    </w:p>
    <w:p w:rsidR="00A77B3E">
      <w:r>
        <w:t>телефона кинул рядом стоящую с ним коробку. Тем самым наименование организации</w:t>
      </w:r>
    </w:p>
    <w:p w:rsidR="00A77B3E">
      <w:r>
        <w:t>причинен материальный ущерб на сумму сумма, данный ущерб является</w:t>
      </w:r>
    </w:p>
    <w:p w:rsidR="00A77B3E">
      <w:r>
        <w:t>незначительным. Материальный ущерб причинении именно ООО</w:t>
      </w:r>
    </w:p>
    <w:p w:rsidR="00A77B3E">
      <w:r>
        <w:t>«Вайлдберриез», так как товар который проходит через их платформу является</w:t>
      </w:r>
    </w:p>
    <w:p w:rsidR="00A77B3E">
      <w:r>
        <w:t>непосредственно их имуществом, и они несут за него ответственность.</w:t>
      </w:r>
    </w:p>
    <w:p w:rsidR="00A77B3E">
      <w:r>
        <w:t>Оглашенными государственным обвинителем показаниями представителя потерпевшего фио от дата о том, что дата он пришел на работу к время, чтобы подготовиться к рабочему дню, так как отделение пункта открывается в время. Примерно в время к фио, которая так же на тот момент являлась менеджером по работе с клиентами подошла сотрудница, в руках у которой была коробка желтого цвета из-под мобильного телефона и сказала, что данный товар не имеет заводской среды, после чего фио</w:t>
      </w:r>
    </w:p>
    <w:p w:rsidR="00A77B3E">
      <w:r>
        <w:t>сказала, чтобы она записала как брак в программе, и более данному факту никто о не</w:t>
      </w:r>
    </w:p>
    <w:p w:rsidR="00A77B3E">
      <w:r>
        <w:t>придал значения, так как никакой товар они не имеют право вскрывать, имеем</w:t>
      </w:r>
    </w:p>
    <w:p w:rsidR="00A77B3E">
      <w:r>
        <w:t>право только клиент и только после оплаты. Спустя некоторое время, к ним</w:t>
      </w:r>
    </w:p>
    <w:p w:rsidR="00A77B3E">
      <w:r>
        <w:t>обратилась клиентка, предъявив код для получения товара, им оказался мобильный телефон, у которого была нарушена упаковка. Девушка оплатила и в присутствии</w:t>
      </w:r>
    </w:p>
    <w:p w:rsidR="00A77B3E">
      <w:r>
        <w:t>них открыла коробку на стойке, при вскрытии коробки телефона не обнаружила.</w:t>
      </w:r>
    </w:p>
    <w:p w:rsidR="00A77B3E">
      <w:r>
        <w:t>Они подумали, что это брак, и не упаковали надлежащим образом. После чего</w:t>
      </w:r>
    </w:p>
    <w:p w:rsidR="00A77B3E">
      <w:r>
        <w:t>девушка оформила возврат и ушла. Позже, в течение этого же дня, фио со</w:t>
      </w:r>
    </w:p>
    <w:p w:rsidR="00A77B3E">
      <w:r>
        <w:t>своими коллегами обнаружил документы от мобильного телефона марки «РОСО</w:t>
      </w:r>
    </w:p>
    <w:p w:rsidR="00A77B3E">
      <w:r>
        <w:t>М3 4+128 GB Xiaomi» на складе в картонной коробке, данные документы</w:t>
      </w:r>
    </w:p>
    <w:p w:rsidR="00A77B3E">
      <w:r>
        <w:t>принадлежали телефону, который отсутствовал в коробке, которую они должны</w:t>
      </w:r>
    </w:p>
    <w:p w:rsidR="00A77B3E">
      <w:r>
        <w:t>были выдать девушке, тогда он понял, что кто-то похитил телефон, и так как по</w:t>
      </w:r>
    </w:p>
    <w:p w:rsidR="00A77B3E">
      <w:r>
        <w:t>офису везде установлены камеры видеонаблюдения, решил просмотрен»</w:t>
      </w:r>
    </w:p>
    <w:p w:rsidR="00A77B3E">
      <w:r>
        <w:t>видеозаписи. При просмотре видеозаписей, он обнаружил, что ночью приезжала</w:t>
      </w:r>
    </w:p>
    <w:p w:rsidR="00A77B3E">
      <w:r>
        <w:t>машина с товаром на склад. И примерно в время неизвестный ему</w:t>
      </w:r>
    </w:p>
    <w:p w:rsidR="00A77B3E">
      <w:r>
        <w:t>молодой человек при разгрузке товара, взял коробку с мобильным телефоном,</w:t>
      </w:r>
    </w:p>
    <w:p w:rsidR="00A77B3E">
      <w:r>
        <w:t>достал от туда телефон, а коробку положил обратно, а документы о телефона кинул</w:t>
      </w:r>
    </w:p>
    <w:p w:rsidR="00A77B3E">
      <w:r>
        <w:t>на рядом стоящую с ним коробку. Тем самым наименование организации причинен</w:t>
      </w:r>
    </w:p>
    <w:p w:rsidR="00A77B3E">
      <w:r>
        <w:t>материальный ущерб на сумму ПОП рублей 03 копейки, данный ущерб является</w:t>
      </w:r>
    </w:p>
    <w:p w:rsidR="00A77B3E">
      <w:r>
        <w:t>незначительным. Материальный ущерб причинен именно ООО» Вайлдберриз».</w:t>
      </w:r>
    </w:p>
    <w:p w:rsidR="00A77B3E">
      <w:r>
        <w:t>так как товар, который проходит через их платформу является непосредственно их</w:t>
      </w:r>
    </w:p>
    <w:p w:rsidR="00A77B3E">
      <w:r>
        <w:t>имуществом, и они несут за него ответственность</w:t>
      </w:r>
    </w:p>
    <w:p w:rsidR="00A77B3E">
      <w:r>
        <w:t>Оглашенными государственным обвинителем показаниями подсудимого фио из протокола допроса подозреваемого от дата из которого следует, что он свою вину в совершении инкриминируемого ему преступления признал полностью и показал, что дата он находился в составе бригады грузчиков в ночную смену с время часов дата до время часов дата. дата</w:t>
      </w:r>
    </w:p>
    <w:p w:rsidR="00A77B3E">
      <w:r>
        <w:t>фио, совместно с бригадой грузчиков и экспедиторов, приехали на</w:t>
      </w:r>
    </w:p>
    <w:p w:rsidR="00A77B3E">
      <w:r>
        <w:t>склад «Wildberries» в адрес по адрес) адрес. 12 км. с целью загрузки товаров для дальнейшей доставки их в пункты выдачи заказов</w:t>
      </w:r>
    </w:p>
    <w:p w:rsidR="00A77B3E">
      <w:r>
        <w:t>«Wildberries». дата около время они приехали по</w:t>
      </w:r>
    </w:p>
    <w:p w:rsidR="00A77B3E">
      <w:r>
        <w:t>адресу: адрес. адрес. 1. где расположен один из</w:t>
      </w:r>
    </w:p>
    <w:p w:rsidR="00A77B3E">
      <w:r>
        <w:t>пунктов выдачи заказов «Вайлдбериз». По прибытию. Александр, который</w:t>
      </w:r>
    </w:p>
    <w:p w:rsidR="00A77B3E">
      <w:r>
        <w:t>является водителем вышеуказанной газели открыл ключом заднюю дверь</w:t>
      </w:r>
    </w:p>
    <w:p w:rsidR="00A77B3E">
      <w:r>
        <w:t>вышеуказанного пункта выдачи, и они вместе принялись разгружать из газели</w:t>
      </w:r>
    </w:p>
    <w:p w:rsidR="00A77B3E">
      <w:r>
        <w:t>товар в складское помещение вышеуказанного помещения. Какие именно</w:t>
      </w:r>
    </w:p>
    <w:p w:rsidR="00A77B3E">
      <w:r>
        <w:t>посылки необходимо было выгрузить, было известно из выданной товарной</w:t>
      </w:r>
    </w:p>
    <w:p w:rsidR="00A77B3E">
      <w:r>
        <w:t>накладной. Во время выгрузки посылок на одной из полок, расположенных в</w:t>
      </w:r>
    </w:p>
    <w:p w:rsidR="00A77B3E">
      <w:r>
        <w:t>вышеуказанном складском помещении стеллажей, справа от входа фио</w:t>
      </w:r>
    </w:p>
    <w:p w:rsidR="00A77B3E">
      <w:r>
        <w:t>Н.А. заметил запечатанную коробку с мобильным телефоном черного цвета</w:t>
      </w:r>
    </w:p>
    <w:p w:rsidR="00A77B3E">
      <w:r>
        <w:t>марки «РОСО М3 4+128 GB Xiaomi». Примерно в время он находился в складском помещении, где у него возник умысел на хищение</w:t>
      </w:r>
    </w:p>
    <w:p w:rsidR="00A77B3E">
      <w:r>
        <w:t>данного телефона, при этом в складском помещении пункта выдачи фио</w:t>
      </w:r>
    </w:p>
    <w:p w:rsidR="00A77B3E">
      <w:r>
        <w:t>Н.А. был один, потому что Александр уже находился в машине, где ожидал его.</w:t>
      </w:r>
    </w:p>
    <w:p w:rsidR="00A77B3E">
      <w:r>
        <w:t>Для этого фио правой рукой взял из коробки выше указанный</w:t>
      </w:r>
    </w:p>
    <w:p w:rsidR="00A77B3E">
      <w:r>
        <w:t>мобильный телефон, после чего положил его в правый карман надетых на нем</w:t>
      </w:r>
    </w:p>
    <w:p w:rsidR="00A77B3E">
      <w:r>
        <w:t>черных спортивных брюк. После чего они окончили разгрузку посылок и</w:t>
      </w:r>
    </w:p>
    <w:p w:rsidR="00A77B3E">
      <w:r>
        <w:t>направились в пункты выдачи заказов «Wildberries», расположенных в</w:t>
      </w:r>
    </w:p>
    <w:p w:rsidR="00A77B3E">
      <w:r>
        <w:t>адрес. дата он находился дома по адресу временного пребывания:</w:t>
      </w:r>
    </w:p>
    <w:p w:rsidR="00A77B3E">
      <w:r>
        <w:t>адрес. кв. 34.</w:t>
      </w:r>
    </w:p>
    <w:p w:rsidR="00A77B3E">
      <w:r>
        <w:t>где к нему пришли сотрудники полиции, которые представились, предъявили</w:t>
      </w:r>
    </w:p>
    <w:p w:rsidR="00A77B3E">
      <w:r>
        <w:t>служебное удостоверение и сообщили фио о том, что он</w:t>
      </w:r>
    </w:p>
    <w:p w:rsidR="00A77B3E">
      <w:r>
        <w:t>подозревается в совершении преступления, предусмотренного ч.1 ст. 158 УК</w:t>
      </w:r>
    </w:p>
    <w:p w:rsidR="00A77B3E">
      <w:r>
        <w:t>РФ. После чего он добровольно без оказания какого-либо давления на него со</w:t>
      </w:r>
    </w:p>
    <w:p w:rsidR="00A77B3E">
      <w:r>
        <w:t>стороны сотрудников полиции выдал похищенный им вышеуказанный</w:t>
      </w:r>
    </w:p>
    <w:p w:rsidR="00A77B3E">
      <w:r>
        <w:t>мобильный телефон. Далее, совместно с сотрудниками полиции на служебном</w:t>
      </w:r>
    </w:p>
    <w:p w:rsidR="00A77B3E">
      <w:r>
        <w:t>автомобиле он проследовал в ОМВД России по адрес, где добровольно, без</w:t>
      </w:r>
    </w:p>
    <w:p w:rsidR="00A77B3E">
      <w:r>
        <w:t>оказания какого-либо давления на него со стороны сотрудников полиции,</w:t>
      </w:r>
    </w:p>
    <w:p w:rsidR="00A77B3E">
      <w:r>
        <w:t>написал явку с повинной, в которой признался в совершенном им</w:t>
      </w:r>
    </w:p>
    <w:p w:rsidR="00A77B3E">
      <w:r>
        <w:t>преступлении. По семейным обстоятельствам ему пришлось уехать в г.</w:t>
      </w:r>
    </w:p>
    <w:p w:rsidR="00A77B3E">
      <w:r>
        <w:t>адрес, однако в полицию он об этом не сообщил. В его первоначальном</w:t>
      </w:r>
    </w:p>
    <w:p w:rsidR="00A77B3E">
      <w:r>
        <w:t>объяснении указан номер телефона телефон, который в настоящий</w:t>
      </w:r>
    </w:p>
    <w:p w:rsidR="00A77B3E">
      <w:r>
        <w:t>момент утерян. дата фио находился около дома по</w:t>
      </w:r>
    </w:p>
    <w:p w:rsidR="00A77B3E">
      <w:r>
        <w:t>адресу: адрес, где на улице к нему подошли сотрудники полиции, которые представились. предъявили служебное удостоверение. фио осознавал, что подозревается в совершении преступления, предусмотренного ч.1 ст. 158 УК РФ. в связи с чем добровольно согласился проследовать на служебном автомобиле совместно с сотрудниками полиции из адрес в адрес для проведения следственных действий с его участием.</w:t>
      </w:r>
    </w:p>
    <w:p w:rsidR="00A77B3E">
      <w:r>
        <w:t>Государственный обвинитель огласил следующие письменные доказательства:</w:t>
      </w:r>
    </w:p>
    <w:p w:rsidR="00A77B3E">
      <w:r>
        <w:t>- рапорт оперативного дежурного ОМВД России по адрес, капитана полиции С.А, Марыкина от дата о хищении мобильного телефона «РОСО М3 4+128 GB Xiaomi» (л.д. 6);</w:t>
      </w:r>
    </w:p>
    <w:p w:rsidR="00A77B3E">
      <w:r>
        <w:t>- протокол явки с повинной от дата в соответствии с которым фио сообщил о совершенном им преступлении, а также изложил обстоятельства его совершения, вину признал (л.д. 14);</w:t>
      </w:r>
    </w:p>
    <w:p w:rsidR="00A77B3E">
      <w:r>
        <w:t>- протокол осмотра места происшествия от дата в соответствии с которым был проведен осмотр по адресу: адрес, в помещении пункта выдачи заказов «Вайлдберриз», а также фототаблица к нему (л.д. 7-10);</w:t>
      </w:r>
    </w:p>
    <w:p w:rsidR="00A77B3E">
      <w:r>
        <w:t>- протокол осмотра места происшествия от дата проведенный по адресу: адрес, в ходе которого у фио был изъят мобильный телефон хищении мобильного телефона «РОСО М3 4+128 GB Xiaomi», а также фототаблица к нему (л.д.18-21);</w:t>
      </w:r>
    </w:p>
    <w:p w:rsidR="00A77B3E">
      <w:r>
        <w:t>- протокол осмотра предмета от дата в ходе которого было установлено, что объектом осмотра является мобильный телефон марки РОСО М3 4+128 GB Xiaomi» в корпусе черного цвета imei 1:861937053749645: imei2: 861937053749652. А также фототаблшица к нему (л.д. 50-52);</w:t>
      </w:r>
    </w:p>
    <w:p w:rsidR="00A77B3E">
      <w:r>
        <w:t>- копия паспорта фио (л.д. 73-75);</w:t>
      </w:r>
    </w:p>
    <w:p w:rsidR="00A77B3E">
      <w:r>
        <w:t>- данные о наличии/отсутствии судимостей у фио (л.д. 70-71);</w:t>
      </w:r>
    </w:p>
    <w:p w:rsidR="00A77B3E">
      <w:r>
        <w:t>- справка-характеристика участкового уполномоченного адрес МВД России «Благовещенский» по месту регистрации фио (л.д. 72);</w:t>
      </w:r>
    </w:p>
    <w:p w:rsidR="00A77B3E">
      <w:r>
        <w:t>- справки о том, что фио не состоит на чете у врача – психиатра и врача – нарколога (79-81);</w:t>
      </w:r>
    </w:p>
    <w:p w:rsidR="00A77B3E">
      <w:r>
        <w:t>Своими умышленными действиями фио совершил преступление, предусмотренное ч. 1 ст. 158 УК РФ - кража, то есть тайное хищение чужого имущества.</w:t>
      </w:r>
    </w:p>
    <w:p w:rsidR="00A77B3E">
      <w:r>
        <w:t>На основании изложенного выше, суд приходит к выводу, что вина фио  в инкриминируемом преступлении доказана комплексом собранных по делу доказательств.</w:t>
      </w:r>
    </w:p>
    <w:p w:rsidR="00A77B3E">
      <w:r>
        <w:t>Смягчающими вину обстоятельствами суд признает активное способствование раскрытию преступления, признание вины, явку с повинной.</w:t>
      </w:r>
    </w:p>
    <w:p w:rsidR="00A77B3E">
      <w:r>
        <w:t>Обстоятельств отягчающих и смягчающих наказание судом не установлено.</w:t>
      </w:r>
    </w:p>
    <w:p w:rsidR="00A77B3E">
      <w:r>
        <w:t>При назначении наказания фио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ранее, он, судим не был, на учете у врача нарколога не состоит, на учете у врача психиатра не состоит, что для достижения целей наказания и для исправления подсудимого ему необходимо назначить наказание по ч.1 ст.158 УК РФ в виде штрафа в пределах санкции данной статьи.</w:t>
      </w:r>
    </w:p>
    <w:p w:rsidR="00A77B3E">
      <w:r>
        <w:t>Что касается ходатайства защитника о прекращении производства по уголовному делу в связи с деятельным раскаянием, в порядке статьи 75 УК РФ, суд не усматривает оснований для его удовлетворения в силу следующего.</w:t>
      </w:r>
    </w:p>
    <w:p w:rsidR="00A77B3E">
      <w:r>
        <w:t>Частью 1 статьи 75 УК РФ установлено, что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>
      <w:r>
        <w:t>Так, пункт 4 Постановления Пленума Верховного Суда РФ от дата N 19 (ред. от дата) "О применении судами законодательства, регламентирующего основания и порядок освобождения от уголовной ответственности" содержит следующие разъяснения.</w:t>
      </w:r>
    </w:p>
    <w:p w:rsidR="00A77B3E">
      <w:r>
        <w:t>По смыслу части 1 статьи 75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A77B3E">
      <w:r>
        <w:t>Также, 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A77B3E">
      <w:r>
        <w:t>Анализируя действия подсудимого после совершения преступления, а также в ходе рассмотрения настоящего уголовного дела, суд не находит оснований для удовлетворения ходатайства защитника об освобождении фио от уголовной ответственности в связи с деятельным раскаянием, поскольку ущерб возмещен потерпевшей стороне посредством изъятия похищенного у подсудимого.</w:t>
      </w:r>
    </w:p>
    <w:p w:rsidR="00A77B3E">
      <w:r>
        <w:t>Кроме того, будучи подвергнутым мере процессуального принуждения в виде подписки о невыезде и надлежащем поведении фио не являлся на рассмотрение уголовного дела в отношении него, объективных причин неявки суду не привел.</w:t>
      </w:r>
    </w:p>
    <w:p w:rsidR="00A77B3E">
      <w:r>
        <w:t>На основании изложенного ходатайство защитника об освобождении фио от уголовной ответственности, в связи с деятельным раскаянием, удовлетворению не подлежит.</w:t>
      </w:r>
    </w:p>
    <w:p w:rsidR="00A77B3E">
      <w:r>
        <w:t>Руководствуясь ст.ст. 304, 307-309 УПК РФ, мировой судья</w:t>
      </w:r>
    </w:p>
    <w:p w:rsidR="00A77B3E">
      <w:r>
        <w:t>П Р И Г О В О Р И Л:</w:t>
      </w:r>
    </w:p>
    <w:p w:rsidR="00A77B3E">
      <w:r>
        <w:t>Ходатайство защитника фио об освобождении фио от уголовной ответственности в связи с деятельным раскаянием оставить без удовлетворения.</w:t>
      </w:r>
    </w:p>
    <w:p w:rsidR="00A77B3E">
      <w:r>
        <w:t>фио признать виновным в совершении преступления, предусмотренного ч.1 ст.158 УК РФ и назначить ему наказание в виде штрафа в сумме сумма.</w:t>
      </w:r>
    </w:p>
    <w:p w:rsidR="00A77B3E">
      <w:r>
        <w:t>Меру процессуального принуждения до вступления приговора в законную силу фио оставить без изменения в виде подписки о невыезде и надлежащем поведении.</w:t>
      </w:r>
    </w:p>
    <w:p w:rsidR="00A77B3E">
      <w:r>
        <w:t>Реквизиты для оплаты штрафа:</w:t>
      </w:r>
    </w:p>
    <w:p w:rsidR="00A77B3E">
      <w:r>
        <w:t>УФК по адрес (ОМВД России по адрес, л.сч. 04751А92790), КПП телефон, ИНН телефон, БИК телефон, Отделение адрес, р/с 40101810335100010001, КБК 18811603121010000140, ОКТМО телефон.</w:t>
      </w:r>
    </w:p>
    <w:p w:rsidR="00A77B3E">
      <w:r>
        <w:t>Штраф подлежит оплате в течении 60-ти дней с даты вступления приговора в законную силу.</w:t>
      </w:r>
    </w:p>
    <w:p w:rsidR="00A77B3E">
      <w:r>
        <w:t>В соответствии с частью 2 статьи 71 УК РФ наказание в виде штрафа исполняется самостоятельно.</w:t>
      </w:r>
    </w:p>
    <w:p w:rsidR="00A77B3E">
      <w:r>
        <w:t>Вещественное доказательство: мобильный телефон марки РОСО М3 4+128 GB Xiaomi» в корпусе черного цвета imei 1:861937053749645: imei2: 861937053749652 вернуть наименование организации по принадлежности.</w:t>
      </w:r>
    </w:p>
    <w:p w:rsidR="00A77B3E">
      <w:r>
        <w:t>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судью.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