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Дело № 1-23-19/2019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П</w:t>
      </w:r>
      <w:r w:rsidRPr="000550CE">
        <w:rPr>
          <w:sz w:val="22"/>
          <w:szCs w:val="22"/>
        </w:rPr>
        <w:t xml:space="preserve"> Р И Г О В О Р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ИМЕНЕМ РОССИЙСКОЙ ФЕДЕРАЦИИ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дата</w:t>
      </w:r>
      <w:r w:rsidRPr="000550CE">
        <w:rPr>
          <w:sz w:val="22"/>
          <w:szCs w:val="22"/>
        </w:rPr>
        <w:tab/>
        <w:t xml:space="preserve">          адрес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Мировой судья судебного участка №23 Алуштинского судебного района (городской адрес) адрес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при ведении протокола судебного заседания помощником судьи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с </w:t>
      </w:r>
      <w:r w:rsidRPr="000550CE">
        <w:rPr>
          <w:sz w:val="22"/>
          <w:szCs w:val="22"/>
        </w:rPr>
        <w:t xml:space="preserve">участием государственного обвинителя помощника прокурора адрес  -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>;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подсудимого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>, личность установлена по паспорту гражданки Российской Федерации;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защитника  -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, действует на основании ордера №425 </w:t>
      </w:r>
      <w:r w:rsidRPr="000550CE">
        <w:rPr>
          <w:sz w:val="22"/>
          <w:szCs w:val="22"/>
        </w:rPr>
        <w:t>от</w:t>
      </w:r>
      <w:r w:rsidRPr="000550CE">
        <w:rPr>
          <w:sz w:val="22"/>
          <w:szCs w:val="22"/>
        </w:rPr>
        <w:t xml:space="preserve"> дата;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рассмотрев в открытом судебном заседании </w:t>
      </w:r>
      <w:r w:rsidRPr="000550CE">
        <w:rPr>
          <w:sz w:val="22"/>
          <w:szCs w:val="22"/>
        </w:rPr>
        <w:t xml:space="preserve">уголовное дело в отношении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паспортные данные, зарегистрирован и проживает по адресу: адрес кв. 2-3, гражданин РФ, образование среднее, холост на иждивении несовершеннолетних детей не имеет (на дату составления обвинительного постановления), военн</w:t>
      </w:r>
      <w:r w:rsidRPr="000550CE">
        <w:rPr>
          <w:sz w:val="22"/>
          <w:szCs w:val="22"/>
        </w:rPr>
        <w:t xml:space="preserve">ообязанный, ранее к уголовной ответственности не привлекался, на учёте в наркологическом и психиатрическом диспансере не состоит, по месту жительства характеризуется посредственно, 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обвиняемого в совершении преступления предусмотренного частью 1 статьи 158</w:t>
      </w:r>
      <w:r w:rsidRPr="000550CE">
        <w:rPr>
          <w:sz w:val="22"/>
          <w:szCs w:val="22"/>
        </w:rPr>
        <w:t xml:space="preserve"> УК РФ,  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УСТАНОВИЛ: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совершил кражу, то есть тайное хищение чужого имущества.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Преступление совершено при следующих обстоятельствах.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дата примерно в 16 час 00 находясь на законном основании в служебном помещении автостоянки для эвакуированного транспорт</w:t>
      </w:r>
      <w:r w:rsidRPr="000550CE">
        <w:rPr>
          <w:sz w:val="22"/>
          <w:szCs w:val="22"/>
        </w:rPr>
        <w:t>а, расположенной по адресу: адрес, путем свободного доступа тайно похитил принадлежащий государству Российская Федерация находящийся в распоряжении ОМВД России по адрес планшетный компьютер «</w:t>
      </w:r>
      <w:r w:rsidRPr="000550CE">
        <w:rPr>
          <w:sz w:val="22"/>
          <w:szCs w:val="22"/>
        </w:rPr>
        <w:t>Lenovo</w:t>
      </w:r>
      <w:r w:rsidRPr="000550CE">
        <w:rPr>
          <w:sz w:val="22"/>
          <w:szCs w:val="22"/>
        </w:rPr>
        <w:t xml:space="preserve"> ТВ-7703Х» стоимостью сумма с сим-картой оператора ильной с</w:t>
      </w:r>
      <w:r w:rsidRPr="000550CE">
        <w:rPr>
          <w:sz w:val="22"/>
          <w:szCs w:val="22"/>
        </w:rPr>
        <w:t>вязи «Мегафон», не представляющей материальной ценности, обратив их в свою пользу и причинив</w:t>
      </w:r>
      <w:r w:rsidRPr="000550CE">
        <w:rPr>
          <w:sz w:val="22"/>
          <w:szCs w:val="22"/>
        </w:rPr>
        <w:t xml:space="preserve"> государству Российская Федерация материальный ущерб на общую сумму сумма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По данному уголовному делу дознание производилось в сокращенной форме.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В судебном заседани</w:t>
      </w:r>
      <w:r w:rsidRPr="000550CE">
        <w:rPr>
          <w:sz w:val="22"/>
          <w:szCs w:val="22"/>
        </w:rPr>
        <w:t>и участники процесса не возражали против дальнейшего производства по уголовному делу, дознание по которому производилось в сокращенной форме, с применением особого порядка судебного разбирательства.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В судебном заседании подсудимый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 пояснил, что суть об</w:t>
      </w:r>
      <w:r w:rsidRPr="000550CE">
        <w:rPr>
          <w:sz w:val="22"/>
          <w:szCs w:val="22"/>
        </w:rPr>
        <w:t>винения ему понятна, вину свою в совершенном он признаёт полностью, подтверждает обстоятельства совершенного им преступления, указанного в обвинительном постановлении, ходатайство о проведении дознания в сокращенной форме им было заявлено добровольно, посл</w:t>
      </w:r>
      <w:r w:rsidRPr="000550CE">
        <w:rPr>
          <w:sz w:val="22"/>
          <w:szCs w:val="22"/>
        </w:rPr>
        <w:t>е консультации с адвокатом, он не возражает против дальнейшего производства по уголовному делу, с применением особого порядка судебного разбирательства, при этом, он</w:t>
      </w:r>
      <w:r w:rsidRPr="000550CE">
        <w:rPr>
          <w:sz w:val="22"/>
          <w:szCs w:val="22"/>
        </w:rPr>
        <w:t xml:space="preserve"> осознаёт юридические последствия рассмотрения дела и вынесения приговора в порядке особого</w:t>
      </w:r>
      <w:r w:rsidRPr="000550CE">
        <w:rPr>
          <w:sz w:val="22"/>
          <w:szCs w:val="22"/>
        </w:rPr>
        <w:t xml:space="preserve"> производства.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Мнение потерпевшей стороны о возможности рассмотрения уголовного дела в особом порядке учтено мировым судьей путем исследования материалов дела, а именно постановления о признании потерпевшим от дата, протокола допроса потерпевшего от дата, </w:t>
      </w:r>
      <w:r w:rsidRPr="000550CE">
        <w:rPr>
          <w:sz w:val="22"/>
          <w:szCs w:val="22"/>
        </w:rPr>
        <w:t xml:space="preserve">заявления от представителя потерпевшей стороны </w:t>
      </w:r>
      <w:r w:rsidRPr="000550CE">
        <w:rPr>
          <w:sz w:val="22"/>
          <w:szCs w:val="22"/>
        </w:rPr>
        <w:t>от</w:t>
      </w:r>
      <w:r w:rsidRPr="000550CE">
        <w:rPr>
          <w:sz w:val="22"/>
          <w:szCs w:val="22"/>
        </w:rPr>
        <w:t xml:space="preserve"> дата (</w:t>
      </w:r>
      <w:r w:rsidRPr="000550CE">
        <w:rPr>
          <w:sz w:val="22"/>
          <w:szCs w:val="22"/>
        </w:rPr>
        <w:t>л.д</w:t>
      </w:r>
      <w:r w:rsidRPr="000550CE">
        <w:rPr>
          <w:sz w:val="22"/>
          <w:szCs w:val="22"/>
        </w:rPr>
        <w:t xml:space="preserve">. 62-64, 65-66,96). 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Суд, заслушав участников процесса, считает, что условия постановления приговора без проведения судебного разбирательства соблюдены, так как дознание по делу проводилось в сокра</w:t>
      </w:r>
      <w:r w:rsidRPr="000550CE">
        <w:rPr>
          <w:sz w:val="22"/>
          <w:szCs w:val="22"/>
        </w:rPr>
        <w:t>щенной форме и стороны не возражали против дальнейшего производства по уголовному делу с применением особого порядка судебного разбирательства.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При этом суд считает, что обвинение обосновано, подтверждается собранными по делу доказательствами, а подсудимый</w:t>
      </w:r>
      <w:r w:rsidRPr="000550CE">
        <w:rPr>
          <w:sz w:val="22"/>
          <w:szCs w:val="22"/>
        </w:rPr>
        <w:t xml:space="preserve">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понимает существо предъявленного ему обвинения и соглашается с ним в полном объеме.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Действия подсудимого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необходимо квалифицировать по ч. 1 ст.158 Уголовного кодекса Российской Федерации (далее – УК РФ), как кража, то есть тайное хищение чужого им</w:t>
      </w:r>
      <w:r w:rsidRPr="000550CE">
        <w:rPr>
          <w:sz w:val="22"/>
          <w:szCs w:val="22"/>
        </w:rPr>
        <w:t>ущества.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Преступление, совершенное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>, в соответствии со ст.15 УК РФ относится к категории небольшой тяжести.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Изучением личности подсудимого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>, судом установлено, что  ранее к уголовной ответственности он не привлекался, на учёте в наркологическом и пси</w:t>
      </w:r>
      <w:r w:rsidRPr="000550CE">
        <w:rPr>
          <w:sz w:val="22"/>
          <w:szCs w:val="22"/>
        </w:rPr>
        <w:t xml:space="preserve">хиатрическом диспансере не состоит, по месту жительства характеризуется </w:t>
      </w:r>
      <w:r w:rsidRPr="000550CE">
        <w:rPr>
          <w:sz w:val="22"/>
          <w:szCs w:val="22"/>
        </w:rPr>
        <w:t>посредственно</w:t>
      </w:r>
      <w:r w:rsidRPr="000550CE">
        <w:rPr>
          <w:sz w:val="22"/>
          <w:szCs w:val="22"/>
        </w:rPr>
        <w:t xml:space="preserve">, избранную меру в виде подписки о невыезде и надлежащем поведении не нарушал. 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Обстоятельствами, смягчающими наказание подсудимому, суд признает явку с повинной. Обстояте</w:t>
      </w:r>
      <w:r w:rsidRPr="000550CE">
        <w:rPr>
          <w:sz w:val="22"/>
          <w:szCs w:val="22"/>
        </w:rPr>
        <w:t>льств отягчающих наказание судом не установлено.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 </w:t>
      </w:r>
      <w:r w:rsidRPr="000550CE">
        <w:rPr>
          <w:sz w:val="22"/>
          <w:szCs w:val="22"/>
        </w:rPr>
        <w:t xml:space="preserve">При назначении наказания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мировой судья в соответствии со ст.60 УК РФ учитывает характер и степень общественной опасности совершенного преступления, личность виновного, то обстоятельство, что он явился с</w:t>
      </w:r>
      <w:r w:rsidRPr="000550CE">
        <w:rPr>
          <w:sz w:val="22"/>
          <w:szCs w:val="22"/>
        </w:rPr>
        <w:t xml:space="preserve"> повинной, имеет постоянное место жительства, по месту жительства характеризуется посредственно, иные особенности личности, в настоящее время критически относится к своему поведению, а также влияние назначенного наказания на исправление лица, и приходит</w:t>
      </w:r>
      <w:r w:rsidRPr="000550CE">
        <w:rPr>
          <w:sz w:val="22"/>
          <w:szCs w:val="22"/>
        </w:rPr>
        <w:t xml:space="preserve"> к </w:t>
      </w:r>
      <w:r w:rsidRPr="000550CE">
        <w:rPr>
          <w:sz w:val="22"/>
          <w:szCs w:val="22"/>
        </w:rPr>
        <w:t>выводу, что для достижения целей наказания и для исправления подсудимого ему необходимо назначить наказание по ч.1 ст.158 УК РФ в виде штрафа, в пределах санкции данной статьи.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Меру процессуального принуждения в виде подписки о невыезде и надлежащем поведе</w:t>
      </w:r>
      <w:r w:rsidRPr="000550CE">
        <w:rPr>
          <w:sz w:val="22"/>
          <w:szCs w:val="22"/>
        </w:rPr>
        <w:t xml:space="preserve">нии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до вступления приговора в законную силу следует оставить без изменения.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Вопрос о вещественных доказательствах судом не разрешался, поскольку они были возвращены потерпевшей стороне на основании расписки </w:t>
      </w:r>
      <w:r w:rsidRPr="000550CE">
        <w:rPr>
          <w:sz w:val="22"/>
          <w:szCs w:val="22"/>
        </w:rPr>
        <w:t>от</w:t>
      </w:r>
      <w:r w:rsidRPr="000550CE">
        <w:rPr>
          <w:sz w:val="22"/>
          <w:szCs w:val="22"/>
        </w:rPr>
        <w:t xml:space="preserve"> дата (л.д.60).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Процессуальные издержки по </w:t>
      </w:r>
      <w:r w:rsidRPr="000550CE">
        <w:rPr>
          <w:sz w:val="22"/>
          <w:szCs w:val="22"/>
        </w:rPr>
        <w:t xml:space="preserve">выплате вознаграждения защитнику разрешить отдельным постановлением. 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Руководствуясь </w:t>
      </w:r>
      <w:r w:rsidRPr="000550CE">
        <w:rPr>
          <w:sz w:val="22"/>
          <w:szCs w:val="22"/>
        </w:rPr>
        <w:t>ст.ст</w:t>
      </w:r>
      <w:r w:rsidRPr="000550CE">
        <w:rPr>
          <w:sz w:val="22"/>
          <w:szCs w:val="22"/>
        </w:rPr>
        <w:t>. 226.9, 304, 307-309, 316, 317 УПК РФ, мировой судья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П</w:t>
      </w:r>
      <w:r w:rsidRPr="000550CE">
        <w:rPr>
          <w:sz w:val="22"/>
          <w:szCs w:val="22"/>
        </w:rPr>
        <w:t xml:space="preserve"> Р И Г О В О Р И Л: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признать виновным в совершении преступления, предусмотренного ч.1 ст.158 УК РФ и </w:t>
      </w:r>
      <w:r w:rsidRPr="000550CE">
        <w:rPr>
          <w:sz w:val="22"/>
          <w:szCs w:val="22"/>
        </w:rPr>
        <w:t>назначить ему наказание в виде штрафа в размере сумма.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 xml:space="preserve">Меру процессуального принуждения до вступления приговора в законную силу </w:t>
      </w:r>
      <w:r w:rsidRPr="000550CE">
        <w:rPr>
          <w:sz w:val="22"/>
          <w:szCs w:val="22"/>
        </w:rPr>
        <w:t>фио</w:t>
      </w:r>
      <w:r w:rsidRPr="000550CE">
        <w:rPr>
          <w:sz w:val="22"/>
          <w:szCs w:val="22"/>
        </w:rPr>
        <w:t xml:space="preserve"> оставить без изменения в виде подписки о невыезде и надлежащем поведении.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Приговор может быть обжалован в апелляционно</w:t>
      </w:r>
      <w:r w:rsidRPr="000550CE">
        <w:rPr>
          <w:sz w:val="22"/>
          <w:szCs w:val="22"/>
        </w:rPr>
        <w:t xml:space="preserve">м порядке в течение 10 суток со дня его постановления в </w:t>
      </w:r>
      <w:r w:rsidRPr="000550CE">
        <w:rPr>
          <w:sz w:val="22"/>
          <w:szCs w:val="22"/>
        </w:rPr>
        <w:t>Алуштинский</w:t>
      </w:r>
      <w:r w:rsidRPr="000550CE">
        <w:rPr>
          <w:sz w:val="22"/>
          <w:szCs w:val="22"/>
        </w:rPr>
        <w:t xml:space="preserve"> городской суд адрес через мирового судью.</w:t>
      </w:r>
    </w:p>
    <w:p w:rsidR="00A77B3E" w:rsidRPr="000550CE">
      <w:pPr>
        <w:rPr>
          <w:sz w:val="22"/>
          <w:szCs w:val="22"/>
        </w:rPr>
      </w:pPr>
      <w:r w:rsidRPr="000550CE">
        <w:rPr>
          <w:sz w:val="22"/>
          <w:szCs w:val="22"/>
        </w:rP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</w:t>
      </w:r>
      <w:r w:rsidRPr="000550CE">
        <w:rPr>
          <w:sz w:val="22"/>
          <w:szCs w:val="22"/>
        </w:rPr>
        <w:t>нной инстанции.</w:t>
      </w:r>
    </w:p>
    <w:p w:rsidR="000550CE">
      <w:pPr>
        <w:rPr>
          <w:sz w:val="22"/>
          <w:szCs w:val="22"/>
          <w:lang w:val="en-US"/>
        </w:rPr>
      </w:pPr>
    </w:p>
    <w:p w:rsidR="00A77B3E">
      <w:r w:rsidRPr="000550CE">
        <w:rPr>
          <w:sz w:val="22"/>
          <w:szCs w:val="22"/>
        </w:rPr>
        <w:t xml:space="preserve">Мировой судья </w:t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ab/>
      </w:r>
      <w:r w:rsidRPr="000550CE">
        <w:rPr>
          <w:sz w:val="22"/>
          <w:szCs w:val="22"/>
        </w:rP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0CE"/>
    <w:rsid w:val="000550C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