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1- 23-22/2019</w:t>
      </w:r>
      <w:r>
        <w:tab/>
      </w:r>
      <w:r>
        <w:tab/>
      </w:r>
      <w:r>
        <w:tab/>
        <w:t xml:space="preserve">               </w:t>
      </w:r>
    </w:p>
    <w:p w:rsidR="00A77B3E"/>
    <w:p w:rsidR="00A77B3E">
      <w:r>
        <w:t>ПОСТАНОВЛЕНИЕ</w:t>
      </w:r>
    </w:p>
    <w:p w:rsidR="00A77B3E">
      <w:r>
        <w:t>о прекращении производства по делу</w:t>
      </w:r>
    </w:p>
    <w:p w:rsidR="00A77B3E"/>
    <w:p w:rsidR="00A77B3E">
      <w:r>
        <w:t xml:space="preserve">дата                                                        </w:t>
      </w:r>
      <w:r>
        <w:tab/>
      </w:r>
      <w:r>
        <w:tab/>
        <w:t>адрес</w:t>
      </w:r>
    </w:p>
    <w:p w:rsidR="00A77B3E">
      <w:r>
        <w:t xml:space="preserve">Мировой судья судебного участка № 23 Алуштинского судебного района  (городской адрес), </w:t>
      </w:r>
      <w:r>
        <w:t xml:space="preserve">при ведении протокола судебного заседания помощником судьи </w:t>
      </w:r>
      <w:r>
        <w:t>фио</w:t>
      </w:r>
      <w:r>
        <w:t xml:space="preserve"> с участием:</w:t>
      </w:r>
    </w:p>
    <w:p w:rsidR="00A77B3E">
      <w:r>
        <w:t xml:space="preserve">государственного обвинителя помощника прокурора адрес </w:t>
      </w:r>
      <w:r>
        <w:t>фио</w:t>
      </w:r>
      <w:r>
        <w:t>;</w:t>
      </w:r>
    </w:p>
    <w:p w:rsidR="00A77B3E">
      <w:r>
        <w:t xml:space="preserve">подсудимого </w:t>
      </w:r>
      <w:r>
        <w:t>фио</w:t>
      </w:r>
      <w:r>
        <w:t>;</w:t>
      </w:r>
    </w:p>
    <w:p w:rsidR="00A77B3E">
      <w:r>
        <w:t xml:space="preserve">защитника </w:t>
      </w:r>
      <w:r>
        <w:t>фио</w:t>
      </w:r>
      <w:r>
        <w:t>, действует на основании ордера, №370 от дата;</w:t>
      </w:r>
    </w:p>
    <w:p w:rsidR="00A77B3E">
      <w:r>
        <w:t xml:space="preserve">потерпевшего </w:t>
      </w:r>
      <w:r>
        <w:t>фио</w:t>
      </w:r>
      <w:r>
        <w:t>;</w:t>
      </w:r>
    </w:p>
    <w:p w:rsidR="00A77B3E">
      <w:r>
        <w:t>рассмотрев в открытом судеб</w:t>
      </w:r>
      <w:r>
        <w:t xml:space="preserve">ном заседании материалы уголовного дела в отношении </w:t>
      </w:r>
      <w:r>
        <w:t>фио</w:t>
      </w:r>
      <w:r>
        <w:t xml:space="preserve">, паспортные </w:t>
      </w:r>
      <w:r>
        <w:t>данныеадрес</w:t>
      </w:r>
      <w:r>
        <w:t xml:space="preserve">, проживает по адресу: адрес, зарегистрирован по адресу: адрес, гражданина РФ, официально не трудоустроенного, женатого, несовершеннолетних детей на иждивении не имеет, у врача </w:t>
      </w:r>
      <w:r>
        <w:t xml:space="preserve">психиатра и врача нарколога на диспансерном учете не состоит, военнообязанный, по месту регистрации характеризуется посредственно, меру пресечения в виде подписки о невыезде и надлежащем поведении не нарушал; </w:t>
      </w:r>
    </w:p>
    <w:p w:rsidR="00A77B3E">
      <w:r>
        <w:t>обвиняемого в совершении преступления  предусм</w:t>
      </w:r>
      <w:r>
        <w:t xml:space="preserve">отренного  ч.1 ст.119 УК РФ </w:t>
      </w:r>
    </w:p>
    <w:p w:rsidR="00A77B3E">
      <w:r>
        <w:t>УСТАНОВИЛ:</w:t>
      </w:r>
    </w:p>
    <w:p w:rsidR="00A77B3E">
      <w:r>
        <w:t>фио</w:t>
      </w:r>
      <w:r>
        <w:t xml:space="preserve"> обвиняется в том, что он, находясь в состоянии опьянения дата в период времени с время по время находясь около двора  домовладения №32, расположенного по адрес, в ходе внезапно возникших неприязненных отношений, </w:t>
      </w:r>
      <w:r>
        <w:t xml:space="preserve">учинил ссору с </w:t>
      </w:r>
      <w:r>
        <w:t>фио</w:t>
      </w:r>
      <w:r>
        <w:t xml:space="preserve">, и действуя с прямым умыслом, направленным на угрозу убийством, с целью оказания устрашающего воздействия, желая вызвать у </w:t>
      </w:r>
      <w:r>
        <w:t>фио</w:t>
      </w:r>
      <w:r>
        <w:t xml:space="preserve"> чувство тревоги, и беспокойства за свою жизнь и безопасность, высказал в его адрес словесные угрозы убийством,</w:t>
      </w:r>
      <w:r>
        <w:t xml:space="preserve"> а именно: «Я тебя сейчас зарежу, убью, завалю!» и в подтверждение серьезности высказанных словесных угроз, находясь в непосредственной близости от </w:t>
      </w:r>
      <w:r>
        <w:t>фио</w:t>
      </w:r>
      <w:r>
        <w:t xml:space="preserve">, демонстрировал нож, находящийся у него в правой руке, при этом размахивая им перед </w:t>
      </w:r>
      <w:r>
        <w:t>фио</w:t>
      </w:r>
      <w:r>
        <w:t>, в непосредствен</w:t>
      </w:r>
      <w:r>
        <w:t xml:space="preserve">ной близости. Пытаясь предотвратить противоправные действия </w:t>
      </w:r>
      <w:r>
        <w:t>фио</w:t>
      </w:r>
      <w:r>
        <w:t xml:space="preserve">, </w:t>
      </w:r>
      <w:r>
        <w:t>фио</w:t>
      </w:r>
      <w:r>
        <w:t xml:space="preserve"> зашел во двор вышеуказанного домовладения.</w:t>
      </w:r>
    </w:p>
    <w:p w:rsidR="00A77B3E">
      <w:r>
        <w:t xml:space="preserve">Однако, </w:t>
      </w:r>
      <w:r>
        <w:t>фио</w:t>
      </w:r>
      <w:r>
        <w:t xml:space="preserve"> продолжая реализовывать свой преступный умысел, зашел во двор д.32 по адрес, и снова держа в правой руке нож, продолжил</w:t>
      </w:r>
    </w:p>
    <w:p w:rsidR="00A77B3E">
      <w:r>
        <w:t>вышеуказанны</w:t>
      </w:r>
      <w:r>
        <w:t xml:space="preserve">е действия, направленные на запугивание </w:t>
      </w:r>
      <w:r>
        <w:t>фио</w:t>
      </w:r>
      <w:r>
        <w:t>, который в</w:t>
      </w:r>
    </w:p>
    <w:p w:rsidR="00A77B3E">
      <w:r>
        <w:t xml:space="preserve">сложившейся ситуации, видя, что </w:t>
      </w:r>
      <w:r>
        <w:t>фио</w:t>
      </w:r>
      <w:r>
        <w:t xml:space="preserve"> находится в возбужденном,</w:t>
      </w:r>
    </w:p>
    <w:p w:rsidR="00A77B3E">
      <w:r>
        <w:t>агрессивном состоянии, а так же в непосредственной близости от него воспринял</w:t>
      </w:r>
    </w:p>
    <w:p w:rsidR="00A77B3E">
      <w:r>
        <w:t>высказанные угрозы убийством реально и опасался за свою жизнь</w:t>
      </w:r>
      <w:r>
        <w:t>.</w:t>
      </w:r>
    </w:p>
    <w:p w:rsidR="00A77B3E">
      <w:r>
        <w:t xml:space="preserve">Подсудимый </w:t>
      </w:r>
      <w:r>
        <w:t>фио</w:t>
      </w:r>
      <w:r>
        <w:t xml:space="preserve"> свою вину в предъявленном обвинении признал полностью и согласен с описанием преступного деяния.</w:t>
      </w:r>
    </w:p>
    <w:p w:rsidR="00A77B3E">
      <w:r>
        <w:t xml:space="preserve">После разъяснения прав, от потерпевшего </w:t>
      </w:r>
      <w:r>
        <w:t>фио</w:t>
      </w:r>
      <w:r>
        <w:t xml:space="preserve"> поступило заявление о прекращении уголовного дела в отношении </w:t>
      </w:r>
      <w:r>
        <w:t>фио</w:t>
      </w:r>
      <w:r>
        <w:t xml:space="preserve"> в связи с примирением, претензий</w:t>
      </w:r>
      <w:r>
        <w:t xml:space="preserve"> к подсудимому он не имеет.</w:t>
      </w:r>
    </w:p>
    <w:p w:rsidR="00A77B3E">
      <w:r>
        <w:t xml:space="preserve">Также от </w:t>
      </w:r>
      <w:r>
        <w:t>фио</w:t>
      </w:r>
      <w:r>
        <w:t xml:space="preserve"> поступило заявление о прекращении в отношении него производства по уголовному делу, в связи с ходатайством потерпевшего в связи с тем, что они примирились и вред потерпевшему возмещен, а также принесены извинения.</w:t>
      </w:r>
    </w:p>
    <w:p w:rsidR="00A77B3E">
      <w:r>
        <w:t>Г</w:t>
      </w:r>
      <w:r>
        <w:t>осударственный обвинитель, подсудимый и защитник не возражают против прекращения уголовного дела в связи с примирением сторон.</w:t>
      </w:r>
    </w:p>
    <w:p w:rsidR="00A77B3E">
      <w:r>
        <w:t xml:space="preserve">Преступление, предусмотренное ст. 119 ч.1 УК РФ является  преступлением небольшой тяжести. </w:t>
      </w:r>
      <w:r>
        <w:t>фио</w:t>
      </w:r>
      <w:r>
        <w:t xml:space="preserve"> не судим. Подсудимый примирился с </w:t>
      </w:r>
      <w:r>
        <w:t xml:space="preserve">потерпевшим, который не имеет к нему претензий. В связи с изложенным, мировой судья считает возможным прекратить уголовное дело по обвинению </w:t>
      </w:r>
      <w:r>
        <w:t>фио</w:t>
      </w:r>
      <w:r>
        <w:t xml:space="preserve"> по ст. 119 ч.1 УК РФ,  в связи с примирением с потерпевшим.</w:t>
      </w:r>
    </w:p>
    <w:p w:rsidR="00A77B3E">
      <w:r>
        <w:t>На основании изложенного, руководствуясь ст. ст. 25</w:t>
      </w:r>
      <w:r>
        <w:t>, 254 п.3, 256 УПК РФ, ст. 76 УК РФ, мировой судья</w:t>
      </w:r>
    </w:p>
    <w:p w:rsidR="00A77B3E">
      <w:r>
        <w:t>ПОСТАНОВИЛ:</w:t>
      </w:r>
    </w:p>
    <w:p w:rsidR="00A77B3E">
      <w:r>
        <w:t xml:space="preserve">Уголовное дело по обвинению </w:t>
      </w:r>
      <w:r>
        <w:t>фио</w:t>
      </w:r>
      <w:r>
        <w:t xml:space="preserve"> в совершении преступления предусмотренного ст. 119 ч.1 УК РФ, производством прекратить в связи с примирением сторон.</w:t>
      </w:r>
    </w:p>
    <w:p w:rsidR="00A77B3E">
      <w:r>
        <w:t xml:space="preserve">Постановление может быть обжаловано в </w:t>
      </w:r>
      <w:r>
        <w:t>Алушти</w:t>
      </w:r>
      <w:r>
        <w:t>нский</w:t>
      </w:r>
      <w:r>
        <w:t xml:space="preserve"> городской суд через мирового судью судебного участка № 23 Алуштинского судебного района  (городской адрес) в течение 10 суток со дня вынесения.</w:t>
      </w:r>
    </w:p>
    <w:p w:rsidR="00A77B3E">
      <w:r>
        <w:t xml:space="preserve">Мировой судья     </w:t>
      </w:r>
      <w:r>
        <w:tab/>
      </w:r>
      <w:r>
        <w:tab/>
      </w:r>
      <w:r>
        <w:tab/>
        <w:t xml:space="preserve">                                 </w:t>
      </w:r>
      <w:r>
        <w:tab/>
      </w:r>
      <w:r>
        <w:tab/>
        <w:t xml:space="preserve">                     </w:t>
      </w:r>
      <w:r>
        <w:t>фио</w:t>
      </w:r>
    </w:p>
    <w:p w:rsidR="00A77B3E"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F4"/>
    <w:rsid w:val="008017F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