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Дело № 1-23-24/2025</w:t>
        <w:tab/>
        <w:tab/>
        <w:t xml:space="preserve">              П О С Т А Н О В Л Е Н И Е</w:t>
      </w:r>
    </w:p>
    <w:p w:rsidR="00A77B3E"/>
    <w:p w:rsidR="00A77B3E">
      <w:r>
        <w:t>дата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фио, при ведении протокола судебного заседания помощников судьи фио  </w:t>
      </w:r>
    </w:p>
    <w:p w:rsidR="00A77B3E">
      <w:r>
        <w:t xml:space="preserve">с участием: государственного обвинителя –  помощника прокурора адрес фио; </w:t>
      </w:r>
    </w:p>
    <w:p w:rsidR="00A77B3E">
      <w:r>
        <w:t xml:space="preserve">подсудимого фио, личность установлена по паспорту гражданина Российской Федерации,  а также в судебном заседании; </w:t>
      </w:r>
    </w:p>
    <w:p w:rsidR="00A77B3E">
      <w:r>
        <w:t xml:space="preserve">защитника – фио, представившей удостоверение адвоката, а также ордер; </w:t>
      </w:r>
    </w:p>
    <w:p w:rsidR="00A77B3E">
      <w:r>
        <w:t>потерпевшей – фио, личность установлена по паспорту гражданина Российской Федерации;</w:t>
      </w:r>
    </w:p>
    <w:p w:rsidR="00A77B3E">
      <w:r>
        <w:t xml:space="preserve">рассмотрев в открытом судебном заседании материалы уголовного дела в отношении фио фио, паспортные данные, зарегистрирован и проживает по адресу: адрес, официально нетрудоустроенного, военнообязанного, холостого, малолетних детей на иждивении не имеющего, ранее не судимого, образование средне-специальное, гражданина РФ, на учете у врача психиатра и врача нарколога не состоящего, по месту жительства характеризующегося посредственно, обвиняемого в совершении преступления, предусмотренного частью 1 статьи 119 УК РФ, пунктом «в» части 2 статьи 115 УК РФ, </w:t>
      </w:r>
    </w:p>
    <w:p w:rsidR="00A77B3E">
      <w:r>
        <w:t>УСТАНОВИЛ:</w:t>
      </w:r>
    </w:p>
    <w:p w:rsidR="00A77B3E">
      <w:r>
        <w:t>Как установлено судом,  фио дата примерно в время, находясь на законных основаниях в комнате кв. 16 д. 16 по адрес адрес, в ходе внезапно возникших неприязненных отношений с матерью фио, осознавая противоправный характер и общественную</w:t>
      </w:r>
    </w:p>
    <w:p w:rsidR="00A77B3E">
      <w:r>
        <w:t>опасность своих действий, предвидя наступление общественно опасных</w:t>
      </w:r>
    </w:p>
    <w:p w:rsidR="00A77B3E">
      <w:r>
        <w:t>последствий и желая их наступления, действуя осознанно и целенаправленно, с</w:t>
      </w:r>
    </w:p>
    <w:p w:rsidR="00A77B3E">
      <w:r>
        <w:t>прямым умыслом, направленным на угрозу убийством, с целью оказания</w:t>
      </w:r>
    </w:p>
    <w:p w:rsidR="00A77B3E">
      <w:r>
        <w:t>устрашающего воздействия, желая вызвать у фио чувство тревоги и</w:t>
      </w:r>
    </w:p>
    <w:p w:rsidR="00A77B3E">
      <w:r>
        <w:t>беспокойства за свою жизнь и безопасность, находясь в непосредственной близости</w:t>
      </w:r>
    </w:p>
    <w:p w:rsidR="00A77B3E">
      <w:r>
        <w:t>от фио, высказал в адрес последней словесные угрозы убийством, а именно</w:t>
      </w:r>
    </w:p>
    <w:p w:rsidR="00A77B3E">
      <w:r>
        <w:t>произнес: «Я убью тебя!», после чего начал двигаться в сторону потерпевшей,</w:t>
      </w:r>
    </w:p>
    <w:p w:rsidR="00A77B3E">
      <w:r>
        <w:t>сокращая расстояние между ними, продолжая высказывать при этом словесные</w:t>
      </w:r>
    </w:p>
    <w:p w:rsidR="00A77B3E">
      <w:r>
        <w:t>угрозы убийством в ее адрес, а именно произнёс фразу: «Я тебя сейчас убью!». При</w:t>
      </w:r>
    </w:p>
    <w:p w:rsidR="00A77B3E">
      <w:r>
        <w:t>этом фио в сложившейся ситуации, видя, что фио находится в</w:t>
      </w:r>
    </w:p>
    <w:p w:rsidR="00A77B3E">
      <w:r>
        <w:t>возбужденном, агрессивном состоянии, восприняла угрожающие действия и слова</w:t>
      </w:r>
    </w:p>
    <w:p w:rsidR="00A77B3E">
      <w:r>
        <w:t>фио реально, поскольку в сложившейся ситуации имелись основания</w:t>
      </w:r>
    </w:p>
    <w:p w:rsidR="00A77B3E">
      <w:r>
        <w:t>опасаться за свою жизнь.</w:t>
      </w:r>
    </w:p>
    <w:p w:rsidR="00A77B3E">
      <w:r>
        <w:t>Своими умышленными действиями фио совершил преступление, предусмотренное ч. 1 ст. 119 УК РФ - угроза убийством, если имелись основания опасаться осуществления этой угрозы.</w:t>
      </w:r>
    </w:p>
    <w:p w:rsidR="00A77B3E">
      <w:r>
        <w:t>Он же, дата примерно в время, находясь на</w:t>
      </w:r>
    </w:p>
    <w:p w:rsidR="00A77B3E">
      <w:r>
        <w:t>законных основаниях в комнате кв. 16 д. 16 по адрес адрес</w:t>
      </w:r>
    </w:p>
    <w:p w:rsidR="00A77B3E">
      <w:r>
        <w:t>адрес, в ходе внезапно возникших неприязненных отношений с</w:t>
      </w:r>
    </w:p>
    <w:p w:rsidR="00A77B3E">
      <w:r>
        <w:t>матерью фио, с целью причинения последней телесных повреждений,</w:t>
      </w:r>
    </w:p>
    <w:p w:rsidR="00A77B3E">
      <w:r>
        <w:t>поднял обеими руками с пола пуфик и, удерживая его обеими руками, и, используя в</w:t>
      </w:r>
    </w:p>
    <w:p w:rsidR="00A77B3E">
      <w:r>
        <w:t>качестве оружия, реализуя свой преступный умысел, направленный на причинение</w:t>
      </w:r>
    </w:p>
    <w:p w:rsidR="00A77B3E">
      <w:r>
        <w:t>вреда здоровью фио, действуя умышленно, последовательно и</w:t>
      </w:r>
    </w:p>
    <w:p w:rsidR="00A77B3E">
      <w:r>
        <w:t>целенаправленно, осознавая, что в результате его действий последней будут</w:t>
      </w:r>
    </w:p>
    <w:p w:rsidR="00A77B3E">
      <w:r>
        <w:t>причинены телесные повреждения и физическая боль, и, желая этого, стоя лицом к</w:t>
      </w:r>
    </w:p>
    <w:p w:rsidR="00A77B3E">
      <w:r>
        <w:t>фио, нанес указанным пуфиком находящейся напротив него, сидящей на</w:t>
      </w:r>
    </w:p>
    <w:p w:rsidR="00A77B3E">
      <w:r>
        <w:t>кровати потерпевшей, один удар по направлению сверху вниз в область головы и</w:t>
      </w:r>
    </w:p>
    <w:p w:rsidR="00A77B3E">
      <w:r>
        <w:t>один удар по направлению сверху вниз в область лица, чем причинил фио</w:t>
      </w:r>
    </w:p>
    <w:p w:rsidR="00A77B3E">
      <w:r>
        <w:t>телесное повреждение в виде кровоподтека вокруг левого глаза, которое согласно</w:t>
      </w:r>
    </w:p>
    <w:p w:rsidR="00A77B3E">
      <w:r>
        <w:t>заключению эксперта № 103 от дата не повлекло за собой кратковременное</w:t>
      </w:r>
    </w:p>
    <w:p w:rsidR="00A77B3E">
      <w:r>
        <w:t>расстройство здоровья или незначительную стойкую утрату общей</w:t>
      </w:r>
    </w:p>
    <w:p w:rsidR="00A77B3E">
      <w:r>
        <w:t>трудоспособности и расценивается как повреждение, не причинившее вред</w:t>
      </w:r>
    </w:p>
    <w:p w:rsidR="00A77B3E">
      <w:r>
        <w:t>здоровью человека, а также повреждение в виде раны в правой теменной области,</w:t>
      </w:r>
    </w:p>
    <w:p w:rsidR="00A77B3E">
      <w:r>
        <w:t>которая согласно заключению эксперта № 103 от дата повлекла за собой</w:t>
      </w:r>
    </w:p>
    <w:p w:rsidR="00A77B3E">
      <w:r>
        <w:t>кратковременное расстройство здоровья, продолжительностью до трех недель от</w:t>
      </w:r>
    </w:p>
    <w:p w:rsidR="00A77B3E">
      <w:r>
        <w:t>момента причинения (время необходимое для заживления раны) и относится, к</w:t>
      </w:r>
    </w:p>
    <w:p w:rsidR="00A77B3E">
      <w:r>
        <w:t>повреждениям, причинившим легкий вред здоровью человека.</w:t>
      </w:r>
    </w:p>
    <w:p w:rsidR="00A77B3E">
      <w:r>
        <w:t>Между преступными действиями фио и наступившими последствиями</w:t>
      </w:r>
    </w:p>
    <w:p w:rsidR="00A77B3E">
      <w:r>
        <w:t>в виде причинения указанной тяжести вреда здоровью потерпевшей фио</w:t>
      </w:r>
    </w:p>
    <w:p w:rsidR="00A77B3E">
      <w:r>
        <w:t>имеется прямая причинно-следственная связь.</w:t>
      </w:r>
    </w:p>
    <w:p w:rsidR="00A77B3E">
      <w:r>
        <w:t>Своими умышленными действиями фио совершил преступление, предусмотренное п. «в» ч. 2 ст. 115 УК РФ –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A77B3E">
      <w:r>
        <w:t>дата в ходе судебного заседания от потерпевшей фио поступило заявление о прекращении уголовного дела в отношении фио, в связи с примирением.</w:t>
      </w:r>
    </w:p>
    <w:p w:rsidR="00A77B3E">
      <w:r>
        <w:t xml:space="preserve">Государственный обвинитель, а также защитник против удовлетворения ходатайства потерпевшего не возражали. </w:t>
      </w:r>
    </w:p>
    <w:p w:rsidR="00A77B3E">
      <w:r>
        <w:t xml:space="preserve">Преступления, предусмотренные частью 1 статьи 119 УК РФ и  пунктом «в» части 2 статьи 115 УК РФ является преступлениями небольшой тяжести. фио ранее не судим. Подсудимый примирился с потерпевшей, которая не имеет к нему претензий. </w:t>
      </w:r>
    </w:p>
    <w:p w:rsidR="00A77B3E">
      <w:r>
        <w:t>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порядок освобождения от уголовной ответственности", в статьях 75, 76, 76.1 и 76.2 УК РФ,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</w:t>
      </w:r>
    </w:p>
    <w:p w:rsidR="00A77B3E">
      <w:r>
        <w:t>В связи с изложенным, мировой судья считает возможным прекратить уголовное дело по обвинению фио в совершении преступлений предусмотренных частью 1 статьи 119 УК РФ, пунктом «в» части 2 ст. 115 УК РФ, в связи с примирением с потерпевшей.</w:t>
      </w:r>
    </w:p>
    <w:p w:rsidR="00A77B3E">
      <w:r>
        <w:t xml:space="preserve">На основании изложенного, руководствуясь ст. ст. 25, 254 п.3, 256 УПК РФ, ст. 76 УК РФ, мировой судья </w:t>
      </w:r>
    </w:p>
    <w:p w:rsidR="00A77B3E">
      <w:r>
        <w:t>ПОСТАНОВИЛ:</w:t>
      </w:r>
    </w:p>
    <w:p w:rsidR="00A77B3E">
      <w:r>
        <w:t>фио фио, паспортные данные в соответствии со статьей 76  УК РФ от уголовной ответственности, предусмотренной частью 1 статьи 119 УК РФ  УК РФ освободить.</w:t>
      </w:r>
    </w:p>
    <w:p w:rsidR="00A77B3E">
      <w:r>
        <w:t>фио фио, паспортные данные от уголовной ответственности, предусмотренной пунктом «в» части 2 ст. 115 УК РФ освободить.</w:t>
      </w:r>
    </w:p>
    <w:p w:rsidR="00A77B3E">
      <w:r>
        <w:t>Уголовное дело по обвинению фио фио, обвиняемого в совершении преступлений предусмотренных частью 1 статьи 119 УК РФ, пунктом «в» части 2 статьи 115 УК РФ,  производством прекратить, в связи с примирением сторон.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(городской адрес) в течение 15 суток со дня вынесения.</w:t>
      </w:r>
    </w:p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 xml:space="preserve">                 фио</w:t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