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D73F5" w:rsidRPr="00B75ABC" w:rsidP="006D73F5">
      <w:pPr>
        <w:jc w:val="both"/>
        <w:rPr>
          <w:sz w:val="23"/>
          <w:szCs w:val="23"/>
          <w:lang w:val="uk-UA"/>
        </w:rPr>
      </w:pPr>
      <w:r>
        <w:rPr>
          <w:sz w:val="27"/>
          <w:szCs w:val="27"/>
          <w:lang w:val="uk-UA"/>
        </w:rPr>
        <w:t xml:space="preserve">                                                               </w:t>
      </w:r>
      <w:r w:rsidRPr="00B75ABC">
        <w:rPr>
          <w:sz w:val="23"/>
          <w:szCs w:val="23"/>
          <w:lang w:val="uk-UA"/>
        </w:rPr>
        <w:t xml:space="preserve">                                </w:t>
      </w:r>
      <w:r w:rsidRPr="00B75ABC">
        <w:rPr>
          <w:sz w:val="23"/>
          <w:szCs w:val="23"/>
          <w:lang w:val="uk-UA"/>
        </w:rPr>
        <w:t>Дело</w:t>
      </w:r>
      <w:r w:rsidRPr="00B75ABC">
        <w:rPr>
          <w:sz w:val="23"/>
          <w:szCs w:val="23"/>
          <w:lang w:val="uk-UA"/>
        </w:rPr>
        <w:t xml:space="preserve"> № 1-26-</w:t>
      </w:r>
      <w:r w:rsidRPr="00B75ABC" w:rsidR="00E733BE">
        <w:rPr>
          <w:sz w:val="23"/>
          <w:szCs w:val="23"/>
          <w:lang w:val="uk-UA"/>
        </w:rPr>
        <w:t>4/2020</w:t>
      </w:r>
    </w:p>
    <w:p w:rsidR="006D73F5" w:rsidRPr="00B75ABC" w:rsidP="006D73F5">
      <w:pPr>
        <w:jc w:val="both"/>
        <w:rPr>
          <w:sz w:val="23"/>
          <w:szCs w:val="23"/>
          <w:lang w:val="uk-UA"/>
        </w:rPr>
      </w:pPr>
      <w:r w:rsidRPr="00B75ABC">
        <w:rPr>
          <w:b/>
          <w:sz w:val="23"/>
          <w:szCs w:val="23"/>
          <w:lang w:val="uk-UA"/>
        </w:rPr>
        <w:t xml:space="preserve">                                                           </w:t>
      </w:r>
      <w:r w:rsidRPr="00B75ABC">
        <w:rPr>
          <w:sz w:val="23"/>
          <w:szCs w:val="23"/>
          <w:lang w:val="uk-UA"/>
        </w:rPr>
        <w:t>ПРИГОВОР</w:t>
      </w:r>
    </w:p>
    <w:p w:rsidR="006D73F5" w:rsidRPr="00B75ABC" w:rsidP="006D73F5">
      <w:pPr>
        <w:jc w:val="both"/>
        <w:rPr>
          <w:sz w:val="23"/>
          <w:szCs w:val="23"/>
        </w:rPr>
      </w:pPr>
      <w:r w:rsidRPr="00B75ABC">
        <w:rPr>
          <w:sz w:val="23"/>
          <w:szCs w:val="23"/>
        </w:rPr>
        <w:t xml:space="preserve">                                          Именем Российской Федерации</w:t>
      </w:r>
    </w:p>
    <w:p w:rsidR="006D73F5" w:rsidRPr="00B75ABC" w:rsidP="006D73F5">
      <w:pPr>
        <w:jc w:val="both"/>
        <w:rPr>
          <w:sz w:val="23"/>
          <w:szCs w:val="23"/>
        </w:rPr>
      </w:pPr>
    </w:p>
    <w:p w:rsidR="006D73F5" w:rsidRPr="00B75ABC" w:rsidP="006D73F5">
      <w:pPr>
        <w:jc w:val="both"/>
        <w:rPr>
          <w:sz w:val="23"/>
          <w:szCs w:val="23"/>
        </w:rPr>
      </w:pPr>
      <w:r w:rsidRPr="00B75ABC">
        <w:rPr>
          <w:sz w:val="23"/>
          <w:szCs w:val="23"/>
        </w:rPr>
        <w:t xml:space="preserve">        15</w:t>
      </w:r>
      <w:r w:rsidRPr="00B75ABC">
        <w:rPr>
          <w:sz w:val="23"/>
          <w:szCs w:val="23"/>
        </w:rPr>
        <w:t xml:space="preserve"> </w:t>
      </w:r>
      <w:r w:rsidRPr="00B75ABC" w:rsidR="00E733BE">
        <w:rPr>
          <w:sz w:val="23"/>
          <w:szCs w:val="23"/>
        </w:rPr>
        <w:t>а</w:t>
      </w:r>
      <w:r w:rsidRPr="00B75ABC">
        <w:rPr>
          <w:sz w:val="23"/>
          <w:szCs w:val="23"/>
        </w:rPr>
        <w:t>п</w:t>
      </w:r>
      <w:r w:rsidRPr="00B75ABC" w:rsidR="00E733BE">
        <w:rPr>
          <w:sz w:val="23"/>
          <w:szCs w:val="23"/>
        </w:rPr>
        <w:t>р</w:t>
      </w:r>
      <w:r w:rsidRPr="00B75ABC">
        <w:rPr>
          <w:sz w:val="23"/>
          <w:szCs w:val="23"/>
        </w:rPr>
        <w:t>еля</w:t>
      </w:r>
      <w:r w:rsidRPr="00B75ABC" w:rsidR="00E733BE">
        <w:rPr>
          <w:sz w:val="23"/>
          <w:szCs w:val="23"/>
        </w:rPr>
        <w:t xml:space="preserve"> 2020</w:t>
      </w:r>
      <w:r w:rsidRPr="00B75ABC">
        <w:rPr>
          <w:sz w:val="23"/>
          <w:szCs w:val="23"/>
        </w:rPr>
        <w:t xml:space="preserve"> года                                                              г. Бахчисарай </w:t>
      </w:r>
    </w:p>
    <w:p w:rsidR="006D73F5" w:rsidRPr="00B75ABC" w:rsidP="006D73F5">
      <w:pPr>
        <w:ind w:firstLine="567"/>
        <w:jc w:val="both"/>
        <w:rPr>
          <w:sz w:val="23"/>
          <w:szCs w:val="23"/>
        </w:rPr>
      </w:pPr>
      <w:r w:rsidRPr="00B75ABC">
        <w:rPr>
          <w:sz w:val="23"/>
          <w:szCs w:val="23"/>
        </w:rPr>
        <w:t xml:space="preserve">Мировой судья судебного участка № 26 Бахчисарайского судебного района (Бахчисарайский муниципальный район) Республики Крым </w:t>
      </w:r>
      <w:r w:rsidRPr="00B75ABC">
        <w:rPr>
          <w:sz w:val="23"/>
          <w:szCs w:val="23"/>
        </w:rPr>
        <w:t>Андрухова</w:t>
      </w:r>
      <w:r w:rsidRPr="00B75ABC">
        <w:rPr>
          <w:sz w:val="23"/>
          <w:szCs w:val="23"/>
        </w:rPr>
        <w:t xml:space="preserve"> Е.Н.</w:t>
      </w:r>
    </w:p>
    <w:p w:rsidR="006A52EC" w:rsidRPr="00B75ABC" w:rsidP="006D73F5">
      <w:pPr>
        <w:jc w:val="both"/>
        <w:rPr>
          <w:sz w:val="23"/>
          <w:szCs w:val="23"/>
        </w:rPr>
      </w:pPr>
      <w:r w:rsidRPr="00B75ABC">
        <w:rPr>
          <w:sz w:val="23"/>
          <w:szCs w:val="23"/>
        </w:rPr>
        <w:t xml:space="preserve">          при секретар</w:t>
      </w:r>
      <w:r w:rsidRPr="00B75ABC">
        <w:rPr>
          <w:sz w:val="23"/>
          <w:szCs w:val="23"/>
        </w:rPr>
        <w:t>е-</w:t>
      </w:r>
      <w:r w:rsidRPr="00B75ABC">
        <w:rPr>
          <w:sz w:val="23"/>
          <w:szCs w:val="23"/>
        </w:rPr>
        <w:t xml:space="preserve"> </w:t>
      </w:r>
      <w:r w:rsidRPr="00B75ABC">
        <w:rPr>
          <w:sz w:val="23"/>
          <w:szCs w:val="23"/>
        </w:rPr>
        <w:t>Заикиной</w:t>
      </w:r>
      <w:r w:rsidRPr="00B75ABC">
        <w:rPr>
          <w:sz w:val="23"/>
          <w:szCs w:val="23"/>
        </w:rPr>
        <w:t xml:space="preserve"> М.Ю.,</w:t>
      </w:r>
      <w:r w:rsidRPr="00B75ABC">
        <w:rPr>
          <w:sz w:val="23"/>
          <w:szCs w:val="23"/>
        </w:rPr>
        <w:t xml:space="preserve"> </w:t>
      </w:r>
    </w:p>
    <w:p w:rsidR="006D73F5" w:rsidRPr="00B75ABC" w:rsidP="006D73F5">
      <w:pPr>
        <w:jc w:val="both"/>
        <w:rPr>
          <w:sz w:val="23"/>
          <w:szCs w:val="23"/>
        </w:rPr>
      </w:pPr>
      <w:r w:rsidRPr="00B75ABC">
        <w:rPr>
          <w:sz w:val="23"/>
          <w:szCs w:val="23"/>
        </w:rPr>
        <w:t xml:space="preserve">          </w:t>
      </w:r>
      <w:r w:rsidRPr="00B75ABC">
        <w:rPr>
          <w:sz w:val="23"/>
          <w:szCs w:val="23"/>
        </w:rPr>
        <w:t>с участием</w:t>
      </w:r>
      <w:r w:rsidRPr="00B75ABC" w:rsidR="006A52EC">
        <w:rPr>
          <w:sz w:val="23"/>
          <w:szCs w:val="23"/>
        </w:rPr>
        <w:t xml:space="preserve"> г</w:t>
      </w:r>
      <w:r w:rsidRPr="00B75ABC">
        <w:rPr>
          <w:sz w:val="23"/>
          <w:szCs w:val="23"/>
        </w:rPr>
        <w:t xml:space="preserve">осударственного обвинителя – </w:t>
      </w:r>
      <w:r w:rsidRPr="00B75ABC">
        <w:rPr>
          <w:sz w:val="23"/>
          <w:szCs w:val="23"/>
        </w:rPr>
        <w:t>пом</w:t>
      </w:r>
      <w:r w:rsidRPr="00B75ABC">
        <w:rPr>
          <w:sz w:val="23"/>
          <w:szCs w:val="23"/>
        </w:rPr>
        <w:t>.п</w:t>
      </w:r>
      <w:r w:rsidRPr="00B75ABC">
        <w:rPr>
          <w:sz w:val="23"/>
          <w:szCs w:val="23"/>
        </w:rPr>
        <w:t>рокурора</w:t>
      </w:r>
      <w:r w:rsidRPr="00B75ABC">
        <w:rPr>
          <w:sz w:val="23"/>
          <w:szCs w:val="23"/>
        </w:rPr>
        <w:t xml:space="preserve"> </w:t>
      </w:r>
      <w:r w:rsidRPr="00B75ABC">
        <w:rPr>
          <w:sz w:val="23"/>
          <w:szCs w:val="23"/>
        </w:rPr>
        <w:t>Моцарь</w:t>
      </w:r>
      <w:r w:rsidRPr="00B75ABC" w:rsidR="006A52EC">
        <w:rPr>
          <w:sz w:val="23"/>
          <w:szCs w:val="23"/>
        </w:rPr>
        <w:t xml:space="preserve"> </w:t>
      </w:r>
      <w:r w:rsidRPr="00B75ABC">
        <w:rPr>
          <w:sz w:val="23"/>
          <w:szCs w:val="23"/>
        </w:rPr>
        <w:t>А</w:t>
      </w:r>
      <w:r w:rsidRPr="00B75ABC" w:rsidR="006A52EC">
        <w:rPr>
          <w:sz w:val="23"/>
          <w:szCs w:val="23"/>
        </w:rPr>
        <w:t>.</w:t>
      </w:r>
      <w:r w:rsidRPr="00B75ABC">
        <w:rPr>
          <w:sz w:val="23"/>
          <w:szCs w:val="23"/>
        </w:rPr>
        <w:t>О</w:t>
      </w:r>
      <w:r w:rsidRPr="00B75ABC">
        <w:rPr>
          <w:sz w:val="23"/>
          <w:szCs w:val="23"/>
        </w:rPr>
        <w:t>.</w:t>
      </w:r>
    </w:p>
    <w:p w:rsidR="006D73F5" w:rsidRPr="00B75ABC" w:rsidP="006D73F5">
      <w:pPr>
        <w:jc w:val="both"/>
        <w:rPr>
          <w:sz w:val="23"/>
          <w:szCs w:val="23"/>
        </w:rPr>
      </w:pPr>
      <w:r w:rsidRPr="00B75ABC">
        <w:rPr>
          <w:sz w:val="23"/>
          <w:szCs w:val="23"/>
        </w:rPr>
        <w:t xml:space="preserve">          защитника – адвоката </w:t>
      </w:r>
      <w:r w:rsidRPr="00B75ABC" w:rsidR="00E733BE">
        <w:rPr>
          <w:sz w:val="23"/>
          <w:szCs w:val="23"/>
        </w:rPr>
        <w:t>Гненной</w:t>
      </w:r>
      <w:r w:rsidRPr="00B75ABC" w:rsidR="00E733BE">
        <w:rPr>
          <w:sz w:val="23"/>
          <w:szCs w:val="23"/>
        </w:rPr>
        <w:t xml:space="preserve"> С.В., </w:t>
      </w:r>
      <w:r w:rsidRPr="00B75ABC" w:rsidR="00E733BE">
        <w:rPr>
          <w:sz w:val="23"/>
          <w:szCs w:val="23"/>
        </w:rPr>
        <w:t>действующей</w:t>
      </w:r>
      <w:r w:rsidRPr="00B75ABC">
        <w:rPr>
          <w:sz w:val="23"/>
          <w:szCs w:val="23"/>
        </w:rPr>
        <w:t xml:space="preserve"> на основании ордера </w:t>
      </w:r>
      <w:r w:rsidRPr="00B75ABC" w:rsidR="00F006F5">
        <w:rPr>
          <w:sz w:val="23"/>
          <w:szCs w:val="23"/>
        </w:rPr>
        <w:t xml:space="preserve">№ </w:t>
      </w:r>
      <w:r w:rsidRPr="00B75ABC" w:rsidR="00B85630">
        <w:rPr>
          <w:sz w:val="23"/>
          <w:szCs w:val="23"/>
        </w:rPr>
        <w:t>*</w:t>
      </w:r>
      <w:r w:rsidRPr="00B75ABC" w:rsidR="00F006F5">
        <w:rPr>
          <w:sz w:val="23"/>
          <w:szCs w:val="23"/>
        </w:rPr>
        <w:t xml:space="preserve"> от 24.12.2019,  удостоверение адвоката № </w:t>
      </w:r>
      <w:r w:rsidRPr="00B75ABC" w:rsidR="00B85630">
        <w:rPr>
          <w:sz w:val="23"/>
          <w:szCs w:val="23"/>
        </w:rPr>
        <w:t>*</w:t>
      </w:r>
      <w:r w:rsidRPr="00B75ABC" w:rsidR="00F006F5">
        <w:rPr>
          <w:sz w:val="23"/>
          <w:szCs w:val="23"/>
        </w:rPr>
        <w:t>от 26.10.2015,</w:t>
      </w:r>
    </w:p>
    <w:p w:rsidR="006D73F5" w:rsidRPr="00B75ABC" w:rsidP="006D73F5">
      <w:pPr>
        <w:jc w:val="both"/>
        <w:rPr>
          <w:sz w:val="23"/>
          <w:szCs w:val="23"/>
        </w:rPr>
      </w:pPr>
      <w:r w:rsidRPr="00B75ABC">
        <w:rPr>
          <w:sz w:val="23"/>
          <w:szCs w:val="23"/>
        </w:rPr>
        <w:t xml:space="preserve">           подсудимого </w:t>
      </w:r>
      <w:r w:rsidRPr="00B75ABC" w:rsidR="00E733BE">
        <w:rPr>
          <w:sz w:val="23"/>
          <w:szCs w:val="23"/>
        </w:rPr>
        <w:t>Тумановского</w:t>
      </w:r>
      <w:r w:rsidRPr="00B75ABC" w:rsidR="00E733BE">
        <w:rPr>
          <w:sz w:val="23"/>
          <w:szCs w:val="23"/>
        </w:rPr>
        <w:t xml:space="preserve"> Р.Г</w:t>
      </w:r>
      <w:r w:rsidRPr="00B75ABC">
        <w:rPr>
          <w:sz w:val="23"/>
          <w:szCs w:val="23"/>
        </w:rPr>
        <w:t>.,</w:t>
      </w:r>
    </w:p>
    <w:p w:rsidR="006D73F5" w:rsidRPr="00B75ABC" w:rsidP="006D73F5">
      <w:pPr>
        <w:jc w:val="both"/>
        <w:rPr>
          <w:sz w:val="23"/>
          <w:szCs w:val="23"/>
        </w:rPr>
      </w:pPr>
      <w:r w:rsidRPr="00B75ABC">
        <w:rPr>
          <w:sz w:val="23"/>
          <w:szCs w:val="23"/>
        </w:rPr>
        <w:t xml:space="preserve">           рассмотрев в открытом судебном заседании в особом порядке судебного разбирательства уголовное дело по обвинению:  </w:t>
      </w:r>
    </w:p>
    <w:p w:rsidR="006D73F5" w:rsidRPr="00B75ABC" w:rsidP="006D73F5">
      <w:pPr>
        <w:jc w:val="both"/>
        <w:rPr>
          <w:sz w:val="23"/>
          <w:szCs w:val="23"/>
        </w:rPr>
      </w:pPr>
      <w:r w:rsidRPr="00B75ABC">
        <w:rPr>
          <w:sz w:val="23"/>
          <w:szCs w:val="23"/>
        </w:rPr>
        <w:t xml:space="preserve">          </w:t>
      </w:r>
      <w:r w:rsidRPr="00B75ABC" w:rsidR="00E733BE">
        <w:rPr>
          <w:sz w:val="23"/>
          <w:szCs w:val="23"/>
        </w:rPr>
        <w:t>Тумановского</w:t>
      </w:r>
      <w:r w:rsidRPr="00B75ABC" w:rsidR="00E733BE">
        <w:rPr>
          <w:sz w:val="23"/>
          <w:szCs w:val="23"/>
        </w:rPr>
        <w:t xml:space="preserve"> Р</w:t>
      </w:r>
      <w:r w:rsidRPr="00B75ABC" w:rsidR="00B85630">
        <w:rPr>
          <w:sz w:val="23"/>
          <w:szCs w:val="23"/>
        </w:rPr>
        <w:t>.</w:t>
      </w:r>
      <w:r w:rsidRPr="00B75ABC">
        <w:rPr>
          <w:sz w:val="23"/>
          <w:szCs w:val="23"/>
        </w:rPr>
        <w:t xml:space="preserve"> </w:t>
      </w:r>
      <w:r w:rsidRPr="00B75ABC" w:rsidR="00E733BE">
        <w:rPr>
          <w:sz w:val="23"/>
          <w:szCs w:val="23"/>
        </w:rPr>
        <w:t>Г</w:t>
      </w:r>
      <w:r w:rsidRPr="00B75ABC" w:rsidR="00B85630">
        <w:rPr>
          <w:sz w:val="23"/>
          <w:szCs w:val="23"/>
        </w:rPr>
        <w:t>.</w:t>
      </w:r>
      <w:r w:rsidRPr="00B75ABC" w:rsidR="00E733BE">
        <w:rPr>
          <w:sz w:val="23"/>
          <w:szCs w:val="23"/>
        </w:rPr>
        <w:t xml:space="preserve">,  </w:t>
      </w:r>
      <w:r w:rsidRPr="00B75ABC" w:rsidR="00B85630">
        <w:rPr>
          <w:sz w:val="23"/>
          <w:szCs w:val="23"/>
        </w:rPr>
        <w:t>***</w:t>
      </w:r>
      <w:r w:rsidRPr="00B75ABC">
        <w:rPr>
          <w:sz w:val="23"/>
          <w:szCs w:val="23"/>
        </w:rPr>
        <w:t xml:space="preserve"> года рождения, уроженца </w:t>
      </w:r>
      <w:r w:rsidRPr="00B75ABC" w:rsidR="00B85630">
        <w:rPr>
          <w:sz w:val="23"/>
          <w:szCs w:val="23"/>
        </w:rPr>
        <w:t>***</w:t>
      </w:r>
      <w:r w:rsidRPr="00B75ABC">
        <w:rPr>
          <w:sz w:val="23"/>
          <w:szCs w:val="23"/>
        </w:rPr>
        <w:t>, граждан</w:t>
      </w:r>
      <w:r w:rsidRPr="00B75ABC" w:rsidR="00E733BE">
        <w:rPr>
          <w:sz w:val="23"/>
          <w:szCs w:val="23"/>
        </w:rPr>
        <w:t>ина РФ</w:t>
      </w:r>
      <w:r w:rsidRPr="00B75ABC">
        <w:rPr>
          <w:sz w:val="23"/>
          <w:szCs w:val="23"/>
        </w:rPr>
        <w:t xml:space="preserve">, имеющего  среднее образование, </w:t>
      </w:r>
      <w:r w:rsidRPr="00B75ABC" w:rsidR="00E733BE">
        <w:rPr>
          <w:sz w:val="23"/>
          <w:szCs w:val="23"/>
        </w:rPr>
        <w:t>жена</w:t>
      </w:r>
      <w:r w:rsidRPr="00B75ABC">
        <w:rPr>
          <w:sz w:val="23"/>
          <w:szCs w:val="23"/>
        </w:rPr>
        <w:t xml:space="preserve">того, имеющего на иждивении малолетнего ребенка, официально не трудоустроенного, не военнообязанного, проживающего по адресу: </w:t>
      </w:r>
      <w:r w:rsidRPr="00B75ABC" w:rsidR="00B85630">
        <w:rPr>
          <w:sz w:val="23"/>
          <w:szCs w:val="23"/>
        </w:rPr>
        <w:t>***</w:t>
      </w:r>
      <w:r w:rsidRPr="00B75ABC">
        <w:rPr>
          <w:sz w:val="23"/>
          <w:szCs w:val="23"/>
        </w:rPr>
        <w:t>, ранее не судимого,</w:t>
      </w:r>
    </w:p>
    <w:p w:rsidR="006D73F5" w:rsidRPr="00B75ABC" w:rsidP="006D73F5">
      <w:pPr>
        <w:jc w:val="both"/>
        <w:rPr>
          <w:sz w:val="23"/>
          <w:szCs w:val="23"/>
        </w:rPr>
      </w:pPr>
      <w:r w:rsidRPr="00B75ABC">
        <w:rPr>
          <w:sz w:val="23"/>
          <w:szCs w:val="23"/>
        </w:rPr>
        <w:t xml:space="preserve">         в совершении преступления, предусмотренного </w:t>
      </w:r>
      <w:r w:rsidRPr="00B75ABC" w:rsidR="00E01C45">
        <w:rPr>
          <w:sz w:val="23"/>
          <w:szCs w:val="23"/>
        </w:rPr>
        <w:t>ч. 3 ст. 30,</w:t>
      </w:r>
      <w:r w:rsidRPr="00B75ABC">
        <w:rPr>
          <w:sz w:val="23"/>
          <w:szCs w:val="23"/>
        </w:rPr>
        <w:t xml:space="preserve"> ч.1 ст. </w:t>
      </w:r>
      <w:r w:rsidRPr="00B75ABC" w:rsidR="00E733BE">
        <w:rPr>
          <w:sz w:val="23"/>
          <w:szCs w:val="23"/>
        </w:rPr>
        <w:t>29</w:t>
      </w:r>
      <w:r w:rsidRPr="00B75ABC">
        <w:rPr>
          <w:sz w:val="23"/>
          <w:szCs w:val="23"/>
        </w:rPr>
        <w:t>1</w:t>
      </w:r>
      <w:r w:rsidRPr="00B75ABC" w:rsidR="00E733BE">
        <w:rPr>
          <w:sz w:val="23"/>
          <w:szCs w:val="23"/>
        </w:rPr>
        <w:t>.2</w:t>
      </w:r>
      <w:r w:rsidRPr="00B75ABC">
        <w:rPr>
          <w:sz w:val="23"/>
          <w:szCs w:val="23"/>
        </w:rPr>
        <w:t xml:space="preserve"> УК РФ,</w:t>
      </w:r>
    </w:p>
    <w:p w:rsidR="006D73F5" w:rsidRPr="00B75ABC" w:rsidP="006D73F5">
      <w:pPr>
        <w:jc w:val="both"/>
        <w:rPr>
          <w:sz w:val="23"/>
          <w:szCs w:val="23"/>
        </w:rPr>
      </w:pPr>
      <w:r w:rsidRPr="00B75ABC">
        <w:rPr>
          <w:sz w:val="23"/>
          <w:szCs w:val="23"/>
        </w:rPr>
        <w:t xml:space="preserve">                                                 УСТАНОВИЛ:</w:t>
      </w:r>
    </w:p>
    <w:p w:rsidR="00D75BDE" w:rsidRPr="00B75ABC" w:rsidP="006D73F5">
      <w:pPr>
        <w:jc w:val="both"/>
        <w:rPr>
          <w:sz w:val="23"/>
          <w:szCs w:val="23"/>
        </w:rPr>
      </w:pPr>
    </w:p>
    <w:p w:rsidR="006D73F5" w:rsidRPr="00B75ABC" w:rsidP="006D73F5">
      <w:pPr>
        <w:jc w:val="both"/>
        <w:rPr>
          <w:sz w:val="23"/>
          <w:szCs w:val="23"/>
        </w:rPr>
      </w:pPr>
      <w:r w:rsidRPr="00B75ABC">
        <w:rPr>
          <w:sz w:val="23"/>
          <w:szCs w:val="23"/>
        </w:rPr>
        <w:t xml:space="preserve">         </w:t>
      </w:r>
      <w:r w:rsidRPr="00B75ABC" w:rsidR="00E733BE">
        <w:rPr>
          <w:sz w:val="23"/>
          <w:szCs w:val="23"/>
        </w:rPr>
        <w:t>Тумановский</w:t>
      </w:r>
      <w:r w:rsidRPr="00B75ABC">
        <w:rPr>
          <w:sz w:val="23"/>
          <w:szCs w:val="23"/>
        </w:rPr>
        <w:t xml:space="preserve"> </w:t>
      </w:r>
      <w:r w:rsidRPr="00B75ABC" w:rsidR="00E733BE">
        <w:rPr>
          <w:sz w:val="23"/>
          <w:szCs w:val="23"/>
        </w:rPr>
        <w:t>Р</w:t>
      </w:r>
      <w:r w:rsidRPr="00B75ABC">
        <w:rPr>
          <w:sz w:val="23"/>
          <w:szCs w:val="23"/>
        </w:rPr>
        <w:t>.</w:t>
      </w:r>
      <w:r w:rsidRPr="00B75ABC" w:rsidR="00E733BE">
        <w:rPr>
          <w:sz w:val="23"/>
          <w:szCs w:val="23"/>
        </w:rPr>
        <w:t>Г</w:t>
      </w:r>
      <w:r w:rsidRPr="00B75ABC">
        <w:rPr>
          <w:sz w:val="23"/>
          <w:szCs w:val="23"/>
        </w:rPr>
        <w:t xml:space="preserve">. совершил </w:t>
      </w:r>
      <w:r w:rsidRPr="00B75ABC" w:rsidR="002F66D1">
        <w:rPr>
          <w:sz w:val="23"/>
          <w:szCs w:val="23"/>
        </w:rPr>
        <w:t>мелкое взяточничество</w:t>
      </w:r>
      <w:r w:rsidRPr="00B75ABC">
        <w:rPr>
          <w:sz w:val="23"/>
          <w:szCs w:val="23"/>
        </w:rPr>
        <w:t xml:space="preserve">, то есть </w:t>
      </w:r>
      <w:r w:rsidRPr="00B75ABC" w:rsidR="00C503C8">
        <w:rPr>
          <w:sz w:val="23"/>
          <w:szCs w:val="23"/>
        </w:rPr>
        <w:t>дачу</w:t>
      </w:r>
      <w:r w:rsidRPr="00B75ABC" w:rsidR="002F66D1">
        <w:rPr>
          <w:sz w:val="23"/>
          <w:szCs w:val="23"/>
        </w:rPr>
        <w:t xml:space="preserve"> взятки лично в размере</w:t>
      </w:r>
      <w:r w:rsidRPr="00B75ABC" w:rsidR="00944608">
        <w:rPr>
          <w:sz w:val="23"/>
          <w:szCs w:val="23"/>
        </w:rPr>
        <w:t>,</w:t>
      </w:r>
      <w:r w:rsidRPr="00B75ABC" w:rsidR="002F66D1">
        <w:rPr>
          <w:sz w:val="23"/>
          <w:szCs w:val="23"/>
        </w:rPr>
        <w:t xml:space="preserve"> не превышающем десяти тысяч рублей, которое</w:t>
      </w:r>
      <w:r w:rsidRPr="00B75ABC" w:rsidR="00944608">
        <w:rPr>
          <w:sz w:val="23"/>
          <w:szCs w:val="23"/>
        </w:rPr>
        <w:t xml:space="preserve"> не</w:t>
      </w:r>
      <w:r w:rsidRPr="00B75ABC" w:rsidR="002F66D1">
        <w:rPr>
          <w:sz w:val="23"/>
          <w:szCs w:val="23"/>
        </w:rPr>
        <w:t xml:space="preserve"> было доведено</w:t>
      </w:r>
      <w:r w:rsidRPr="00B75ABC" w:rsidR="00944608">
        <w:rPr>
          <w:sz w:val="23"/>
          <w:szCs w:val="23"/>
        </w:rPr>
        <w:t xml:space="preserve"> до конца по независящим от него обстоятельства</w:t>
      </w:r>
      <w:r w:rsidRPr="00B75ABC" w:rsidR="002F66D1">
        <w:rPr>
          <w:sz w:val="23"/>
          <w:szCs w:val="23"/>
        </w:rPr>
        <w:t>м</w:t>
      </w:r>
      <w:r w:rsidRPr="00B75ABC" w:rsidR="00944608">
        <w:rPr>
          <w:sz w:val="23"/>
          <w:szCs w:val="23"/>
        </w:rPr>
        <w:t>,</w:t>
      </w:r>
      <w:r w:rsidRPr="00B75ABC">
        <w:rPr>
          <w:sz w:val="23"/>
          <w:szCs w:val="23"/>
        </w:rPr>
        <w:t xml:space="preserve"> при следующих обстоятельствах. </w:t>
      </w:r>
    </w:p>
    <w:p w:rsidR="00103891" w:rsidRPr="00B75ABC" w:rsidP="006D73F5">
      <w:pPr>
        <w:jc w:val="both"/>
        <w:rPr>
          <w:sz w:val="23"/>
          <w:szCs w:val="23"/>
        </w:rPr>
      </w:pPr>
      <w:r w:rsidRPr="00B75ABC">
        <w:rPr>
          <w:sz w:val="23"/>
          <w:szCs w:val="23"/>
        </w:rPr>
        <w:t xml:space="preserve">         13.10.2019 </w:t>
      </w:r>
      <w:r w:rsidRPr="00B75ABC">
        <w:rPr>
          <w:sz w:val="23"/>
          <w:szCs w:val="23"/>
        </w:rPr>
        <w:t>в</w:t>
      </w:r>
      <w:r w:rsidRPr="00B75ABC">
        <w:rPr>
          <w:sz w:val="23"/>
          <w:szCs w:val="23"/>
        </w:rPr>
        <w:t xml:space="preserve"> </w:t>
      </w:r>
      <w:r w:rsidRPr="00B75ABC" w:rsidR="00B85630">
        <w:rPr>
          <w:sz w:val="23"/>
          <w:szCs w:val="23"/>
        </w:rPr>
        <w:t>*</w:t>
      </w:r>
      <w:r w:rsidRPr="00B75ABC">
        <w:rPr>
          <w:sz w:val="23"/>
          <w:szCs w:val="23"/>
        </w:rPr>
        <w:t xml:space="preserve"> </w:t>
      </w:r>
      <w:r w:rsidRPr="00B75ABC">
        <w:rPr>
          <w:sz w:val="23"/>
          <w:szCs w:val="23"/>
        </w:rPr>
        <w:t>часов</w:t>
      </w:r>
      <w:r w:rsidRPr="00B75ABC" w:rsidR="00B85630">
        <w:rPr>
          <w:sz w:val="23"/>
          <w:szCs w:val="23"/>
        </w:rPr>
        <w:t>*</w:t>
      </w:r>
      <w:r w:rsidRPr="00B75ABC">
        <w:rPr>
          <w:sz w:val="23"/>
          <w:szCs w:val="23"/>
        </w:rPr>
        <w:t xml:space="preserve"> минут на </w:t>
      </w:r>
      <w:r w:rsidRPr="00B75ABC" w:rsidR="00B85630">
        <w:rPr>
          <w:sz w:val="23"/>
          <w:szCs w:val="23"/>
        </w:rPr>
        <w:t>***</w:t>
      </w:r>
      <w:r w:rsidRPr="00B75ABC">
        <w:rPr>
          <w:sz w:val="23"/>
          <w:szCs w:val="23"/>
        </w:rPr>
        <w:t>инспектором ДПС группы ДПС ОГИБДД ОМВД России по Бахчисарайскому району был остановлен автомобиль марки ВАЗ 2109 государственный номерной регистрационный знак</w:t>
      </w:r>
      <w:r w:rsidRPr="00B75ABC" w:rsidR="00292024">
        <w:rPr>
          <w:sz w:val="23"/>
          <w:szCs w:val="23"/>
        </w:rPr>
        <w:t>***</w:t>
      </w:r>
      <w:r w:rsidRPr="00B75ABC">
        <w:rPr>
          <w:sz w:val="23"/>
          <w:szCs w:val="23"/>
        </w:rPr>
        <w:t xml:space="preserve"> по</w:t>
      </w:r>
      <w:r w:rsidRPr="00B75ABC">
        <w:rPr>
          <w:sz w:val="23"/>
          <w:szCs w:val="23"/>
        </w:rPr>
        <w:t xml:space="preserve">д управлением </w:t>
      </w:r>
      <w:r w:rsidRPr="00B75ABC">
        <w:rPr>
          <w:sz w:val="23"/>
          <w:szCs w:val="23"/>
        </w:rPr>
        <w:t>Тумановского</w:t>
      </w:r>
      <w:r w:rsidRPr="00B75ABC">
        <w:rPr>
          <w:sz w:val="23"/>
          <w:szCs w:val="23"/>
        </w:rPr>
        <w:t xml:space="preserve"> Р.Г.</w:t>
      </w:r>
      <w:r w:rsidRPr="00B75ABC">
        <w:rPr>
          <w:sz w:val="23"/>
          <w:szCs w:val="23"/>
        </w:rPr>
        <w:t xml:space="preserve"> с признаками опьянения.</w:t>
      </w:r>
    </w:p>
    <w:p w:rsidR="00DE2009" w:rsidRPr="00B75ABC" w:rsidP="006D73F5">
      <w:pPr>
        <w:jc w:val="both"/>
        <w:rPr>
          <w:sz w:val="23"/>
          <w:szCs w:val="23"/>
        </w:rPr>
      </w:pPr>
      <w:r w:rsidRPr="00B75ABC">
        <w:rPr>
          <w:sz w:val="23"/>
          <w:szCs w:val="23"/>
        </w:rPr>
        <w:t xml:space="preserve">После чего </w:t>
      </w:r>
      <w:r w:rsidRPr="00B75ABC">
        <w:rPr>
          <w:sz w:val="23"/>
          <w:szCs w:val="23"/>
        </w:rPr>
        <w:t>Тумановскому</w:t>
      </w:r>
      <w:r w:rsidRPr="00B75ABC">
        <w:rPr>
          <w:sz w:val="23"/>
          <w:szCs w:val="23"/>
        </w:rPr>
        <w:t xml:space="preserve"> Р.Г. было предложено пройти освидетельствование на состояние опьянения, однако от освидетельствования он отказался, чем нарушил п. 2.7 Правил дорожного движения, утвержденных Постановлением Совета Министров Правительства РФ от 23.10.1993 года № 1090.</w:t>
      </w:r>
    </w:p>
    <w:p w:rsidR="006D73F5" w:rsidRPr="00B75ABC" w:rsidP="006D73F5">
      <w:pPr>
        <w:jc w:val="both"/>
        <w:rPr>
          <w:sz w:val="23"/>
          <w:szCs w:val="23"/>
        </w:rPr>
      </w:pPr>
      <w:r w:rsidRPr="00B75ABC">
        <w:rPr>
          <w:sz w:val="23"/>
          <w:szCs w:val="23"/>
        </w:rPr>
        <w:t xml:space="preserve">         </w:t>
      </w:r>
      <w:r w:rsidRPr="00B75ABC" w:rsidR="00187913">
        <w:rPr>
          <w:sz w:val="23"/>
          <w:szCs w:val="23"/>
        </w:rPr>
        <w:t>1</w:t>
      </w:r>
      <w:r w:rsidRPr="00B75ABC" w:rsidR="00673968">
        <w:rPr>
          <w:sz w:val="23"/>
          <w:szCs w:val="23"/>
        </w:rPr>
        <w:t xml:space="preserve">3.10.2019 года </w:t>
      </w:r>
      <w:r w:rsidRPr="00B75ABC" w:rsidR="00187913">
        <w:rPr>
          <w:sz w:val="23"/>
          <w:szCs w:val="23"/>
        </w:rPr>
        <w:t>в период</w:t>
      </w:r>
      <w:r w:rsidRPr="00B75ABC" w:rsidR="00673968">
        <w:rPr>
          <w:sz w:val="23"/>
          <w:szCs w:val="23"/>
        </w:rPr>
        <w:t xml:space="preserve"> в</w:t>
      </w:r>
      <w:r w:rsidRPr="00B75ABC" w:rsidR="00187913">
        <w:rPr>
          <w:sz w:val="23"/>
          <w:szCs w:val="23"/>
        </w:rPr>
        <w:t xml:space="preserve">ремени с </w:t>
      </w:r>
      <w:r w:rsidRPr="00B75ABC" w:rsidR="00292024">
        <w:rPr>
          <w:sz w:val="23"/>
          <w:szCs w:val="23"/>
        </w:rPr>
        <w:t>*</w:t>
      </w:r>
      <w:r w:rsidRPr="00B75ABC" w:rsidR="00673968">
        <w:rPr>
          <w:sz w:val="23"/>
          <w:szCs w:val="23"/>
        </w:rPr>
        <w:t xml:space="preserve"> час</w:t>
      </w:r>
      <w:r w:rsidRPr="00B75ABC" w:rsidR="00187913">
        <w:rPr>
          <w:sz w:val="23"/>
          <w:szCs w:val="23"/>
        </w:rPr>
        <w:t>ов</w:t>
      </w:r>
      <w:r w:rsidRPr="00B75ABC" w:rsidR="00673968">
        <w:rPr>
          <w:sz w:val="23"/>
          <w:szCs w:val="23"/>
        </w:rPr>
        <w:t xml:space="preserve"> </w:t>
      </w:r>
      <w:r w:rsidRPr="00B75ABC" w:rsidR="00292024">
        <w:rPr>
          <w:sz w:val="23"/>
          <w:szCs w:val="23"/>
        </w:rPr>
        <w:t>*</w:t>
      </w:r>
      <w:r w:rsidRPr="00B75ABC" w:rsidR="00673968">
        <w:rPr>
          <w:sz w:val="23"/>
          <w:szCs w:val="23"/>
        </w:rPr>
        <w:t xml:space="preserve"> минут</w:t>
      </w:r>
      <w:r w:rsidRPr="00B75ABC" w:rsidR="00187913">
        <w:rPr>
          <w:sz w:val="23"/>
          <w:szCs w:val="23"/>
        </w:rPr>
        <w:t xml:space="preserve"> до</w:t>
      </w:r>
      <w:r w:rsidRPr="00B75ABC" w:rsidR="00292024">
        <w:rPr>
          <w:sz w:val="23"/>
          <w:szCs w:val="23"/>
        </w:rPr>
        <w:t>*</w:t>
      </w:r>
      <w:r w:rsidRPr="00B75ABC" w:rsidR="00187913">
        <w:rPr>
          <w:sz w:val="23"/>
          <w:szCs w:val="23"/>
        </w:rPr>
        <w:t xml:space="preserve"> часов </w:t>
      </w:r>
      <w:r w:rsidRPr="00B75ABC" w:rsidR="00292024">
        <w:rPr>
          <w:sz w:val="23"/>
          <w:szCs w:val="23"/>
        </w:rPr>
        <w:t>*</w:t>
      </w:r>
      <w:r w:rsidRPr="00B75ABC" w:rsidR="00187913">
        <w:rPr>
          <w:sz w:val="23"/>
          <w:szCs w:val="23"/>
        </w:rPr>
        <w:t xml:space="preserve"> минут</w:t>
      </w:r>
      <w:r w:rsidRPr="00B75ABC" w:rsidR="00673968">
        <w:rPr>
          <w:sz w:val="23"/>
          <w:szCs w:val="23"/>
        </w:rPr>
        <w:t xml:space="preserve"> </w:t>
      </w:r>
      <w:r w:rsidRPr="00B75ABC" w:rsidR="002F66D1">
        <w:rPr>
          <w:sz w:val="23"/>
          <w:szCs w:val="23"/>
        </w:rPr>
        <w:t>Тумановский</w:t>
      </w:r>
      <w:r w:rsidRPr="00B75ABC" w:rsidR="002F66D1">
        <w:rPr>
          <w:sz w:val="23"/>
          <w:szCs w:val="23"/>
        </w:rPr>
        <w:t xml:space="preserve"> Р.Г</w:t>
      </w:r>
      <w:r w:rsidRPr="00B75ABC">
        <w:rPr>
          <w:sz w:val="23"/>
          <w:szCs w:val="23"/>
        </w:rPr>
        <w:t xml:space="preserve">., находясь </w:t>
      </w:r>
      <w:r w:rsidRPr="00B75ABC" w:rsidR="00187913">
        <w:rPr>
          <w:sz w:val="23"/>
          <w:szCs w:val="23"/>
        </w:rPr>
        <w:t xml:space="preserve">в патрульном автомобиле ДПС марки ВАЗ 21170 государственный регистрационный знак </w:t>
      </w:r>
      <w:r w:rsidRPr="00B75ABC" w:rsidR="00292024">
        <w:rPr>
          <w:sz w:val="23"/>
          <w:szCs w:val="23"/>
        </w:rPr>
        <w:t>***</w:t>
      </w:r>
      <w:r w:rsidRPr="00B75ABC" w:rsidR="00187913">
        <w:rPr>
          <w:sz w:val="23"/>
          <w:szCs w:val="23"/>
        </w:rPr>
        <w:t xml:space="preserve"> расположенном около дома по адресу:</w:t>
      </w:r>
      <w:r w:rsidRPr="00B75ABC">
        <w:rPr>
          <w:sz w:val="23"/>
          <w:szCs w:val="23"/>
        </w:rPr>
        <w:t xml:space="preserve"> </w:t>
      </w:r>
      <w:r w:rsidRPr="00B75ABC" w:rsidR="00292024">
        <w:rPr>
          <w:sz w:val="23"/>
          <w:szCs w:val="23"/>
        </w:rPr>
        <w:t>***</w:t>
      </w:r>
      <w:r w:rsidRPr="00B75ABC">
        <w:rPr>
          <w:sz w:val="23"/>
          <w:szCs w:val="23"/>
        </w:rPr>
        <w:t>,</w:t>
      </w:r>
      <w:r w:rsidRPr="00B75ABC" w:rsidR="00E01C45">
        <w:rPr>
          <w:sz w:val="23"/>
          <w:szCs w:val="23"/>
        </w:rPr>
        <w:t xml:space="preserve"> </w:t>
      </w:r>
      <w:r w:rsidRPr="00B75ABC" w:rsidR="00187913">
        <w:rPr>
          <w:sz w:val="23"/>
          <w:szCs w:val="23"/>
        </w:rPr>
        <w:t>действуя в личных интересах, осознавая факт совершенного им вышеуказанного административного правонарушения и опасаясь привлечения его к административной ответственности по ч. 2 ст. 12.26 Кодекса Российской Федерации об административных правонарушениях, принял</w:t>
      </w:r>
      <w:r w:rsidRPr="00B75ABC" w:rsidR="00187913">
        <w:rPr>
          <w:sz w:val="23"/>
          <w:szCs w:val="23"/>
        </w:rPr>
        <w:t xml:space="preserve"> </w:t>
      </w:r>
      <w:r w:rsidRPr="00B75ABC" w:rsidR="00187913">
        <w:rPr>
          <w:sz w:val="23"/>
          <w:szCs w:val="23"/>
        </w:rPr>
        <w:t>решение о даче взятки должностному лицу – инспектору ДПС группы ДПС ОГИБДД ОМВД России по Бахчисарайскому району лейтенанту полиции П</w:t>
      </w:r>
      <w:r w:rsidRPr="00B75ABC" w:rsidR="00292024">
        <w:rPr>
          <w:sz w:val="23"/>
          <w:szCs w:val="23"/>
        </w:rPr>
        <w:t>.</w:t>
      </w:r>
      <w:r w:rsidRPr="00B75ABC" w:rsidR="00187913">
        <w:rPr>
          <w:sz w:val="23"/>
          <w:szCs w:val="23"/>
        </w:rPr>
        <w:t xml:space="preserve"> А.В., </w:t>
      </w:r>
      <w:r w:rsidRPr="00B75ABC" w:rsidR="00DE2009">
        <w:rPr>
          <w:sz w:val="23"/>
          <w:szCs w:val="23"/>
        </w:rPr>
        <w:t xml:space="preserve">находящимся при исполнении своих служебных обязанностей, за совершение последним действий по сокрытию выявленного административного правонарушения и не составление в отношении </w:t>
      </w:r>
      <w:r w:rsidRPr="00B75ABC" w:rsidR="00DE2009">
        <w:rPr>
          <w:sz w:val="23"/>
          <w:szCs w:val="23"/>
        </w:rPr>
        <w:t>Тумановского</w:t>
      </w:r>
      <w:r w:rsidRPr="00B75ABC" w:rsidR="00DE2009">
        <w:rPr>
          <w:sz w:val="23"/>
          <w:szCs w:val="23"/>
        </w:rPr>
        <w:t xml:space="preserve"> Р.Г.</w:t>
      </w:r>
      <w:r w:rsidRPr="00B75ABC" w:rsidR="0050242C">
        <w:rPr>
          <w:sz w:val="23"/>
          <w:szCs w:val="23"/>
        </w:rPr>
        <w:t xml:space="preserve"> протокола об административном правонарушении по ч. 2 ст. 12.26 КоАП РФ, а также за обеспечение последующего</w:t>
      </w:r>
      <w:r w:rsidRPr="00B75ABC" w:rsidR="0050242C">
        <w:rPr>
          <w:sz w:val="23"/>
          <w:szCs w:val="23"/>
        </w:rPr>
        <w:t xml:space="preserve"> уклонения последним от установленной законом ответственности путем его освобождения. </w:t>
      </w:r>
      <w:r w:rsidRPr="00B75ABC" w:rsidR="0050242C">
        <w:rPr>
          <w:sz w:val="23"/>
          <w:szCs w:val="23"/>
        </w:rPr>
        <w:t xml:space="preserve">Далее, </w:t>
      </w:r>
      <w:r w:rsidRPr="00B75ABC" w:rsidR="0050242C">
        <w:rPr>
          <w:sz w:val="23"/>
          <w:szCs w:val="23"/>
        </w:rPr>
        <w:t>Тумановский</w:t>
      </w:r>
      <w:r w:rsidRPr="00B75ABC" w:rsidR="0050242C">
        <w:rPr>
          <w:sz w:val="23"/>
          <w:szCs w:val="23"/>
        </w:rPr>
        <w:t xml:space="preserve"> Р.Г., в продолжение своего преступного умысла, находясь в патрульном автомобиле ДПС, непосредственно в процессе разговора с инспектором ДПС группы ДПС ОГИБДД ОМВД России по Бахчисарайскому району лейтенантом полиции П</w:t>
      </w:r>
      <w:r w:rsidRPr="00B75ABC" w:rsidR="002E3E0E">
        <w:rPr>
          <w:sz w:val="23"/>
          <w:szCs w:val="23"/>
        </w:rPr>
        <w:t>.</w:t>
      </w:r>
      <w:r w:rsidRPr="00B75ABC" w:rsidR="0050242C">
        <w:rPr>
          <w:sz w:val="23"/>
          <w:szCs w:val="23"/>
        </w:rPr>
        <w:t xml:space="preserve"> А.В., игнорируя </w:t>
      </w:r>
      <w:r w:rsidRPr="00B75ABC" w:rsidR="0050242C">
        <w:rPr>
          <w:sz w:val="23"/>
          <w:szCs w:val="23"/>
        </w:rPr>
        <w:t>разьяснения</w:t>
      </w:r>
      <w:r w:rsidRPr="00B75ABC" w:rsidR="0050242C">
        <w:rPr>
          <w:sz w:val="23"/>
          <w:szCs w:val="23"/>
        </w:rPr>
        <w:t xml:space="preserve"> последнего о незаконности его действий, с целью передачи взятки, действуя умышленно и осознавая общественно опасный характер своих действий, достал имеющиеся при нем денежные средства</w:t>
      </w:r>
      <w:r w:rsidRPr="00B75ABC" w:rsidR="0050242C">
        <w:rPr>
          <w:sz w:val="23"/>
          <w:szCs w:val="23"/>
        </w:rPr>
        <w:t xml:space="preserve"> </w:t>
      </w:r>
      <w:r w:rsidRPr="00B75ABC" w:rsidR="0050242C">
        <w:rPr>
          <w:sz w:val="23"/>
          <w:szCs w:val="23"/>
        </w:rPr>
        <w:t>в размере 2000 рублей (4 банкноты номиналом по 500 рублей каждая), после чего, реализуя свой преступный умысел, направленный на дачу взятки должностному лицу за совершение заведомо незаконных указанных выше действий, положил их между передних сидений, около рычага переключения передач данного автомобиля, однако инспектор ДПС группы ДПС ОГИБДД ОМВД России по Бахчисарайскому району лейтенант полиции П</w:t>
      </w:r>
      <w:r w:rsidRPr="00B75ABC" w:rsidR="002E3E0E">
        <w:rPr>
          <w:sz w:val="23"/>
          <w:szCs w:val="23"/>
        </w:rPr>
        <w:t>.</w:t>
      </w:r>
      <w:r w:rsidRPr="00B75ABC" w:rsidR="0050242C">
        <w:rPr>
          <w:sz w:val="23"/>
          <w:szCs w:val="23"/>
        </w:rPr>
        <w:t xml:space="preserve"> А.В., категорически отказался от</w:t>
      </w:r>
      <w:r w:rsidRPr="00B75ABC" w:rsidR="0050242C">
        <w:rPr>
          <w:sz w:val="23"/>
          <w:szCs w:val="23"/>
        </w:rPr>
        <w:t xml:space="preserve"> получения взятки и о попытке дачи взятки сообщил в дежурную часть ОМВД России по Бахчисарайскому району. После чего </w:t>
      </w:r>
      <w:r w:rsidRPr="00B75ABC" w:rsidR="0050242C">
        <w:rPr>
          <w:sz w:val="23"/>
          <w:szCs w:val="23"/>
        </w:rPr>
        <w:t>Тумановский</w:t>
      </w:r>
      <w:r w:rsidRPr="00B75ABC" w:rsidR="0050242C">
        <w:rPr>
          <w:sz w:val="23"/>
          <w:szCs w:val="23"/>
        </w:rPr>
        <w:t xml:space="preserve"> Р.Г. был задержан прибывшими сотрудниками правоохранительных органов с предметом взятки на месте происшествия. Довести до конца свои преступные действия, направленные на дачу взятки должностному лицу лично, в размере, не превышающем десяти тысяч рублей, </w:t>
      </w:r>
      <w:r w:rsidRPr="00B75ABC" w:rsidR="0050242C">
        <w:rPr>
          <w:sz w:val="23"/>
          <w:szCs w:val="23"/>
        </w:rPr>
        <w:t>Тумановский</w:t>
      </w:r>
      <w:r w:rsidRPr="00B75ABC" w:rsidR="0050242C">
        <w:rPr>
          <w:sz w:val="23"/>
          <w:szCs w:val="23"/>
        </w:rPr>
        <w:t xml:space="preserve"> Р.Г. не смог по </w:t>
      </w:r>
      <w:r w:rsidRPr="00B75ABC" w:rsidR="0050242C">
        <w:rPr>
          <w:sz w:val="23"/>
          <w:szCs w:val="23"/>
        </w:rPr>
        <w:t>независящим</w:t>
      </w:r>
      <w:r w:rsidRPr="00B75ABC" w:rsidR="00845FCF">
        <w:rPr>
          <w:sz w:val="23"/>
          <w:szCs w:val="23"/>
        </w:rPr>
        <w:t xml:space="preserve"> от него обстоятельствам, поскольку инспектор ДПС</w:t>
      </w:r>
      <w:r w:rsidRPr="00B75ABC" w:rsidR="00187913">
        <w:rPr>
          <w:sz w:val="23"/>
          <w:szCs w:val="23"/>
        </w:rPr>
        <w:t xml:space="preserve"> </w:t>
      </w:r>
      <w:r w:rsidRPr="00B75ABC" w:rsidR="00845FCF">
        <w:rPr>
          <w:sz w:val="23"/>
          <w:szCs w:val="23"/>
        </w:rPr>
        <w:t>группы ДПС ОГИБДД ОМВД России по Бахчисарайскому району лейтенант полиции П</w:t>
      </w:r>
      <w:r w:rsidRPr="00B75ABC" w:rsidR="002E3E0E">
        <w:rPr>
          <w:sz w:val="23"/>
          <w:szCs w:val="23"/>
        </w:rPr>
        <w:t>.</w:t>
      </w:r>
      <w:r w:rsidRPr="00B75ABC" w:rsidR="00845FCF">
        <w:rPr>
          <w:sz w:val="23"/>
          <w:szCs w:val="23"/>
        </w:rPr>
        <w:t xml:space="preserve"> А.В. принять взятку отказался.</w:t>
      </w:r>
    </w:p>
    <w:p w:rsidR="006D73F5" w:rsidRPr="00B75ABC" w:rsidP="006D73F5">
      <w:pPr>
        <w:pStyle w:val="BodyTextIndent"/>
        <w:ind w:firstLine="720"/>
        <w:rPr>
          <w:sz w:val="23"/>
          <w:szCs w:val="23"/>
        </w:rPr>
      </w:pPr>
      <w:r w:rsidRPr="00B75ABC">
        <w:rPr>
          <w:sz w:val="23"/>
          <w:szCs w:val="23"/>
        </w:rPr>
        <w:t xml:space="preserve">В судебном заседании подсудимый </w:t>
      </w:r>
      <w:r w:rsidRPr="00B75ABC" w:rsidR="002F66D1">
        <w:rPr>
          <w:sz w:val="23"/>
          <w:szCs w:val="23"/>
        </w:rPr>
        <w:t>Тумановский</w:t>
      </w:r>
      <w:r w:rsidRPr="00B75ABC" w:rsidR="002F66D1">
        <w:rPr>
          <w:sz w:val="23"/>
          <w:szCs w:val="23"/>
        </w:rPr>
        <w:t xml:space="preserve"> Р.Г</w:t>
      </w:r>
      <w:r w:rsidRPr="00B75ABC">
        <w:rPr>
          <w:sz w:val="23"/>
          <w:szCs w:val="23"/>
        </w:rPr>
        <w:t>. полностью согласился с предъявленным ему обвинением и в присутствии своего защитника поддержал ходатайство, заявленное им в соответствии с ч. 5 ст. 217 УПК РФ в момент ознакомления с материалами уголовного дела о постановлении приговора в отношении него без поведения судебного разбирательства.</w:t>
      </w:r>
    </w:p>
    <w:p w:rsidR="006D73F5" w:rsidRPr="00B75ABC" w:rsidP="006D73F5">
      <w:pPr>
        <w:ind w:firstLine="567"/>
        <w:jc w:val="both"/>
        <w:rPr>
          <w:sz w:val="23"/>
          <w:szCs w:val="23"/>
        </w:rPr>
      </w:pPr>
      <w:r w:rsidRPr="00B75ABC">
        <w:rPr>
          <w:sz w:val="23"/>
          <w:szCs w:val="23"/>
        </w:rPr>
        <w:t xml:space="preserve"> Подсудимому </w:t>
      </w:r>
      <w:r w:rsidRPr="00B75ABC" w:rsidR="002F66D1">
        <w:rPr>
          <w:sz w:val="23"/>
          <w:szCs w:val="23"/>
        </w:rPr>
        <w:t>Тумановскому</w:t>
      </w:r>
      <w:r w:rsidRPr="00B75ABC" w:rsidR="002F66D1">
        <w:rPr>
          <w:sz w:val="23"/>
          <w:szCs w:val="23"/>
        </w:rPr>
        <w:t xml:space="preserve"> Р.Г</w:t>
      </w:r>
      <w:r w:rsidRPr="00B75ABC">
        <w:rPr>
          <w:sz w:val="23"/>
          <w:szCs w:val="23"/>
        </w:rPr>
        <w:t>. мировым судьей разъяснены ограничения при назначении наказания, предусмотренные  ч. 7 ст. 316 УПК РФ и пределы обжалования приговора, установленные ст.317 УПК РФ.</w:t>
      </w:r>
    </w:p>
    <w:p w:rsidR="006D73F5" w:rsidRPr="00B75ABC" w:rsidP="006D73F5">
      <w:pPr>
        <w:ind w:firstLine="567"/>
        <w:jc w:val="both"/>
        <w:rPr>
          <w:sz w:val="23"/>
          <w:szCs w:val="23"/>
        </w:rPr>
      </w:pPr>
      <w:r w:rsidRPr="00B75ABC">
        <w:rPr>
          <w:sz w:val="23"/>
          <w:szCs w:val="23"/>
        </w:rPr>
        <w:t xml:space="preserve"> При этом подсудимый </w:t>
      </w:r>
      <w:r w:rsidRPr="00B75ABC" w:rsidR="002F66D1">
        <w:rPr>
          <w:sz w:val="23"/>
          <w:szCs w:val="23"/>
        </w:rPr>
        <w:t>Тумановский</w:t>
      </w:r>
      <w:r w:rsidRPr="00B75ABC" w:rsidR="002F66D1">
        <w:rPr>
          <w:sz w:val="23"/>
          <w:szCs w:val="23"/>
        </w:rPr>
        <w:t xml:space="preserve"> Р.Г</w:t>
      </w:r>
      <w:r w:rsidRPr="00B75ABC">
        <w:rPr>
          <w:sz w:val="23"/>
          <w:szCs w:val="23"/>
        </w:rPr>
        <w:t>. пояснил, что ходатайство о постановлении приговора без проведения судебного разбирательства было заявлено им осознанно и добровольно, после проведения консультации с защитником, характер и последствия удовлетворения мировым судей заявленного им ходатайства и постановления приговора без проведения судебного разбирательства он осознает.</w:t>
      </w:r>
    </w:p>
    <w:p w:rsidR="006D73F5" w:rsidRPr="00B75ABC" w:rsidP="006D73F5">
      <w:pPr>
        <w:ind w:firstLine="567"/>
        <w:jc w:val="both"/>
        <w:rPr>
          <w:sz w:val="23"/>
          <w:szCs w:val="23"/>
        </w:rPr>
      </w:pPr>
      <w:r w:rsidRPr="00B75ABC">
        <w:rPr>
          <w:sz w:val="23"/>
          <w:szCs w:val="23"/>
        </w:rPr>
        <w:t xml:space="preserve"> Защитник поддержал ходатайство подсудимого.</w:t>
      </w:r>
    </w:p>
    <w:p w:rsidR="006D73F5" w:rsidRPr="00B75ABC" w:rsidP="006D73F5">
      <w:pPr>
        <w:pStyle w:val="Style6"/>
        <w:widowControl/>
        <w:spacing w:line="240" w:lineRule="auto"/>
        <w:ind w:firstLine="706"/>
        <w:rPr>
          <w:sz w:val="23"/>
          <w:szCs w:val="23"/>
        </w:rPr>
      </w:pPr>
      <w:r w:rsidRPr="00B75ABC">
        <w:rPr>
          <w:sz w:val="23"/>
          <w:szCs w:val="23"/>
        </w:rPr>
        <w:t>Государственный обвинитель не возражал против заявленного  ходатайства и соглас</w:t>
      </w:r>
      <w:r w:rsidRPr="00B75ABC" w:rsidR="00944608">
        <w:rPr>
          <w:sz w:val="23"/>
          <w:szCs w:val="23"/>
        </w:rPr>
        <w:t>ен</w:t>
      </w:r>
      <w:r w:rsidRPr="00B75ABC">
        <w:rPr>
          <w:sz w:val="23"/>
          <w:szCs w:val="23"/>
        </w:rPr>
        <w:t xml:space="preserve"> с рассмотрением уголовного дела в особом порядке с постановлением приговора в отношении подсудимого </w:t>
      </w:r>
      <w:r w:rsidRPr="00B75ABC" w:rsidR="002F66D1">
        <w:rPr>
          <w:sz w:val="23"/>
          <w:szCs w:val="23"/>
        </w:rPr>
        <w:t>Тумановского</w:t>
      </w:r>
      <w:r w:rsidRPr="00B75ABC" w:rsidR="002F66D1">
        <w:rPr>
          <w:sz w:val="23"/>
          <w:szCs w:val="23"/>
        </w:rPr>
        <w:t xml:space="preserve"> Р.Г</w:t>
      </w:r>
      <w:r w:rsidRPr="00B75ABC">
        <w:rPr>
          <w:sz w:val="23"/>
          <w:szCs w:val="23"/>
        </w:rPr>
        <w:t xml:space="preserve">. без проведения судебного разбирательства. </w:t>
      </w:r>
    </w:p>
    <w:p w:rsidR="006D73F5" w:rsidRPr="00B75ABC" w:rsidP="006D73F5">
      <w:pPr>
        <w:pStyle w:val="BodyTextIndent"/>
        <w:ind w:firstLine="720"/>
        <w:rPr>
          <w:sz w:val="23"/>
          <w:szCs w:val="23"/>
        </w:rPr>
      </w:pPr>
      <w:r w:rsidRPr="00B75ABC">
        <w:rPr>
          <w:sz w:val="23"/>
          <w:szCs w:val="23"/>
        </w:rPr>
        <w:t xml:space="preserve">Согласно ч. 1 ст. 314 УПК РФ, обвиняемый вправе при наличии согласия государственного или частного обвинителя и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по уголовным делам о преступлениях, наказание за которое, предусмотренное УК РФ, не превышает 10 лет лишения свободы. </w:t>
      </w:r>
    </w:p>
    <w:p w:rsidR="006D73F5" w:rsidRPr="00B75ABC" w:rsidP="006D73F5">
      <w:pPr>
        <w:pStyle w:val="BodyTextIndent"/>
        <w:ind w:firstLine="720"/>
        <w:rPr>
          <w:sz w:val="23"/>
          <w:szCs w:val="23"/>
        </w:rPr>
      </w:pPr>
      <w:r w:rsidRPr="00B75ABC">
        <w:rPr>
          <w:sz w:val="23"/>
          <w:szCs w:val="23"/>
        </w:rPr>
        <w:t xml:space="preserve">Принимая во внимание, что по уголовному делу о преступлении, в совершении которого обвиняется </w:t>
      </w:r>
      <w:r w:rsidRPr="00B75ABC" w:rsidR="002F66D1">
        <w:rPr>
          <w:sz w:val="23"/>
          <w:szCs w:val="23"/>
        </w:rPr>
        <w:t>Тумановский</w:t>
      </w:r>
      <w:r w:rsidRPr="00B75ABC" w:rsidR="002F66D1">
        <w:rPr>
          <w:sz w:val="23"/>
          <w:szCs w:val="23"/>
        </w:rPr>
        <w:t xml:space="preserve"> Р.Г</w:t>
      </w:r>
      <w:r w:rsidRPr="00B75ABC">
        <w:rPr>
          <w:sz w:val="23"/>
          <w:szCs w:val="23"/>
        </w:rPr>
        <w:t>. предусмотрено наказание, которое не превышает 10 лет лишения свободы, учитывая согласие подсудимого с предъявленным ему обвинением, заявленное в присутствии защитника ходатайство о постановлении приговора без проведения судебного разбирательства, которое поддержал государственный обвинитель, мировой судья приходит к выводу о том, что имеются все условия для</w:t>
      </w:r>
      <w:r w:rsidRPr="00B75ABC">
        <w:rPr>
          <w:sz w:val="23"/>
          <w:szCs w:val="23"/>
        </w:rPr>
        <w:t xml:space="preserve"> применения особого порядка принятия судебного решения и постановления обвинительного приговора, предусмотренные главой 40 УПК РФ.</w:t>
      </w:r>
    </w:p>
    <w:p w:rsidR="006D73F5" w:rsidRPr="00B75ABC" w:rsidP="006D73F5">
      <w:pPr>
        <w:pStyle w:val="BodyTextIndent"/>
        <w:ind w:firstLine="720"/>
        <w:rPr>
          <w:sz w:val="23"/>
          <w:szCs w:val="23"/>
        </w:rPr>
      </w:pPr>
      <w:r w:rsidRPr="00B75ABC">
        <w:rPr>
          <w:sz w:val="23"/>
          <w:szCs w:val="23"/>
        </w:rPr>
        <w:t xml:space="preserve">Мировой судья приходит к выводу, что обвинение, с которым согласился подсудимый </w:t>
      </w:r>
      <w:r w:rsidRPr="00B75ABC" w:rsidR="002F66D1">
        <w:rPr>
          <w:sz w:val="23"/>
          <w:szCs w:val="23"/>
        </w:rPr>
        <w:t>Тумановский</w:t>
      </w:r>
      <w:r w:rsidRPr="00B75ABC" w:rsidR="002F66D1">
        <w:rPr>
          <w:sz w:val="23"/>
          <w:szCs w:val="23"/>
        </w:rPr>
        <w:t xml:space="preserve"> Р.Г</w:t>
      </w:r>
      <w:r w:rsidRPr="00B75ABC">
        <w:rPr>
          <w:sz w:val="23"/>
          <w:szCs w:val="23"/>
        </w:rPr>
        <w:t xml:space="preserve">., обоснованно и подтверждается доказательствами, собранными по делу. </w:t>
      </w:r>
    </w:p>
    <w:p w:rsidR="006D73F5" w:rsidRPr="00B75ABC" w:rsidP="006D73F5">
      <w:pPr>
        <w:pStyle w:val="BodyTextIndent"/>
        <w:ind w:firstLine="720"/>
        <w:rPr>
          <w:sz w:val="23"/>
          <w:szCs w:val="23"/>
        </w:rPr>
      </w:pPr>
      <w:r w:rsidRPr="00B75ABC">
        <w:rPr>
          <w:sz w:val="23"/>
          <w:szCs w:val="23"/>
        </w:rPr>
        <w:t xml:space="preserve">Признавая вину подсудимого </w:t>
      </w:r>
      <w:r w:rsidRPr="00B75ABC" w:rsidR="002F66D1">
        <w:rPr>
          <w:sz w:val="23"/>
          <w:szCs w:val="23"/>
        </w:rPr>
        <w:t>Тумановского</w:t>
      </w:r>
      <w:r w:rsidRPr="00B75ABC" w:rsidR="002F66D1">
        <w:rPr>
          <w:sz w:val="23"/>
          <w:szCs w:val="23"/>
        </w:rPr>
        <w:t xml:space="preserve"> Р.Г</w:t>
      </w:r>
      <w:r w:rsidRPr="00B75ABC">
        <w:rPr>
          <w:sz w:val="23"/>
          <w:szCs w:val="23"/>
        </w:rPr>
        <w:t xml:space="preserve">. в совершении инкриминируемого ему преступления, установленной в полном объеме, мировой судья квалифицирует его действия по </w:t>
      </w:r>
      <w:r w:rsidRPr="00B75ABC" w:rsidR="00673968">
        <w:rPr>
          <w:sz w:val="23"/>
          <w:szCs w:val="23"/>
        </w:rPr>
        <w:t xml:space="preserve">ч. 3 ст. 30, </w:t>
      </w:r>
      <w:r w:rsidRPr="00B75ABC">
        <w:rPr>
          <w:sz w:val="23"/>
          <w:szCs w:val="23"/>
        </w:rPr>
        <w:t xml:space="preserve">ч. 1 ст. </w:t>
      </w:r>
      <w:r w:rsidRPr="00B75ABC" w:rsidR="002F66D1">
        <w:rPr>
          <w:sz w:val="23"/>
          <w:szCs w:val="23"/>
        </w:rPr>
        <w:t>29</w:t>
      </w:r>
      <w:r w:rsidRPr="00B75ABC">
        <w:rPr>
          <w:sz w:val="23"/>
          <w:szCs w:val="23"/>
        </w:rPr>
        <w:t>1</w:t>
      </w:r>
      <w:r w:rsidRPr="00B75ABC" w:rsidR="002F66D1">
        <w:rPr>
          <w:sz w:val="23"/>
          <w:szCs w:val="23"/>
        </w:rPr>
        <w:t>.2</w:t>
      </w:r>
      <w:r w:rsidRPr="00B75ABC">
        <w:rPr>
          <w:sz w:val="23"/>
          <w:szCs w:val="23"/>
        </w:rPr>
        <w:t xml:space="preserve"> УК РФ как </w:t>
      </w:r>
      <w:r w:rsidRPr="00B75ABC" w:rsidR="002F66D1">
        <w:rPr>
          <w:sz w:val="23"/>
          <w:szCs w:val="23"/>
        </w:rPr>
        <w:t>мелкое взяточничество, то есть дача взятки лично в размере, не превышающем десяти тысяч рублей, которое не было доведено до конца по независящим от этого лица обстоятельствам</w:t>
      </w:r>
      <w:r w:rsidRPr="00B75ABC">
        <w:rPr>
          <w:sz w:val="23"/>
          <w:szCs w:val="23"/>
        </w:rPr>
        <w:t>.</w:t>
      </w:r>
    </w:p>
    <w:p w:rsidR="00D75BDE" w:rsidRPr="00B75ABC" w:rsidP="00D75BDE">
      <w:pPr>
        <w:pStyle w:val="BodyTextIndent"/>
        <w:rPr>
          <w:sz w:val="23"/>
          <w:szCs w:val="23"/>
        </w:rPr>
      </w:pPr>
      <w:r w:rsidRPr="00B75ABC">
        <w:rPr>
          <w:sz w:val="23"/>
          <w:szCs w:val="23"/>
        </w:rPr>
        <w:t xml:space="preserve">      Помимо полного признания своей вины, вина подсудимого доказана в полном объёме предъявленного ему обвинения совокупностью собранных  доказательств, а именно:</w:t>
      </w:r>
    </w:p>
    <w:p w:rsidR="00D75BDE" w:rsidRPr="00B75ABC" w:rsidP="00D75BDE">
      <w:pPr>
        <w:pStyle w:val="BodyTextIndent"/>
        <w:rPr>
          <w:sz w:val="23"/>
          <w:szCs w:val="23"/>
        </w:rPr>
      </w:pPr>
      <w:r w:rsidRPr="00B75ABC">
        <w:rPr>
          <w:sz w:val="23"/>
          <w:szCs w:val="23"/>
        </w:rPr>
        <w:t xml:space="preserve">- данными </w:t>
      </w:r>
      <w:r w:rsidRPr="00B75ABC" w:rsidR="00845FCF">
        <w:rPr>
          <w:sz w:val="23"/>
          <w:szCs w:val="23"/>
        </w:rPr>
        <w:t xml:space="preserve">материала проверки от 28.10.2019 </w:t>
      </w:r>
      <w:r w:rsidRPr="00B75ABC">
        <w:rPr>
          <w:sz w:val="23"/>
          <w:szCs w:val="23"/>
        </w:rPr>
        <w:t>(</w:t>
      </w:r>
      <w:r w:rsidRPr="00B75ABC">
        <w:rPr>
          <w:sz w:val="23"/>
          <w:szCs w:val="23"/>
        </w:rPr>
        <w:t>л.д</w:t>
      </w:r>
      <w:r w:rsidRPr="00B75ABC">
        <w:rPr>
          <w:sz w:val="23"/>
          <w:szCs w:val="23"/>
        </w:rPr>
        <w:t xml:space="preserve">. </w:t>
      </w:r>
      <w:r w:rsidRPr="00B75ABC" w:rsidR="00845FCF">
        <w:rPr>
          <w:sz w:val="23"/>
          <w:szCs w:val="23"/>
        </w:rPr>
        <w:t>4</w:t>
      </w:r>
      <w:r w:rsidRPr="00B75ABC">
        <w:rPr>
          <w:sz w:val="23"/>
          <w:szCs w:val="23"/>
        </w:rPr>
        <w:t>);</w:t>
      </w:r>
    </w:p>
    <w:p w:rsidR="00845FCF" w:rsidRPr="00B75ABC" w:rsidP="00D75BDE">
      <w:pPr>
        <w:pStyle w:val="BodyTextIndent"/>
        <w:rPr>
          <w:sz w:val="23"/>
          <w:szCs w:val="23"/>
        </w:rPr>
      </w:pPr>
      <w:r w:rsidRPr="00B75ABC">
        <w:rPr>
          <w:sz w:val="23"/>
          <w:szCs w:val="23"/>
        </w:rPr>
        <w:t>- сообщением инспектора ДПС группы ДПС ОГИБДД ОМВД России по Бахчисарайскому району лейтенант полиции П</w:t>
      </w:r>
      <w:r w:rsidRPr="00B75ABC" w:rsidR="007D6465">
        <w:rPr>
          <w:sz w:val="23"/>
          <w:szCs w:val="23"/>
        </w:rPr>
        <w:t>.</w:t>
      </w:r>
      <w:r w:rsidRPr="00B75ABC">
        <w:rPr>
          <w:sz w:val="23"/>
          <w:szCs w:val="23"/>
        </w:rPr>
        <w:t xml:space="preserve"> А.В</w:t>
      </w:r>
      <w:r w:rsidRPr="00B75ABC" w:rsidR="00B138F6">
        <w:rPr>
          <w:sz w:val="23"/>
          <w:szCs w:val="23"/>
        </w:rPr>
        <w:t>. (л.д.7);</w:t>
      </w:r>
    </w:p>
    <w:p w:rsidR="00D75BDE" w:rsidRPr="00B75ABC" w:rsidP="00D75BDE">
      <w:pPr>
        <w:pStyle w:val="BodyTextIndent"/>
        <w:rPr>
          <w:sz w:val="23"/>
          <w:szCs w:val="23"/>
        </w:rPr>
      </w:pPr>
      <w:r w:rsidRPr="00B75ABC">
        <w:rPr>
          <w:sz w:val="23"/>
          <w:szCs w:val="23"/>
        </w:rPr>
        <w:t>- данными протокола осмотра места происшествия (</w:t>
      </w:r>
      <w:r w:rsidRPr="00B75ABC">
        <w:rPr>
          <w:sz w:val="23"/>
          <w:szCs w:val="23"/>
        </w:rPr>
        <w:t>л.д</w:t>
      </w:r>
      <w:r w:rsidRPr="00B75ABC">
        <w:rPr>
          <w:sz w:val="23"/>
          <w:szCs w:val="23"/>
        </w:rPr>
        <w:t>. 9-1</w:t>
      </w:r>
      <w:r w:rsidRPr="00B75ABC" w:rsidR="00B138F6">
        <w:rPr>
          <w:sz w:val="23"/>
          <w:szCs w:val="23"/>
        </w:rPr>
        <w:t>8</w:t>
      </w:r>
      <w:r w:rsidRPr="00B75ABC">
        <w:rPr>
          <w:sz w:val="23"/>
          <w:szCs w:val="23"/>
        </w:rPr>
        <w:t>);</w:t>
      </w:r>
    </w:p>
    <w:p w:rsidR="00B138F6" w:rsidRPr="00B75ABC" w:rsidP="00D75BDE">
      <w:pPr>
        <w:pStyle w:val="BodyTextIndent"/>
        <w:rPr>
          <w:sz w:val="23"/>
          <w:szCs w:val="23"/>
        </w:rPr>
      </w:pPr>
      <w:r w:rsidRPr="00B75ABC">
        <w:rPr>
          <w:sz w:val="23"/>
          <w:szCs w:val="23"/>
        </w:rPr>
        <w:t>- данными протокола осмотра предметов и постановления о признании вещественным доказательством (</w:t>
      </w:r>
      <w:r w:rsidRPr="00B75ABC">
        <w:rPr>
          <w:sz w:val="23"/>
          <w:szCs w:val="23"/>
        </w:rPr>
        <w:t>л.д</w:t>
      </w:r>
      <w:r w:rsidRPr="00B75ABC">
        <w:rPr>
          <w:sz w:val="23"/>
          <w:szCs w:val="23"/>
        </w:rPr>
        <w:t>. 37-45, 51-63);</w:t>
      </w:r>
    </w:p>
    <w:p w:rsidR="00B138F6" w:rsidRPr="00B75ABC" w:rsidP="00B138F6">
      <w:pPr>
        <w:pStyle w:val="BodyTextIndent"/>
        <w:rPr>
          <w:sz w:val="23"/>
          <w:szCs w:val="23"/>
        </w:rPr>
      </w:pPr>
      <w:r w:rsidRPr="00B75ABC">
        <w:rPr>
          <w:sz w:val="23"/>
          <w:szCs w:val="23"/>
        </w:rPr>
        <w:t>- ордером о передаче ценностей (</w:t>
      </w:r>
      <w:r w:rsidRPr="00B75ABC">
        <w:rPr>
          <w:sz w:val="23"/>
          <w:szCs w:val="23"/>
        </w:rPr>
        <w:t>л.д</w:t>
      </w:r>
      <w:r w:rsidRPr="00B75ABC">
        <w:rPr>
          <w:sz w:val="23"/>
          <w:szCs w:val="23"/>
        </w:rPr>
        <w:t>. 47);</w:t>
      </w:r>
    </w:p>
    <w:p w:rsidR="00B138F6" w:rsidRPr="00B75ABC" w:rsidP="00B138F6">
      <w:pPr>
        <w:pStyle w:val="BodyTextIndent"/>
        <w:rPr>
          <w:sz w:val="23"/>
          <w:szCs w:val="23"/>
        </w:rPr>
      </w:pPr>
      <w:r w:rsidRPr="00B75ABC">
        <w:rPr>
          <w:sz w:val="23"/>
          <w:szCs w:val="23"/>
        </w:rPr>
        <w:t>- заявлением о явке с повинной (</w:t>
      </w:r>
      <w:r w:rsidRPr="00B75ABC">
        <w:rPr>
          <w:sz w:val="23"/>
          <w:szCs w:val="23"/>
        </w:rPr>
        <w:t>л.д</w:t>
      </w:r>
      <w:r w:rsidRPr="00B75ABC">
        <w:rPr>
          <w:sz w:val="23"/>
          <w:szCs w:val="23"/>
        </w:rPr>
        <w:t xml:space="preserve">. </w:t>
      </w:r>
      <w:r w:rsidRPr="00B75ABC">
        <w:rPr>
          <w:sz w:val="23"/>
          <w:szCs w:val="23"/>
        </w:rPr>
        <w:t>49</w:t>
      </w:r>
      <w:r w:rsidRPr="00B75ABC">
        <w:rPr>
          <w:sz w:val="23"/>
          <w:szCs w:val="23"/>
        </w:rPr>
        <w:t>);</w:t>
      </w:r>
    </w:p>
    <w:p w:rsidR="00D75BDE" w:rsidRPr="00B75ABC" w:rsidP="00B138F6">
      <w:pPr>
        <w:pStyle w:val="BodyTextIndent"/>
        <w:ind w:firstLine="0"/>
        <w:rPr>
          <w:sz w:val="23"/>
          <w:szCs w:val="23"/>
        </w:rPr>
      </w:pPr>
      <w:r w:rsidRPr="00B75ABC">
        <w:rPr>
          <w:sz w:val="23"/>
          <w:szCs w:val="23"/>
        </w:rPr>
        <w:t xml:space="preserve"> </w:t>
      </w:r>
      <w:r w:rsidRPr="00B75ABC">
        <w:rPr>
          <w:sz w:val="23"/>
          <w:szCs w:val="23"/>
        </w:rPr>
        <w:t xml:space="preserve"> </w:t>
      </w:r>
      <w:r w:rsidRPr="00B75ABC">
        <w:rPr>
          <w:sz w:val="23"/>
          <w:szCs w:val="23"/>
        </w:rPr>
        <w:t xml:space="preserve">  </w:t>
      </w:r>
      <w:r w:rsidRPr="00B75ABC">
        <w:rPr>
          <w:sz w:val="23"/>
          <w:szCs w:val="23"/>
        </w:rPr>
        <w:t xml:space="preserve">- </w:t>
      </w:r>
      <w:r w:rsidRPr="00B75ABC" w:rsidR="00AD7502">
        <w:rPr>
          <w:sz w:val="23"/>
          <w:szCs w:val="23"/>
        </w:rPr>
        <w:t>данными протокола д</w:t>
      </w:r>
      <w:r w:rsidRPr="00B75ABC">
        <w:rPr>
          <w:sz w:val="23"/>
          <w:szCs w:val="23"/>
        </w:rPr>
        <w:t>о</w:t>
      </w:r>
      <w:r w:rsidRPr="00B75ABC" w:rsidR="00AD7502">
        <w:rPr>
          <w:sz w:val="23"/>
          <w:szCs w:val="23"/>
        </w:rPr>
        <w:t>проса</w:t>
      </w:r>
      <w:r w:rsidRPr="00B75ABC">
        <w:rPr>
          <w:sz w:val="23"/>
          <w:szCs w:val="23"/>
        </w:rPr>
        <w:t xml:space="preserve"> свидетеля </w:t>
      </w:r>
      <w:r w:rsidRPr="00B75ABC">
        <w:rPr>
          <w:sz w:val="23"/>
          <w:szCs w:val="23"/>
        </w:rPr>
        <w:t>П</w:t>
      </w:r>
      <w:r w:rsidRPr="00B75ABC" w:rsidR="007D6465">
        <w:rPr>
          <w:sz w:val="23"/>
          <w:szCs w:val="23"/>
        </w:rPr>
        <w:t>.</w:t>
      </w:r>
      <w:r w:rsidRPr="00B75ABC">
        <w:rPr>
          <w:sz w:val="23"/>
          <w:szCs w:val="23"/>
        </w:rPr>
        <w:t xml:space="preserve"> А.</w:t>
      </w:r>
      <w:r w:rsidRPr="00B75ABC">
        <w:rPr>
          <w:sz w:val="23"/>
          <w:szCs w:val="23"/>
        </w:rPr>
        <w:t>В</w:t>
      </w:r>
      <w:r w:rsidRPr="00B75ABC">
        <w:rPr>
          <w:sz w:val="23"/>
          <w:szCs w:val="23"/>
        </w:rPr>
        <w:t>. (</w:t>
      </w:r>
      <w:r w:rsidRPr="00B75ABC">
        <w:rPr>
          <w:sz w:val="23"/>
          <w:szCs w:val="23"/>
        </w:rPr>
        <w:t>л.д</w:t>
      </w:r>
      <w:r w:rsidRPr="00B75ABC">
        <w:rPr>
          <w:sz w:val="23"/>
          <w:szCs w:val="23"/>
        </w:rPr>
        <w:t xml:space="preserve">. </w:t>
      </w:r>
      <w:r w:rsidRPr="00B75ABC">
        <w:rPr>
          <w:sz w:val="23"/>
          <w:szCs w:val="23"/>
        </w:rPr>
        <w:t>6</w:t>
      </w:r>
      <w:r w:rsidRPr="00B75ABC">
        <w:rPr>
          <w:sz w:val="23"/>
          <w:szCs w:val="23"/>
        </w:rPr>
        <w:t>5</w:t>
      </w:r>
      <w:r w:rsidRPr="00B75ABC">
        <w:rPr>
          <w:sz w:val="23"/>
          <w:szCs w:val="23"/>
        </w:rPr>
        <w:t>-66</w:t>
      </w:r>
      <w:r w:rsidRPr="00B75ABC">
        <w:rPr>
          <w:sz w:val="23"/>
          <w:szCs w:val="23"/>
        </w:rPr>
        <w:t>);</w:t>
      </w:r>
    </w:p>
    <w:p w:rsidR="00D75BDE" w:rsidRPr="00B75ABC" w:rsidP="00D75BDE">
      <w:pPr>
        <w:pStyle w:val="BodyTextIndent"/>
        <w:rPr>
          <w:sz w:val="23"/>
          <w:szCs w:val="23"/>
        </w:rPr>
      </w:pPr>
      <w:r w:rsidRPr="00B75ABC">
        <w:rPr>
          <w:sz w:val="23"/>
          <w:szCs w:val="23"/>
        </w:rPr>
        <w:t xml:space="preserve">- </w:t>
      </w:r>
      <w:r w:rsidRPr="00B75ABC" w:rsidR="00AD7502">
        <w:rPr>
          <w:sz w:val="23"/>
          <w:szCs w:val="23"/>
        </w:rPr>
        <w:t>данными протокола допроса</w:t>
      </w:r>
      <w:r w:rsidRPr="00B75ABC">
        <w:rPr>
          <w:sz w:val="23"/>
          <w:szCs w:val="23"/>
        </w:rPr>
        <w:t xml:space="preserve"> свидетеля </w:t>
      </w:r>
      <w:r w:rsidRPr="00B75ABC" w:rsidR="00B138F6">
        <w:rPr>
          <w:sz w:val="23"/>
          <w:szCs w:val="23"/>
        </w:rPr>
        <w:t>Г</w:t>
      </w:r>
      <w:r w:rsidRPr="00B75ABC" w:rsidR="007D6465">
        <w:rPr>
          <w:sz w:val="23"/>
          <w:szCs w:val="23"/>
        </w:rPr>
        <w:t>.</w:t>
      </w:r>
      <w:r w:rsidRPr="00B75ABC" w:rsidR="00B138F6">
        <w:rPr>
          <w:sz w:val="23"/>
          <w:szCs w:val="23"/>
        </w:rPr>
        <w:t xml:space="preserve"> В.М</w:t>
      </w:r>
      <w:r w:rsidRPr="00B75ABC">
        <w:rPr>
          <w:sz w:val="23"/>
          <w:szCs w:val="23"/>
        </w:rPr>
        <w:t>. (</w:t>
      </w:r>
      <w:r w:rsidRPr="00B75ABC">
        <w:rPr>
          <w:sz w:val="23"/>
          <w:szCs w:val="23"/>
        </w:rPr>
        <w:t>л.д</w:t>
      </w:r>
      <w:r w:rsidRPr="00B75ABC">
        <w:rPr>
          <w:sz w:val="23"/>
          <w:szCs w:val="23"/>
        </w:rPr>
        <w:t xml:space="preserve">. </w:t>
      </w:r>
      <w:r w:rsidRPr="00B75ABC" w:rsidR="00B138F6">
        <w:rPr>
          <w:sz w:val="23"/>
          <w:szCs w:val="23"/>
        </w:rPr>
        <w:t>68-69);</w:t>
      </w:r>
    </w:p>
    <w:p w:rsidR="00B138F6" w:rsidRPr="00B75ABC" w:rsidP="00D75BDE">
      <w:pPr>
        <w:pStyle w:val="BodyTextIndent"/>
        <w:rPr>
          <w:sz w:val="23"/>
          <w:szCs w:val="23"/>
        </w:rPr>
      </w:pPr>
      <w:r w:rsidRPr="00B75ABC">
        <w:rPr>
          <w:sz w:val="23"/>
          <w:szCs w:val="23"/>
        </w:rPr>
        <w:t xml:space="preserve">- копией постановления от 14.10.2019 о привлечении </w:t>
      </w:r>
      <w:r w:rsidRPr="00B75ABC">
        <w:rPr>
          <w:sz w:val="23"/>
          <w:szCs w:val="23"/>
        </w:rPr>
        <w:t>Тумановского</w:t>
      </w:r>
      <w:r w:rsidRPr="00B75ABC">
        <w:rPr>
          <w:sz w:val="23"/>
          <w:szCs w:val="23"/>
        </w:rPr>
        <w:t xml:space="preserve"> Р.Г. к административной ответственности (</w:t>
      </w:r>
      <w:r w:rsidRPr="00B75ABC">
        <w:rPr>
          <w:sz w:val="23"/>
          <w:szCs w:val="23"/>
        </w:rPr>
        <w:t>л.д</w:t>
      </w:r>
      <w:r w:rsidRPr="00B75ABC">
        <w:rPr>
          <w:sz w:val="23"/>
          <w:szCs w:val="23"/>
        </w:rPr>
        <w:t>. 101-102).</w:t>
      </w:r>
    </w:p>
    <w:p w:rsidR="006D73F5" w:rsidRPr="00B75ABC" w:rsidP="006D73F5">
      <w:pPr>
        <w:pStyle w:val="BodyTextIndent"/>
        <w:rPr>
          <w:sz w:val="23"/>
          <w:szCs w:val="23"/>
        </w:rPr>
      </w:pPr>
      <w:r w:rsidRPr="00B75ABC">
        <w:rPr>
          <w:sz w:val="23"/>
          <w:szCs w:val="23"/>
        </w:rPr>
        <w:t xml:space="preserve">     В соответствии со ст. 60 УК РФ, при назначении наказания подсудимому </w:t>
      </w:r>
      <w:r w:rsidRPr="00B75ABC" w:rsidR="002F66D1">
        <w:rPr>
          <w:sz w:val="23"/>
          <w:szCs w:val="23"/>
        </w:rPr>
        <w:t>Тумановскому</w:t>
      </w:r>
      <w:r w:rsidRPr="00B75ABC" w:rsidR="002F66D1">
        <w:rPr>
          <w:sz w:val="23"/>
          <w:szCs w:val="23"/>
        </w:rPr>
        <w:t xml:space="preserve"> Р.Г</w:t>
      </w:r>
      <w:r w:rsidRPr="00B75ABC">
        <w:rPr>
          <w:sz w:val="23"/>
          <w:szCs w:val="23"/>
        </w:rPr>
        <w:t xml:space="preserve">. мировой судья учитывает характер и степень общественной опасности совершенного преступления, личность подсудимого, обстоятельства смягчающие и отягчающие наказание, а также влияние назначенного наказания на его исправление. </w:t>
      </w:r>
    </w:p>
    <w:p w:rsidR="006D73F5" w:rsidRPr="00B75ABC" w:rsidP="006D73F5">
      <w:pPr>
        <w:pStyle w:val="BodyTextIndent"/>
        <w:ind w:firstLine="720"/>
        <w:rPr>
          <w:sz w:val="23"/>
          <w:szCs w:val="23"/>
        </w:rPr>
      </w:pPr>
      <w:r w:rsidRPr="00B75ABC">
        <w:rPr>
          <w:sz w:val="23"/>
          <w:szCs w:val="23"/>
        </w:rPr>
        <w:t xml:space="preserve">Так, совершенное </w:t>
      </w:r>
      <w:r w:rsidRPr="00B75ABC" w:rsidR="002F66D1">
        <w:rPr>
          <w:sz w:val="23"/>
          <w:szCs w:val="23"/>
        </w:rPr>
        <w:t>Тумановским</w:t>
      </w:r>
      <w:r w:rsidRPr="00B75ABC" w:rsidR="002F66D1">
        <w:rPr>
          <w:sz w:val="23"/>
          <w:szCs w:val="23"/>
        </w:rPr>
        <w:t xml:space="preserve"> Р.Г</w:t>
      </w:r>
      <w:r w:rsidRPr="00B75ABC">
        <w:rPr>
          <w:sz w:val="23"/>
          <w:szCs w:val="23"/>
        </w:rPr>
        <w:t>. преступление в силу ст. 15 УК РФ относится к категории небольшой тяжести.</w:t>
      </w:r>
    </w:p>
    <w:p w:rsidR="006D73F5" w:rsidRPr="00B75ABC" w:rsidP="006D73F5">
      <w:pPr>
        <w:pStyle w:val="BodyTextIndent"/>
        <w:ind w:firstLine="720"/>
        <w:rPr>
          <w:sz w:val="23"/>
          <w:szCs w:val="23"/>
        </w:rPr>
      </w:pPr>
      <w:r w:rsidRPr="00B75ABC">
        <w:rPr>
          <w:sz w:val="23"/>
          <w:szCs w:val="23"/>
        </w:rPr>
        <w:t xml:space="preserve">По месту жительства </w:t>
      </w:r>
      <w:r w:rsidRPr="00B75ABC" w:rsidR="002F66D1">
        <w:rPr>
          <w:sz w:val="23"/>
          <w:szCs w:val="23"/>
        </w:rPr>
        <w:t>Тумановский</w:t>
      </w:r>
      <w:r w:rsidRPr="00B75ABC" w:rsidR="002F66D1">
        <w:rPr>
          <w:sz w:val="23"/>
          <w:szCs w:val="23"/>
        </w:rPr>
        <w:t xml:space="preserve"> Р.Г</w:t>
      </w:r>
      <w:r w:rsidRPr="00B75ABC">
        <w:rPr>
          <w:sz w:val="23"/>
          <w:szCs w:val="23"/>
        </w:rPr>
        <w:t>. хара</w:t>
      </w:r>
      <w:r w:rsidRPr="00B75ABC" w:rsidR="00673968">
        <w:rPr>
          <w:sz w:val="23"/>
          <w:szCs w:val="23"/>
        </w:rPr>
        <w:t xml:space="preserve">ктеризуется </w:t>
      </w:r>
      <w:r w:rsidRPr="00B75ABC" w:rsidR="00673968">
        <w:rPr>
          <w:sz w:val="23"/>
          <w:szCs w:val="23"/>
        </w:rPr>
        <w:t>посредственно</w:t>
      </w:r>
      <w:r w:rsidRPr="00B75ABC" w:rsidR="00673968">
        <w:rPr>
          <w:sz w:val="23"/>
          <w:szCs w:val="23"/>
        </w:rPr>
        <w:t xml:space="preserve"> (л.д.</w:t>
      </w:r>
      <w:r w:rsidRPr="00B75ABC">
        <w:rPr>
          <w:sz w:val="23"/>
          <w:szCs w:val="23"/>
        </w:rPr>
        <w:t>6</w:t>
      </w:r>
      <w:r w:rsidRPr="00B75ABC" w:rsidR="00673968">
        <w:rPr>
          <w:sz w:val="23"/>
          <w:szCs w:val="23"/>
        </w:rPr>
        <w:t>4</w:t>
      </w:r>
      <w:r w:rsidRPr="00B75ABC">
        <w:rPr>
          <w:sz w:val="23"/>
          <w:szCs w:val="23"/>
        </w:rPr>
        <w:t xml:space="preserve">), ранее </w:t>
      </w:r>
      <w:r w:rsidRPr="00B75ABC" w:rsidR="00673968">
        <w:rPr>
          <w:sz w:val="23"/>
          <w:szCs w:val="23"/>
        </w:rPr>
        <w:t xml:space="preserve">не </w:t>
      </w:r>
      <w:r w:rsidRPr="00B75ABC">
        <w:rPr>
          <w:sz w:val="23"/>
          <w:szCs w:val="23"/>
        </w:rPr>
        <w:t>судим (л.д.</w:t>
      </w:r>
      <w:r w:rsidRPr="00B75ABC" w:rsidR="00673968">
        <w:rPr>
          <w:sz w:val="23"/>
          <w:szCs w:val="23"/>
        </w:rPr>
        <w:t>59</w:t>
      </w:r>
      <w:r w:rsidRPr="00B75ABC">
        <w:rPr>
          <w:sz w:val="23"/>
          <w:szCs w:val="23"/>
        </w:rPr>
        <w:t>-6</w:t>
      </w:r>
      <w:r w:rsidRPr="00B75ABC" w:rsidR="00673968">
        <w:rPr>
          <w:sz w:val="23"/>
          <w:szCs w:val="23"/>
        </w:rPr>
        <w:t>0</w:t>
      </w:r>
      <w:r w:rsidRPr="00B75ABC">
        <w:rPr>
          <w:sz w:val="23"/>
          <w:szCs w:val="23"/>
        </w:rPr>
        <w:t>), на учете у врача психиатра не состоит (л.д.</w:t>
      </w:r>
      <w:r w:rsidRPr="00B75ABC" w:rsidR="00673968">
        <w:rPr>
          <w:sz w:val="23"/>
          <w:szCs w:val="23"/>
        </w:rPr>
        <w:t>5</w:t>
      </w:r>
      <w:r w:rsidRPr="00B75ABC">
        <w:rPr>
          <w:sz w:val="23"/>
          <w:szCs w:val="23"/>
        </w:rPr>
        <w:t>7), на учете у врача нарколога не состоит (л.д.</w:t>
      </w:r>
      <w:r w:rsidRPr="00B75ABC" w:rsidR="00673968">
        <w:rPr>
          <w:sz w:val="23"/>
          <w:szCs w:val="23"/>
        </w:rPr>
        <w:t>58</w:t>
      </w:r>
      <w:r w:rsidRPr="00B75ABC" w:rsidR="00944608">
        <w:rPr>
          <w:sz w:val="23"/>
          <w:szCs w:val="23"/>
        </w:rPr>
        <w:t>), имеет на иждивении малолетнего ребенка (</w:t>
      </w:r>
      <w:r w:rsidRPr="00B75ABC" w:rsidR="00944608">
        <w:rPr>
          <w:sz w:val="23"/>
          <w:szCs w:val="23"/>
        </w:rPr>
        <w:t>л.д</w:t>
      </w:r>
      <w:r w:rsidRPr="00B75ABC" w:rsidR="00944608">
        <w:rPr>
          <w:sz w:val="23"/>
          <w:szCs w:val="23"/>
        </w:rPr>
        <w:t>. 65).</w:t>
      </w:r>
    </w:p>
    <w:p w:rsidR="006D73F5" w:rsidRPr="00B75ABC" w:rsidP="006D73F5">
      <w:pPr>
        <w:pStyle w:val="BodyTextIndent"/>
        <w:ind w:firstLine="720"/>
        <w:rPr>
          <w:sz w:val="23"/>
          <w:szCs w:val="23"/>
        </w:rPr>
      </w:pPr>
      <w:r w:rsidRPr="00B75ABC">
        <w:rPr>
          <w:sz w:val="23"/>
          <w:szCs w:val="23"/>
        </w:rPr>
        <w:t xml:space="preserve">Обстоятельством, смягчающим наказание </w:t>
      </w:r>
      <w:r w:rsidRPr="00B75ABC" w:rsidR="002F66D1">
        <w:rPr>
          <w:sz w:val="23"/>
          <w:szCs w:val="23"/>
        </w:rPr>
        <w:t>Тумановскому</w:t>
      </w:r>
      <w:r w:rsidRPr="00B75ABC" w:rsidR="002F66D1">
        <w:rPr>
          <w:sz w:val="23"/>
          <w:szCs w:val="23"/>
        </w:rPr>
        <w:t xml:space="preserve"> Р.Г</w:t>
      </w:r>
      <w:r w:rsidRPr="00B75ABC">
        <w:rPr>
          <w:sz w:val="23"/>
          <w:szCs w:val="23"/>
        </w:rPr>
        <w:t>. в соответствии с п. «и»</w:t>
      </w:r>
      <w:r w:rsidRPr="00B75ABC" w:rsidR="00673968">
        <w:rPr>
          <w:sz w:val="23"/>
          <w:szCs w:val="23"/>
        </w:rPr>
        <w:t>, «г»</w:t>
      </w:r>
      <w:r w:rsidRPr="00B75ABC">
        <w:rPr>
          <w:sz w:val="23"/>
          <w:szCs w:val="23"/>
        </w:rPr>
        <w:t xml:space="preserve"> ч. 1 ст. 61 УК РФ является явка с повинной, активное способствование раскрытию и расследованию преступления</w:t>
      </w:r>
      <w:r w:rsidRPr="00B75ABC" w:rsidR="00673968">
        <w:rPr>
          <w:sz w:val="23"/>
          <w:szCs w:val="23"/>
        </w:rPr>
        <w:t>, наличие малолетнего ребенка</w:t>
      </w:r>
      <w:r w:rsidRPr="00B75ABC">
        <w:rPr>
          <w:sz w:val="23"/>
          <w:szCs w:val="23"/>
        </w:rPr>
        <w:t xml:space="preserve">. </w:t>
      </w:r>
    </w:p>
    <w:p w:rsidR="006D73F5" w:rsidRPr="00B75ABC" w:rsidP="006D73F5">
      <w:pPr>
        <w:pStyle w:val="BodyTextIndent"/>
        <w:ind w:firstLine="720"/>
        <w:rPr>
          <w:sz w:val="23"/>
          <w:szCs w:val="23"/>
        </w:rPr>
      </w:pPr>
      <w:r w:rsidRPr="00B75ABC">
        <w:rPr>
          <w:sz w:val="23"/>
          <w:szCs w:val="23"/>
        </w:rPr>
        <w:t xml:space="preserve">Обстоятельств, отягчающих наказание </w:t>
      </w:r>
      <w:r w:rsidRPr="00B75ABC" w:rsidR="002F66D1">
        <w:rPr>
          <w:sz w:val="23"/>
          <w:szCs w:val="23"/>
        </w:rPr>
        <w:t>Тумановскому</w:t>
      </w:r>
      <w:r w:rsidRPr="00B75ABC" w:rsidR="002F66D1">
        <w:rPr>
          <w:sz w:val="23"/>
          <w:szCs w:val="23"/>
        </w:rPr>
        <w:t xml:space="preserve"> Р.Г</w:t>
      </w:r>
      <w:r w:rsidRPr="00B75ABC">
        <w:rPr>
          <w:sz w:val="23"/>
          <w:szCs w:val="23"/>
        </w:rPr>
        <w:t>. не установлено</w:t>
      </w:r>
      <w:r w:rsidRPr="00B75ABC">
        <w:rPr>
          <w:sz w:val="23"/>
          <w:szCs w:val="23"/>
        </w:rPr>
        <w:t>.</w:t>
      </w:r>
    </w:p>
    <w:p w:rsidR="006D73F5" w:rsidRPr="00B75ABC" w:rsidP="006D73F5">
      <w:pPr>
        <w:jc w:val="both"/>
        <w:rPr>
          <w:i/>
          <w:sz w:val="23"/>
          <w:szCs w:val="23"/>
        </w:rPr>
      </w:pPr>
      <w:r w:rsidRPr="00B75ABC">
        <w:rPr>
          <w:sz w:val="23"/>
          <w:szCs w:val="23"/>
        </w:rPr>
        <w:t xml:space="preserve">          Учитывая данные о личности подсудимого </w:t>
      </w:r>
      <w:r w:rsidRPr="00B75ABC" w:rsidR="002F66D1">
        <w:rPr>
          <w:sz w:val="23"/>
          <w:szCs w:val="23"/>
        </w:rPr>
        <w:t>Тумановского</w:t>
      </w:r>
      <w:r w:rsidRPr="00B75ABC" w:rsidR="002F66D1">
        <w:rPr>
          <w:sz w:val="23"/>
          <w:szCs w:val="23"/>
        </w:rPr>
        <w:t xml:space="preserve"> Р.Г</w:t>
      </w:r>
      <w:r w:rsidRPr="00B75ABC">
        <w:rPr>
          <w:sz w:val="23"/>
          <w:szCs w:val="23"/>
        </w:rPr>
        <w:t xml:space="preserve">. обстоятельства, смягчающие его наказание, </w:t>
      </w:r>
      <w:r w:rsidRPr="00B75ABC" w:rsidR="00673968">
        <w:rPr>
          <w:sz w:val="23"/>
          <w:szCs w:val="23"/>
        </w:rPr>
        <w:t xml:space="preserve">отсутствие </w:t>
      </w:r>
      <w:r w:rsidRPr="00B75ABC">
        <w:rPr>
          <w:sz w:val="23"/>
          <w:szCs w:val="23"/>
        </w:rPr>
        <w:t>обстоятельств, отягчающи</w:t>
      </w:r>
      <w:r w:rsidRPr="00B75ABC" w:rsidR="00673968">
        <w:rPr>
          <w:sz w:val="23"/>
          <w:szCs w:val="23"/>
        </w:rPr>
        <w:t>х</w:t>
      </w:r>
      <w:r w:rsidRPr="00B75ABC">
        <w:rPr>
          <w:sz w:val="23"/>
          <w:szCs w:val="23"/>
        </w:rPr>
        <w:t xml:space="preserve"> его наказание, мировой судья считает необходимым  назначить подсудимому </w:t>
      </w:r>
      <w:r w:rsidRPr="00B75ABC" w:rsidR="002F66D1">
        <w:rPr>
          <w:sz w:val="23"/>
          <w:szCs w:val="23"/>
        </w:rPr>
        <w:t>Тумановскому</w:t>
      </w:r>
      <w:r w:rsidRPr="00B75ABC" w:rsidR="002F66D1">
        <w:rPr>
          <w:sz w:val="23"/>
          <w:szCs w:val="23"/>
        </w:rPr>
        <w:t xml:space="preserve"> Р.Г</w:t>
      </w:r>
      <w:r w:rsidRPr="00B75ABC">
        <w:rPr>
          <w:sz w:val="23"/>
          <w:szCs w:val="23"/>
        </w:rPr>
        <w:t xml:space="preserve">. наказание в виде  </w:t>
      </w:r>
      <w:r w:rsidRPr="00B75ABC" w:rsidR="00296A7A">
        <w:rPr>
          <w:sz w:val="23"/>
          <w:szCs w:val="23"/>
        </w:rPr>
        <w:t>штрафа</w:t>
      </w:r>
      <w:r w:rsidRPr="00B75ABC">
        <w:rPr>
          <w:sz w:val="23"/>
          <w:szCs w:val="23"/>
        </w:rPr>
        <w:t>.</w:t>
      </w:r>
      <w:r w:rsidRPr="00B75ABC">
        <w:rPr>
          <w:i/>
          <w:sz w:val="23"/>
          <w:szCs w:val="23"/>
        </w:rPr>
        <w:t xml:space="preserve">    </w:t>
      </w:r>
    </w:p>
    <w:p w:rsidR="006D73F5" w:rsidRPr="00B75ABC" w:rsidP="006D73F5">
      <w:pPr>
        <w:ind w:firstLine="720"/>
        <w:jc w:val="both"/>
        <w:rPr>
          <w:sz w:val="23"/>
          <w:szCs w:val="23"/>
        </w:rPr>
      </w:pPr>
      <w:r w:rsidRPr="00B75ABC">
        <w:rPr>
          <w:sz w:val="23"/>
          <w:szCs w:val="23"/>
        </w:rPr>
        <w:t xml:space="preserve">По мнению </w:t>
      </w:r>
      <w:r w:rsidRPr="00B75ABC">
        <w:rPr>
          <w:sz w:val="23"/>
          <w:szCs w:val="23"/>
        </w:rPr>
        <w:t>мирового</w:t>
      </w:r>
      <w:r w:rsidRPr="00B75ABC">
        <w:rPr>
          <w:sz w:val="23"/>
          <w:szCs w:val="23"/>
        </w:rPr>
        <w:t xml:space="preserve"> судьи  именно данный вид наказания будет необходимым и достаточным для исправления и перевоспитания подсудимого. При этом</w:t>
      </w:r>
      <w:r w:rsidRPr="00B75ABC">
        <w:rPr>
          <w:sz w:val="23"/>
          <w:szCs w:val="23"/>
        </w:rPr>
        <w:t>,</w:t>
      </w:r>
      <w:r w:rsidRPr="00B75ABC">
        <w:rPr>
          <w:sz w:val="23"/>
          <w:szCs w:val="23"/>
        </w:rPr>
        <w:t xml:space="preserve"> будут достигнуты предусмотренные ст.43 УК РФ цели наказания, состоящие в исправлении осужденного и предупреждении совершения новых преступлений. </w:t>
      </w:r>
    </w:p>
    <w:p w:rsidR="006D73F5" w:rsidRPr="00B75ABC" w:rsidP="006D73F5">
      <w:pPr>
        <w:suppressAutoHyphens/>
        <w:ind w:firstLine="709"/>
        <w:jc w:val="both"/>
        <w:rPr>
          <w:rFonts w:eastAsia="Calibri"/>
          <w:sz w:val="23"/>
          <w:szCs w:val="23"/>
        </w:rPr>
      </w:pPr>
      <w:r w:rsidRPr="00B75ABC">
        <w:rPr>
          <w:rFonts w:eastAsia="Calibri"/>
          <w:sz w:val="23"/>
          <w:szCs w:val="23"/>
        </w:rPr>
        <w:t xml:space="preserve">Мера пресечения в отношении </w:t>
      </w:r>
      <w:r w:rsidRPr="00B75ABC" w:rsidR="002F66D1">
        <w:rPr>
          <w:rFonts w:eastAsia="Calibri"/>
          <w:sz w:val="23"/>
          <w:szCs w:val="23"/>
        </w:rPr>
        <w:t>Тумановского</w:t>
      </w:r>
      <w:r w:rsidRPr="00B75ABC" w:rsidR="002F66D1">
        <w:rPr>
          <w:rFonts w:eastAsia="Calibri"/>
          <w:sz w:val="23"/>
          <w:szCs w:val="23"/>
        </w:rPr>
        <w:t xml:space="preserve"> Р.Г</w:t>
      </w:r>
      <w:r w:rsidRPr="00B75ABC">
        <w:rPr>
          <w:rFonts w:eastAsia="Calibri"/>
          <w:sz w:val="23"/>
          <w:szCs w:val="23"/>
        </w:rPr>
        <w:t xml:space="preserve">. не избиралась.                          </w:t>
      </w:r>
    </w:p>
    <w:p w:rsidR="007F1248" w:rsidRPr="00B75ABC" w:rsidP="006D73F5">
      <w:pPr>
        <w:autoSpaceDE w:val="0"/>
        <w:autoSpaceDN w:val="0"/>
        <w:adjustRightInd w:val="0"/>
        <w:ind w:firstLine="706"/>
        <w:jc w:val="both"/>
        <w:rPr>
          <w:rFonts w:eastAsia="Calibri"/>
          <w:sz w:val="23"/>
          <w:szCs w:val="23"/>
        </w:rPr>
      </w:pPr>
      <w:r w:rsidRPr="00B75ABC">
        <w:rPr>
          <w:rFonts w:eastAsia="Calibri"/>
          <w:sz w:val="23"/>
          <w:szCs w:val="23"/>
        </w:rPr>
        <w:t xml:space="preserve">Гражданский иск по делу не заявлен. </w:t>
      </w:r>
    </w:p>
    <w:p w:rsidR="00000D8B" w:rsidRPr="00B75ABC" w:rsidP="00820CD7">
      <w:pPr>
        <w:autoSpaceDE w:val="0"/>
        <w:autoSpaceDN w:val="0"/>
        <w:adjustRightInd w:val="0"/>
        <w:ind w:firstLine="706"/>
        <w:jc w:val="both"/>
        <w:rPr>
          <w:rFonts w:eastAsia="Calibri"/>
          <w:sz w:val="23"/>
          <w:szCs w:val="23"/>
        </w:rPr>
      </w:pPr>
      <w:r w:rsidRPr="00B75ABC">
        <w:rPr>
          <w:rFonts w:eastAsia="Calibri"/>
          <w:sz w:val="23"/>
          <w:szCs w:val="23"/>
        </w:rPr>
        <w:t>Вещественные доказательства</w:t>
      </w:r>
      <w:r w:rsidRPr="00B75ABC" w:rsidR="007F1248">
        <w:rPr>
          <w:rFonts w:eastAsia="Calibri"/>
          <w:sz w:val="23"/>
          <w:szCs w:val="23"/>
        </w:rPr>
        <w:t xml:space="preserve"> по делу: </w:t>
      </w:r>
      <w:r w:rsidRPr="00B75ABC" w:rsidR="00C26161">
        <w:rPr>
          <w:rFonts w:eastAsia="Calibri"/>
          <w:sz w:val="23"/>
          <w:szCs w:val="23"/>
        </w:rPr>
        <w:t xml:space="preserve">четыре банкноты: </w:t>
      </w:r>
      <w:r w:rsidRPr="00B75ABC" w:rsidR="000009A4">
        <w:rPr>
          <w:rFonts w:eastAsia="Calibri"/>
          <w:sz w:val="23"/>
          <w:szCs w:val="23"/>
        </w:rPr>
        <w:t>***</w:t>
      </w:r>
      <w:r w:rsidRPr="00B75ABC" w:rsidR="00820CD7">
        <w:rPr>
          <w:rFonts w:eastAsia="Calibri"/>
          <w:sz w:val="23"/>
          <w:szCs w:val="23"/>
        </w:rPr>
        <w:t xml:space="preserve">, общей суммой 2000 (две тысячи) рублей находящиеся на хранении в АО «АБ «Россия» Симферопольский филиал АБ «Россия» в соответствии с договором о хранении № </w:t>
      </w:r>
      <w:r w:rsidRPr="00B75ABC" w:rsidR="007D6465">
        <w:rPr>
          <w:rFonts w:eastAsia="Calibri"/>
          <w:sz w:val="23"/>
          <w:szCs w:val="23"/>
        </w:rPr>
        <w:t>*</w:t>
      </w:r>
      <w:r w:rsidRPr="00B75ABC" w:rsidR="00820CD7">
        <w:rPr>
          <w:rFonts w:eastAsia="Calibri"/>
          <w:sz w:val="23"/>
          <w:szCs w:val="23"/>
        </w:rPr>
        <w:t xml:space="preserve"> </w:t>
      </w:r>
      <w:r w:rsidRPr="00B75ABC">
        <w:rPr>
          <w:rFonts w:eastAsia="Calibri"/>
          <w:sz w:val="23"/>
          <w:szCs w:val="23"/>
        </w:rPr>
        <w:t>надлежи</w:t>
      </w:r>
      <w:r w:rsidRPr="00B75ABC" w:rsidR="002F66D1">
        <w:rPr>
          <w:rFonts w:eastAsia="Calibri"/>
          <w:sz w:val="23"/>
          <w:szCs w:val="23"/>
        </w:rPr>
        <w:t>т обра</w:t>
      </w:r>
      <w:r w:rsidRPr="00B75ABC">
        <w:rPr>
          <w:rFonts w:eastAsia="Calibri"/>
          <w:sz w:val="23"/>
          <w:szCs w:val="23"/>
        </w:rPr>
        <w:t xml:space="preserve">тить </w:t>
      </w:r>
      <w:r w:rsidRPr="00B75ABC" w:rsidR="00F4214C">
        <w:rPr>
          <w:rFonts w:eastAsia="Calibri"/>
          <w:sz w:val="23"/>
          <w:szCs w:val="23"/>
        </w:rPr>
        <w:t>в доход государства</w:t>
      </w:r>
      <w:r w:rsidRPr="00B75ABC" w:rsidR="00C504DE">
        <w:rPr>
          <w:rFonts w:eastAsia="Calibri"/>
          <w:sz w:val="23"/>
          <w:szCs w:val="23"/>
        </w:rPr>
        <w:t xml:space="preserve"> по вступлении приговора в законную силу</w:t>
      </w:r>
      <w:r w:rsidRPr="00B75ABC" w:rsidR="00F4214C">
        <w:rPr>
          <w:rFonts w:eastAsia="Calibri"/>
          <w:sz w:val="23"/>
          <w:szCs w:val="23"/>
        </w:rPr>
        <w:t>,</w:t>
      </w:r>
      <w:r w:rsidRPr="00B75ABC" w:rsidR="007F1248">
        <w:rPr>
          <w:rFonts w:eastAsia="Calibri"/>
          <w:sz w:val="23"/>
          <w:szCs w:val="23"/>
        </w:rPr>
        <w:t xml:space="preserve">  </w:t>
      </w:r>
      <w:r w:rsidRPr="00B75ABC" w:rsidR="00286065">
        <w:rPr>
          <w:rFonts w:eastAsia="Calibri"/>
          <w:sz w:val="23"/>
          <w:szCs w:val="23"/>
        </w:rPr>
        <w:t xml:space="preserve">оптический </w:t>
      </w:r>
      <w:r w:rsidRPr="00B75ABC" w:rsidR="00F4214C">
        <w:rPr>
          <w:rFonts w:eastAsia="Calibri"/>
          <w:sz w:val="23"/>
          <w:szCs w:val="23"/>
        </w:rPr>
        <w:t>диск с видеозаписью оставить на хранении в материалах уголовного дела.</w:t>
      </w:r>
    </w:p>
    <w:p w:rsidR="006D73F5" w:rsidRPr="00B75ABC" w:rsidP="006D73F5">
      <w:pPr>
        <w:ind w:firstLine="720"/>
        <w:jc w:val="both"/>
        <w:rPr>
          <w:sz w:val="23"/>
          <w:szCs w:val="23"/>
        </w:rPr>
      </w:pPr>
      <w:r w:rsidRPr="00B75ABC">
        <w:rPr>
          <w:rFonts w:eastAsia="Calibri"/>
          <w:sz w:val="23"/>
          <w:szCs w:val="23"/>
        </w:rPr>
        <w:t xml:space="preserve">Принимая во внимание, что адвокат  </w:t>
      </w:r>
      <w:r w:rsidRPr="00B75ABC" w:rsidR="002F66D1">
        <w:rPr>
          <w:rFonts w:eastAsia="Calibri"/>
          <w:sz w:val="23"/>
          <w:szCs w:val="23"/>
        </w:rPr>
        <w:t>Гненная</w:t>
      </w:r>
      <w:r w:rsidRPr="00B75ABC" w:rsidR="002F66D1">
        <w:rPr>
          <w:rFonts w:eastAsia="Calibri"/>
          <w:sz w:val="23"/>
          <w:szCs w:val="23"/>
        </w:rPr>
        <w:t xml:space="preserve"> С</w:t>
      </w:r>
      <w:r w:rsidRPr="00B75ABC">
        <w:rPr>
          <w:rFonts w:eastAsia="Calibri"/>
          <w:sz w:val="23"/>
          <w:szCs w:val="23"/>
        </w:rPr>
        <w:t>.В.  принимал</w:t>
      </w:r>
      <w:r w:rsidRPr="00B75ABC" w:rsidR="002F66D1">
        <w:rPr>
          <w:rFonts w:eastAsia="Calibri"/>
          <w:sz w:val="23"/>
          <w:szCs w:val="23"/>
        </w:rPr>
        <w:t>а</w:t>
      </w:r>
      <w:r w:rsidRPr="00B75ABC">
        <w:rPr>
          <w:rFonts w:eastAsia="Calibri"/>
          <w:sz w:val="23"/>
          <w:szCs w:val="23"/>
        </w:rPr>
        <w:t xml:space="preserve"> участие в уголовном судопроизводстве по назначению, уголовное дело рассмотрено в особом порядке, мировой судья в соответствии  со </w:t>
      </w:r>
      <w:r w:rsidRPr="00B75ABC">
        <w:rPr>
          <w:rFonts w:eastAsia="Calibri"/>
          <w:sz w:val="23"/>
          <w:szCs w:val="23"/>
        </w:rPr>
        <w:t>ст.ст</w:t>
      </w:r>
      <w:r w:rsidRPr="00B75ABC">
        <w:rPr>
          <w:rFonts w:eastAsia="Calibri"/>
          <w:sz w:val="23"/>
          <w:szCs w:val="23"/>
        </w:rPr>
        <w:t>. 131,132 УПК РФ считает, что сумма, подлежащая  выплате адвокату за оказание юридической помощи, должна быть возмещена за счет средств Федерального  бюджета.</w:t>
      </w:r>
      <w:r w:rsidRPr="00B75ABC">
        <w:rPr>
          <w:sz w:val="23"/>
          <w:szCs w:val="23"/>
        </w:rPr>
        <w:t xml:space="preserve"> </w:t>
      </w:r>
    </w:p>
    <w:p w:rsidR="00D75BDE" w:rsidRPr="00B75ABC" w:rsidP="00820CD7">
      <w:pPr>
        <w:ind w:firstLine="720"/>
        <w:jc w:val="both"/>
        <w:rPr>
          <w:sz w:val="23"/>
          <w:szCs w:val="23"/>
        </w:rPr>
      </w:pPr>
      <w:r w:rsidRPr="00B75ABC">
        <w:rPr>
          <w:sz w:val="23"/>
          <w:szCs w:val="23"/>
        </w:rPr>
        <w:t>Руководствуясь ст. ст.  307-309, 314-317 УПК РФ, мировой судья</w:t>
      </w:r>
    </w:p>
    <w:p w:rsidR="00286065" w:rsidRPr="00B75ABC" w:rsidP="00820CD7">
      <w:pPr>
        <w:ind w:firstLine="720"/>
        <w:jc w:val="both"/>
        <w:rPr>
          <w:sz w:val="23"/>
          <w:szCs w:val="23"/>
        </w:rPr>
      </w:pPr>
    </w:p>
    <w:p w:rsidR="006D73F5" w:rsidRPr="00B75ABC" w:rsidP="00887E7A">
      <w:pPr>
        <w:ind w:firstLine="284"/>
        <w:rPr>
          <w:sz w:val="23"/>
          <w:szCs w:val="23"/>
        </w:rPr>
      </w:pPr>
      <w:r w:rsidRPr="00B75ABC">
        <w:rPr>
          <w:sz w:val="23"/>
          <w:szCs w:val="23"/>
        </w:rPr>
        <w:t xml:space="preserve">                                          </w:t>
      </w:r>
      <w:r w:rsidRPr="00B75ABC">
        <w:rPr>
          <w:sz w:val="23"/>
          <w:szCs w:val="23"/>
        </w:rPr>
        <w:t>ПРИГОВОРИЛ:</w:t>
      </w:r>
    </w:p>
    <w:p w:rsidR="00D75BDE" w:rsidRPr="00B75ABC" w:rsidP="007F1248">
      <w:pPr>
        <w:ind w:firstLine="284"/>
        <w:jc w:val="center"/>
        <w:rPr>
          <w:sz w:val="23"/>
          <w:szCs w:val="23"/>
        </w:rPr>
      </w:pPr>
    </w:p>
    <w:p w:rsidR="005A4832" w:rsidRPr="00B75ABC" w:rsidP="005A4832">
      <w:pPr>
        <w:jc w:val="both"/>
        <w:rPr>
          <w:rFonts w:eastAsia="Calibri"/>
          <w:sz w:val="23"/>
          <w:szCs w:val="23"/>
        </w:rPr>
      </w:pPr>
      <w:r w:rsidRPr="00B75ABC">
        <w:rPr>
          <w:sz w:val="23"/>
          <w:szCs w:val="23"/>
        </w:rPr>
        <w:t xml:space="preserve">          Признать </w:t>
      </w:r>
      <w:r w:rsidRPr="00B75ABC" w:rsidR="0032163F">
        <w:rPr>
          <w:sz w:val="23"/>
          <w:szCs w:val="23"/>
        </w:rPr>
        <w:t>Тумановского</w:t>
      </w:r>
      <w:r w:rsidRPr="00B75ABC" w:rsidR="0032163F">
        <w:rPr>
          <w:sz w:val="23"/>
          <w:szCs w:val="23"/>
        </w:rPr>
        <w:t xml:space="preserve"> Р</w:t>
      </w:r>
      <w:r w:rsidRPr="00B75ABC" w:rsidR="000009A4">
        <w:rPr>
          <w:sz w:val="23"/>
          <w:szCs w:val="23"/>
        </w:rPr>
        <w:t>.</w:t>
      </w:r>
      <w:r w:rsidRPr="00B75ABC" w:rsidR="0032163F">
        <w:rPr>
          <w:sz w:val="23"/>
          <w:szCs w:val="23"/>
        </w:rPr>
        <w:t xml:space="preserve"> Г</w:t>
      </w:r>
      <w:r w:rsidRPr="00B75ABC" w:rsidR="000009A4">
        <w:rPr>
          <w:sz w:val="23"/>
          <w:szCs w:val="23"/>
        </w:rPr>
        <w:t>.</w:t>
      </w:r>
      <w:r w:rsidRPr="00B75ABC" w:rsidR="0032163F">
        <w:rPr>
          <w:sz w:val="23"/>
          <w:szCs w:val="23"/>
        </w:rPr>
        <w:t xml:space="preserve"> </w:t>
      </w:r>
      <w:r w:rsidRPr="00B75ABC">
        <w:rPr>
          <w:sz w:val="23"/>
          <w:szCs w:val="23"/>
        </w:rPr>
        <w:t xml:space="preserve">виновным в совершении преступления, предусмотренного </w:t>
      </w:r>
      <w:r w:rsidRPr="00B75ABC" w:rsidR="00E01C45">
        <w:rPr>
          <w:sz w:val="23"/>
          <w:szCs w:val="23"/>
        </w:rPr>
        <w:t xml:space="preserve">ч. 3 ст. 30, </w:t>
      </w:r>
      <w:r w:rsidRPr="00B75ABC">
        <w:rPr>
          <w:sz w:val="23"/>
          <w:szCs w:val="23"/>
        </w:rPr>
        <w:t xml:space="preserve">ч. 1 ст. </w:t>
      </w:r>
      <w:r w:rsidRPr="00B75ABC" w:rsidR="0032163F">
        <w:rPr>
          <w:sz w:val="23"/>
          <w:szCs w:val="23"/>
        </w:rPr>
        <w:t>29</w:t>
      </w:r>
      <w:r w:rsidRPr="00B75ABC">
        <w:rPr>
          <w:sz w:val="23"/>
          <w:szCs w:val="23"/>
        </w:rPr>
        <w:t>1</w:t>
      </w:r>
      <w:r w:rsidRPr="00B75ABC" w:rsidR="0032163F">
        <w:rPr>
          <w:sz w:val="23"/>
          <w:szCs w:val="23"/>
        </w:rPr>
        <w:t>.2</w:t>
      </w:r>
      <w:r w:rsidRPr="00B75ABC">
        <w:rPr>
          <w:sz w:val="23"/>
          <w:szCs w:val="23"/>
        </w:rPr>
        <w:t xml:space="preserve"> УК РФ </w:t>
      </w:r>
      <w:r w:rsidRPr="00B75ABC" w:rsidR="00A81066">
        <w:rPr>
          <w:sz w:val="23"/>
          <w:szCs w:val="23"/>
        </w:rPr>
        <w:t xml:space="preserve">и </w:t>
      </w:r>
      <w:r w:rsidRPr="00B75ABC">
        <w:rPr>
          <w:rFonts w:eastAsia="Calibri"/>
          <w:sz w:val="23"/>
          <w:szCs w:val="23"/>
        </w:rPr>
        <w:t xml:space="preserve">назначить ему наказание в виде </w:t>
      </w:r>
      <w:r w:rsidRPr="00B75ABC">
        <w:rPr>
          <w:rFonts w:eastAsia="Calibri"/>
          <w:sz w:val="23"/>
          <w:szCs w:val="23"/>
        </w:rPr>
        <w:t xml:space="preserve">штрафа размере </w:t>
      </w:r>
      <w:r w:rsidRPr="00B75ABC" w:rsidR="00A81066">
        <w:rPr>
          <w:rFonts w:eastAsia="Calibri"/>
          <w:sz w:val="23"/>
          <w:szCs w:val="23"/>
        </w:rPr>
        <w:t>15</w:t>
      </w:r>
      <w:r w:rsidRPr="00B75ABC">
        <w:rPr>
          <w:rFonts w:eastAsia="Calibri"/>
          <w:sz w:val="23"/>
          <w:szCs w:val="23"/>
        </w:rPr>
        <w:t>000 (</w:t>
      </w:r>
      <w:r w:rsidRPr="00B75ABC" w:rsidR="00A81066">
        <w:rPr>
          <w:rFonts w:eastAsia="Calibri"/>
          <w:sz w:val="23"/>
          <w:szCs w:val="23"/>
        </w:rPr>
        <w:t>пятна</w:t>
      </w:r>
      <w:r w:rsidRPr="00B75ABC">
        <w:rPr>
          <w:rFonts w:eastAsia="Calibri"/>
          <w:sz w:val="23"/>
          <w:szCs w:val="23"/>
        </w:rPr>
        <w:t>дцать тысяч) рублей.</w:t>
      </w:r>
    </w:p>
    <w:p w:rsidR="006D305A" w:rsidRPr="00B75ABC" w:rsidP="005A4832">
      <w:pPr>
        <w:jc w:val="both"/>
        <w:rPr>
          <w:rFonts w:eastAsia="Calibri"/>
          <w:sz w:val="23"/>
          <w:szCs w:val="23"/>
        </w:rPr>
      </w:pPr>
      <w:r w:rsidRPr="00B75ABC">
        <w:rPr>
          <w:rFonts w:eastAsia="Calibri"/>
          <w:sz w:val="23"/>
          <w:szCs w:val="23"/>
        </w:rPr>
        <w:t xml:space="preserve">          Реквизиты для уплаты штрафа: </w:t>
      </w:r>
      <w:r w:rsidRPr="00B75ABC" w:rsidR="000009A4">
        <w:rPr>
          <w:rFonts w:eastAsia="Calibri"/>
          <w:sz w:val="23"/>
          <w:szCs w:val="23"/>
        </w:rPr>
        <w:t>«РЕКВИЗИТЫ»</w:t>
      </w:r>
    </w:p>
    <w:p w:rsidR="007F1248" w:rsidRPr="00B75ABC" w:rsidP="006D73F5">
      <w:pPr>
        <w:jc w:val="both"/>
        <w:rPr>
          <w:rFonts w:eastAsia="Calibri"/>
          <w:sz w:val="23"/>
          <w:szCs w:val="23"/>
        </w:rPr>
      </w:pPr>
      <w:r w:rsidRPr="00B75ABC">
        <w:rPr>
          <w:rFonts w:eastAsia="Calibri"/>
          <w:sz w:val="23"/>
          <w:szCs w:val="23"/>
        </w:rPr>
        <w:t xml:space="preserve">          Вещественные доказательства</w:t>
      </w:r>
      <w:r w:rsidRPr="00B75ABC">
        <w:rPr>
          <w:rFonts w:eastAsia="Calibri"/>
          <w:sz w:val="23"/>
          <w:szCs w:val="23"/>
        </w:rPr>
        <w:t xml:space="preserve"> по делу: </w:t>
      </w:r>
      <w:r w:rsidRPr="00B75ABC" w:rsidR="00820CD7">
        <w:rPr>
          <w:rFonts w:eastAsia="Calibri"/>
          <w:sz w:val="23"/>
          <w:szCs w:val="23"/>
        </w:rPr>
        <w:t xml:space="preserve">четыре банкноты: </w:t>
      </w:r>
      <w:r w:rsidRPr="00B75ABC" w:rsidR="000009A4">
        <w:rPr>
          <w:rFonts w:eastAsia="Calibri"/>
          <w:sz w:val="23"/>
          <w:szCs w:val="23"/>
        </w:rPr>
        <w:t>****</w:t>
      </w:r>
      <w:r w:rsidRPr="00B75ABC" w:rsidR="00820CD7">
        <w:rPr>
          <w:rFonts w:eastAsia="Calibri"/>
          <w:sz w:val="23"/>
          <w:szCs w:val="23"/>
        </w:rPr>
        <w:t xml:space="preserve">, общей суммой 2000 (две тысячи) рублей находящиеся на хранении в АО «АБ «Россия» Симферопольский филиал АБ «Россия» в соответствии с договором о хранении № </w:t>
      </w:r>
      <w:r w:rsidRPr="00B75ABC" w:rsidR="000009A4">
        <w:rPr>
          <w:rFonts w:eastAsia="Calibri"/>
          <w:sz w:val="23"/>
          <w:szCs w:val="23"/>
        </w:rPr>
        <w:t>***</w:t>
      </w:r>
      <w:r w:rsidRPr="00B75ABC" w:rsidR="00A81066">
        <w:rPr>
          <w:rFonts w:eastAsia="Calibri"/>
          <w:sz w:val="23"/>
          <w:szCs w:val="23"/>
        </w:rPr>
        <w:t xml:space="preserve"> вступлении приговора в законную силу обратить в доход государства</w:t>
      </w:r>
      <w:r w:rsidRPr="00B75ABC" w:rsidR="00F4214C">
        <w:rPr>
          <w:rFonts w:eastAsia="Calibri"/>
          <w:sz w:val="23"/>
          <w:szCs w:val="23"/>
        </w:rPr>
        <w:t>,</w:t>
      </w:r>
      <w:r w:rsidRPr="00B75ABC" w:rsidR="00F4214C">
        <w:rPr>
          <w:sz w:val="23"/>
          <w:szCs w:val="23"/>
        </w:rPr>
        <w:t xml:space="preserve"> </w:t>
      </w:r>
      <w:r w:rsidRPr="00B75ABC" w:rsidR="00F4214C">
        <w:rPr>
          <w:rFonts w:eastAsia="Calibri"/>
          <w:sz w:val="23"/>
          <w:szCs w:val="23"/>
        </w:rPr>
        <w:t>оптический диск с видеозаписью оставить на хранении в материалах уголовного дела.</w:t>
      </w:r>
      <w:r w:rsidRPr="00B75ABC">
        <w:rPr>
          <w:rFonts w:eastAsia="Calibri"/>
          <w:sz w:val="23"/>
          <w:szCs w:val="23"/>
        </w:rPr>
        <w:t xml:space="preserve"> </w:t>
      </w:r>
    </w:p>
    <w:p w:rsidR="006D73F5" w:rsidRPr="00B75ABC" w:rsidP="006D73F5">
      <w:pPr>
        <w:jc w:val="both"/>
        <w:rPr>
          <w:rFonts w:eastAsia="Calibri"/>
          <w:sz w:val="23"/>
          <w:szCs w:val="23"/>
        </w:rPr>
      </w:pPr>
      <w:r w:rsidRPr="00B75ABC">
        <w:rPr>
          <w:rFonts w:eastAsia="Calibri"/>
          <w:sz w:val="23"/>
          <w:szCs w:val="23"/>
        </w:rPr>
        <w:t xml:space="preserve">           Процессуальные издержки возместить за счет средств федерального бюджета.</w:t>
      </w:r>
      <w:r w:rsidRPr="00B75ABC">
        <w:rPr>
          <w:bCs/>
          <w:sz w:val="23"/>
          <w:szCs w:val="23"/>
        </w:rPr>
        <w:t xml:space="preserve">        </w:t>
      </w:r>
    </w:p>
    <w:p w:rsidR="006D73F5" w:rsidRPr="00B75ABC" w:rsidP="006D73F5">
      <w:pPr>
        <w:pStyle w:val="BodyTextIndent"/>
        <w:rPr>
          <w:sz w:val="23"/>
          <w:szCs w:val="23"/>
        </w:rPr>
      </w:pPr>
      <w:r w:rsidRPr="00B75ABC">
        <w:rPr>
          <w:bCs/>
          <w:sz w:val="23"/>
          <w:szCs w:val="23"/>
        </w:rPr>
        <w:t xml:space="preserve">  </w:t>
      </w:r>
      <w:r w:rsidRPr="00B75ABC">
        <w:rPr>
          <w:sz w:val="23"/>
          <w:szCs w:val="23"/>
        </w:rPr>
        <w:t xml:space="preserve">     Приговор может быть обжалован в Бахчисарайский районный суд Республики Крым в течение 10 суток через мирового судью судебного участка №26 Бахчисарайского судебного района (Бахчисарайский муниципальный район) Республики Крым  с момента его провозглашения, осужденным в тот же срок с момента получения копии приговора, с соблюдением требований, предусмотренных ст. 317 УПК РФ. </w:t>
      </w:r>
    </w:p>
    <w:p w:rsidR="006D73F5" w:rsidRPr="00B75ABC" w:rsidP="006D73F5">
      <w:pPr>
        <w:ind w:firstLine="851"/>
        <w:jc w:val="both"/>
        <w:rPr>
          <w:sz w:val="23"/>
          <w:szCs w:val="23"/>
        </w:rPr>
      </w:pPr>
    </w:p>
    <w:p w:rsidR="006D73F5" w:rsidRPr="00B75ABC" w:rsidP="006D73F5">
      <w:pPr>
        <w:rPr>
          <w:sz w:val="23"/>
          <w:szCs w:val="23"/>
        </w:rPr>
      </w:pPr>
      <w:r w:rsidRPr="00B75ABC">
        <w:rPr>
          <w:sz w:val="23"/>
          <w:szCs w:val="23"/>
        </w:rPr>
        <w:t xml:space="preserve">             Мировой судья                                                            </w:t>
      </w:r>
      <w:r w:rsidRPr="00B75ABC">
        <w:rPr>
          <w:sz w:val="23"/>
          <w:szCs w:val="23"/>
        </w:rPr>
        <w:t>Е.Н.Андрухова</w:t>
      </w:r>
      <w:r w:rsidRPr="00B75ABC">
        <w:rPr>
          <w:sz w:val="23"/>
          <w:szCs w:val="23"/>
        </w:rPr>
        <w:t xml:space="preserve">          </w:t>
      </w:r>
    </w:p>
    <w:p w:rsidR="0098136D" w:rsidRPr="00B75ABC">
      <w:pPr>
        <w:rPr>
          <w:sz w:val="23"/>
          <w:szCs w:val="23"/>
        </w:rPr>
      </w:pPr>
    </w:p>
    <w:p w:rsidR="000009A4" w:rsidRPr="00B75ABC">
      <w:pPr>
        <w:rPr>
          <w:sz w:val="23"/>
          <w:szCs w:val="23"/>
        </w:rPr>
      </w:pPr>
    </w:p>
    <w:p w:rsidR="000009A4" w:rsidRPr="00B75ABC">
      <w:pPr>
        <w:rPr>
          <w:sz w:val="23"/>
          <w:szCs w:val="23"/>
        </w:rPr>
      </w:pPr>
    </w:p>
    <w:p w:rsidR="000009A4" w:rsidRPr="00B75ABC" w:rsidP="000009A4">
      <w:pPr>
        <w:ind w:firstLine="709"/>
        <w:jc w:val="right"/>
        <w:rPr>
          <w:sz w:val="23"/>
          <w:szCs w:val="23"/>
        </w:rPr>
      </w:pPr>
      <w:r w:rsidRPr="00B75ABC">
        <w:rPr>
          <w:sz w:val="23"/>
          <w:szCs w:val="23"/>
        </w:rPr>
        <w:t>ДЕПЕРСОНИФИКАЦИЮ</w:t>
      </w:r>
    </w:p>
    <w:p w:rsidR="000009A4" w:rsidRPr="00B75ABC" w:rsidP="000009A4">
      <w:pPr>
        <w:ind w:firstLine="709"/>
        <w:jc w:val="right"/>
        <w:rPr>
          <w:sz w:val="23"/>
          <w:szCs w:val="23"/>
        </w:rPr>
      </w:pPr>
      <w:r w:rsidRPr="00B75ABC">
        <w:rPr>
          <w:sz w:val="23"/>
          <w:szCs w:val="23"/>
        </w:rPr>
        <w:t>Лингвистический контроль произвел</w:t>
      </w:r>
    </w:p>
    <w:p w:rsidR="000009A4" w:rsidRPr="00B75ABC" w:rsidP="000009A4">
      <w:pPr>
        <w:ind w:firstLine="709"/>
        <w:jc w:val="right"/>
        <w:rPr>
          <w:sz w:val="23"/>
          <w:szCs w:val="23"/>
        </w:rPr>
      </w:pPr>
      <w:r w:rsidRPr="00B75ABC">
        <w:rPr>
          <w:sz w:val="23"/>
          <w:szCs w:val="23"/>
        </w:rPr>
        <w:t xml:space="preserve">Помощник судьи  _______________ В.В. </w:t>
      </w:r>
      <w:r w:rsidRPr="00B75ABC">
        <w:rPr>
          <w:sz w:val="23"/>
          <w:szCs w:val="23"/>
        </w:rPr>
        <w:t>Жуган</w:t>
      </w:r>
    </w:p>
    <w:p w:rsidR="000009A4" w:rsidRPr="00B75ABC" w:rsidP="000009A4">
      <w:pPr>
        <w:ind w:firstLine="709"/>
        <w:jc w:val="right"/>
        <w:rPr>
          <w:sz w:val="23"/>
          <w:szCs w:val="23"/>
        </w:rPr>
      </w:pPr>
      <w:r w:rsidRPr="00B75ABC">
        <w:rPr>
          <w:sz w:val="23"/>
          <w:szCs w:val="23"/>
        </w:rPr>
        <w:t>СОГЛАСОВАНО</w:t>
      </w:r>
    </w:p>
    <w:p w:rsidR="000009A4" w:rsidRPr="00B75ABC" w:rsidP="000009A4">
      <w:pPr>
        <w:jc w:val="right"/>
        <w:rPr>
          <w:sz w:val="23"/>
          <w:szCs w:val="23"/>
        </w:rPr>
      </w:pPr>
      <w:r w:rsidRPr="00B75ABC">
        <w:rPr>
          <w:sz w:val="23"/>
          <w:szCs w:val="23"/>
        </w:rPr>
        <w:t xml:space="preserve">Мировой судья __________________Е.Н. </w:t>
      </w:r>
      <w:r w:rsidRPr="00B75ABC">
        <w:rPr>
          <w:sz w:val="23"/>
          <w:szCs w:val="23"/>
        </w:rPr>
        <w:t>Андрухова</w:t>
      </w:r>
    </w:p>
    <w:sectPr w:rsidSect="00B75ABC">
      <w:pgSz w:w="11906" w:h="16838"/>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7A"/>
    <w:rsid w:val="000009A4"/>
    <w:rsid w:val="00000D8B"/>
    <w:rsid w:val="000441B2"/>
    <w:rsid w:val="000F3F4A"/>
    <w:rsid w:val="00103891"/>
    <w:rsid w:val="00187913"/>
    <w:rsid w:val="00286065"/>
    <w:rsid w:val="00292024"/>
    <w:rsid w:val="00296A7A"/>
    <w:rsid w:val="002E3E0E"/>
    <w:rsid w:val="002F66D1"/>
    <w:rsid w:val="0032163F"/>
    <w:rsid w:val="0050242C"/>
    <w:rsid w:val="00545E7A"/>
    <w:rsid w:val="005A4832"/>
    <w:rsid w:val="00673968"/>
    <w:rsid w:val="006A52EC"/>
    <w:rsid w:val="006D305A"/>
    <w:rsid w:val="006D73F5"/>
    <w:rsid w:val="00783B7A"/>
    <w:rsid w:val="007D6465"/>
    <w:rsid w:val="007F1248"/>
    <w:rsid w:val="00820CD7"/>
    <w:rsid w:val="00845FCF"/>
    <w:rsid w:val="00887E7A"/>
    <w:rsid w:val="00944608"/>
    <w:rsid w:val="0098136D"/>
    <w:rsid w:val="00A256DC"/>
    <w:rsid w:val="00A81066"/>
    <w:rsid w:val="00AD7502"/>
    <w:rsid w:val="00B138F6"/>
    <w:rsid w:val="00B75ABC"/>
    <w:rsid w:val="00B85630"/>
    <w:rsid w:val="00C26161"/>
    <w:rsid w:val="00C503C8"/>
    <w:rsid w:val="00C504DE"/>
    <w:rsid w:val="00C94E57"/>
    <w:rsid w:val="00D24FBD"/>
    <w:rsid w:val="00D71303"/>
    <w:rsid w:val="00D75BDE"/>
    <w:rsid w:val="00DE2009"/>
    <w:rsid w:val="00E01C45"/>
    <w:rsid w:val="00E733BE"/>
    <w:rsid w:val="00F006F5"/>
    <w:rsid w:val="00F4214C"/>
    <w:rsid w:val="00F47EE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3F5"/>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semiHidden/>
    <w:unhideWhenUsed/>
    <w:rsid w:val="006D73F5"/>
    <w:pPr>
      <w:ind w:firstLine="284"/>
      <w:jc w:val="both"/>
    </w:pPr>
    <w:rPr>
      <w:sz w:val="24"/>
    </w:rPr>
  </w:style>
  <w:style w:type="character" w:customStyle="1" w:styleId="a">
    <w:name w:val="Основной текст с отступом Знак"/>
    <w:basedOn w:val="DefaultParagraphFont"/>
    <w:link w:val="BodyTextIndent"/>
    <w:semiHidden/>
    <w:rsid w:val="006D73F5"/>
    <w:rPr>
      <w:rFonts w:ascii="Times New Roman" w:eastAsia="Times New Roman" w:hAnsi="Times New Roman" w:cs="Times New Roman"/>
      <w:sz w:val="24"/>
      <w:szCs w:val="20"/>
      <w:lang w:eastAsia="ru-RU"/>
    </w:rPr>
  </w:style>
  <w:style w:type="paragraph" w:customStyle="1" w:styleId="Style6">
    <w:name w:val="Style6"/>
    <w:basedOn w:val="Normal"/>
    <w:rsid w:val="006D73F5"/>
    <w:pPr>
      <w:widowControl w:val="0"/>
      <w:autoSpaceDE w:val="0"/>
      <w:autoSpaceDN w:val="0"/>
      <w:adjustRightInd w:val="0"/>
      <w:spacing w:line="324" w:lineRule="exact"/>
      <w:ind w:firstLine="701"/>
      <w:jc w:val="both"/>
    </w:pPr>
    <w:rPr>
      <w:rFonts w:eastAsia="Calibri"/>
      <w:sz w:val="24"/>
      <w:szCs w:val="24"/>
    </w:rPr>
  </w:style>
  <w:style w:type="paragraph" w:styleId="BalloonText">
    <w:name w:val="Balloon Text"/>
    <w:basedOn w:val="Normal"/>
    <w:link w:val="a0"/>
    <w:uiPriority w:val="99"/>
    <w:semiHidden/>
    <w:unhideWhenUsed/>
    <w:rsid w:val="00D71303"/>
    <w:rPr>
      <w:rFonts w:ascii="Tahoma" w:hAnsi="Tahoma" w:cs="Tahoma"/>
      <w:sz w:val="16"/>
      <w:szCs w:val="16"/>
    </w:rPr>
  </w:style>
  <w:style w:type="character" w:customStyle="1" w:styleId="a0">
    <w:name w:val="Текст выноски Знак"/>
    <w:basedOn w:val="DefaultParagraphFont"/>
    <w:link w:val="BalloonText"/>
    <w:uiPriority w:val="99"/>
    <w:semiHidden/>
    <w:rsid w:val="00D7130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62AE1-766F-4769-8D58-8BBE8E52E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