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6CA2" w:rsidRPr="003B5CC7" w:rsidP="00C36CA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</w:t>
      </w:r>
      <w:r w:rsidRPr="003B5CC7">
        <w:rPr>
          <w:sz w:val="24"/>
          <w:szCs w:val="24"/>
          <w:lang w:val="uk-UA"/>
        </w:rPr>
        <w:t xml:space="preserve">                                                                  </w:t>
      </w:r>
      <w:r w:rsidRPr="003B5CC7">
        <w:rPr>
          <w:sz w:val="24"/>
          <w:szCs w:val="24"/>
          <w:lang w:val="uk-UA"/>
        </w:rPr>
        <w:t>Дело</w:t>
      </w:r>
      <w:r w:rsidRPr="003B5CC7">
        <w:rPr>
          <w:sz w:val="24"/>
          <w:szCs w:val="24"/>
          <w:lang w:val="uk-UA"/>
        </w:rPr>
        <w:t xml:space="preserve"> № 1-26-7/2022</w:t>
      </w:r>
    </w:p>
    <w:p w:rsidR="00C36CA2" w:rsidRPr="003B5CC7" w:rsidP="00C36CA2">
      <w:pPr>
        <w:jc w:val="both"/>
        <w:rPr>
          <w:sz w:val="24"/>
          <w:szCs w:val="24"/>
          <w:lang w:val="uk-UA"/>
        </w:rPr>
      </w:pPr>
      <w:r w:rsidRPr="003B5CC7">
        <w:rPr>
          <w:sz w:val="24"/>
          <w:szCs w:val="24"/>
          <w:lang w:val="uk-UA"/>
        </w:rPr>
        <w:t xml:space="preserve">                                             ПОСТАНОВЛЕНИЕ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  <w:lang w:val="uk-UA"/>
        </w:rPr>
        <w:t xml:space="preserve">         14 </w:t>
      </w:r>
      <w:r w:rsidRPr="003B5CC7">
        <w:rPr>
          <w:sz w:val="24"/>
          <w:szCs w:val="24"/>
          <w:lang w:val="uk-UA"/>
        </w:rPr>
        <w:t>февраля</w:t>
      </w:r>
      <w:r w:rsidRPr="003B5CC7">
        <w:rPr>
          <w:sz w:val="24"/>
          <w:szCs w:val="24"/>
        </w:rPr>
        <w:t xml:space="preserve">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3B5CC7">
        <w:rPr>
          <w:sz w:val="24"/>
          <w:szCs w:val="24"/>
        </w:rPr>
        <w:t>Андрухова</w:t>
      </w:r>
      <w:r w:rsidRPr="003B5CC7">
        <w:rPr>
          <w:sz w:val="24"/>
          <w:szCs w:val="24"/>
        </w:rPr>
        <w:t xml:space="preserve"> Е.Н.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при секретаре-</w:t>
      </w:r>
      <w:r w:rsidRPr="003B5CC7">
        <w:rPr>
          <w:sz w:val="24"/>
          <w:szCs w:val="24"/>
        </w:rPr>
        <w:t>Заикиной</w:t>
      </w:r>
      <w:r w:rsidRPr="003B5CC7">
        <w:rPr>
          <w:sz w:val="24"/>
          <w:szCs w:val="24"/>
        </w:rPr>
        <w:t xml:space="preserve"> М.Ю., 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с участием государственного обвинителя – </w:t>
      </w:r>
      <w:r w:rsidRPr="003B5CC7">
        <w:rPr>
          <w:sz w:val="24"/>
          <w:szCs w:val="24"/>
        </w:rPr>
        <w:t>пом</w:t>
      </w:r>
      <w:r w:rsidRPr="003B5CC7">
        <w:rPr>
          <w:sz w:val="24"/>
          <w:szCs w:val="24"/>
        </w:rPr>
        <w:t>.п</w:t>
      </w:r>
      <w:r w:rsidRPr="003B5CC7">
        <w:rPr>
          <w:sz w:val="24"/>
          <w:szCs w:val="24"/>
        </w:rPr>
        <w:t>рокурора</w:t>
      </w:r>
      <w:r w:rsidRPr="003B5CC7">
        <w:rPr>
          <w:sz w:val="24"/>
          <w:szCs w:val="24"/>
        </w:rPr>
        <w:t xml:space="preserve"> </w:t>
      </w:r>
      <w:r w:rsidRPr="003B5CC7">
        <w:rPr>
          <w:sz w:val="24"/>
          <w:szCs w:val="24"/>
        </w:rPr>
        <w:t>Суходоловой</w:t>
      </w:r>
      <w:r w:rsidRPr="003B5CC7">
        <w:rPr>
          <w:sz w:val="24"/>
          <w:szCs w:val="24"/>
        </w:rPr>
        <w:t xml:space="preserve"> И.А.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 защитника – адвоката  Чугунова П.В.,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 подсудимой </w:t>
      </w:r>
      <w:r w:rsidRPr="003B5CC7" w:rsidR="00E0022D">
        <w:rPr>
          <w:sz w:val="24"/>
          <w:szCs w:val="24"/>
        </w:rPr>
        <w:t>Оноприенко</w:t>
      </w:r>
      <w:r w:rsidRPr="003B5CC7">
        <w:rPr>
          <w:sz w:val="24"/>
          <w:szCs w:val="24"/>
        </w:rPr>
        <w:t xml:space="preserve"> </w:t>
      </w:r>
      <w:r w:rsidRPr="003B5CC7" w:rsidR="00E0022D">
        <w:rPr>
          <w:sz w:val="24"/>
          <w:szCs w:val="24"/>
        </w:rPr>
        <w:t>Л</w:t>
      </w:r>
      <w:r w:rsidRP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>В</w:t>
      </w:r>
      <w:r w:rsidRPr="003B5CC7">
        <w:rPr>
          <w:sz w:val="24"/>
          <w:szCs w:val="24"/>
        </w:rPr>
        <w:t>.,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</w:t>
      </w:r>
      <w:r w:rsidRPr="003B5CC7" w:rsidR="00E0022D">
        <w:rPr>
          <w:sz w:val="24"/>
          <w:szCs w:val="24"/>
        </w:rPr>
        <w:t>Оноприенко</w:t>
      </w:r>
      <w:r w:rsidRPr="003B5CC7">
        <w:rPr>
          <w:sz w:val="24"/>
          <w:szCs w:val="24"/>
        </w:rPr>
        <w:t xml:space="preserve"> </w:t>
      </w:r>
      <w:r w:rsidRPr="003B5CC7" w:rsidR="00E0022D">
        <w:rPr>
          <w:sz w:val="24"/>
          <w:szCs w:val="24"/>
        </w:rPr>
        <w:t>Л</w:t>
      </w:r>
      <w:r w:rsidRPr="003B5CC7" w:rsidR="003B5CC7">
        <w:rPr>
          <w:sz w:val="24"/>
          <w:szCs w:val="24"/>
        </w:rPr>
        <w:t>.</w:t>
      </w:r>
      <w:r w:rsidRPr="003B5CC7">
        <w:rPr>
          <w:sz w:val="24"/>
          <w:szCs w:val="24"/>
        </w:rPr>
        <w:t xml:space="preserve"> </w:t>
      </w:r>
      <w:r w:rsidRPr="003B5CC7" w:rsidR="00E0022D">
        <w:rPr>
          <w:sz w:val="24"/>
          <w:szCs w:val="24"/>
        </w:rPr>
        <w:t>В</w:t>
      </w:r>
      <w:r w:rsidRPr="003B5CC7" w:rsidR="003B5CC7">
        <w:rPr>
          <w:sz w:val="24"/>
          <w:szCs w:val="24"/>
        </w:rPr>
        <w:t>.</w:t>
      </w:r>
      <w:r w:rsidRPr="003B5CC7">
        <w:rPr>
          <w:sz w:val="24"/>
          <w:szCs w:val="24"/>
        </w:rPr>
        <w:t xml:space="preserve">, </w:t>
      </w:r>
      <w:r w:rsidRPr="003B5CC7" w:rsidR="003B5CC7">
        <w:rPr>
          <w:sz w:val="24"/>
          <w:szCs w:val="24"/>
        </w:rPr>
        <w:t>***</w:t>
      </w:r>
      <w:r w:rsidRPr="003B5CC7">
        <w:rPr>
          <w:sz w:val="24"/>
          <w:szCs w:val="24"/>
        </w:rPr>
        <w:t xml:space="preserve"> года рождения, уроженки </w:t>
      </w:r>
      <w:r w:rsidRPr="003B5CC7" w:rsidR="003B5CC7">
        <w:rPr>
          <w:sz w:val="24"/>
          <w:szCs w:val="24"/>
        </w:rPr>
        <w:t>…</w:t>
      </w:r>
      <w:r w:rsidRPr="003B5CC7">
        <w:rPr>
          <w:sz w:val="24"/>
          <w:szCs w:val="24"/>
        </w:rPr>
        <w:t xml:space="preserve">, зарегистрированной </w:t>
      </w:r>
      <w:r w:rsidRPr="003B5CC7" w:rsidR="00E0022D">
        <w:rPr>
          <w:sz w:val="24"/>
          <w:szCs w:val="24"/>
        </w:rPr>
        <w:t xml:space="preserve">по адресу: </w:t>
      </w:r>
      <w:r w:rsidRPr="003B5CC7" w:rsidR="003B5CC7">
        <w:rPr>
          <w:sz w:val="24"/>
          <w:szCs w:val="24"/>
        </w:rPr>
        <w:t>…</w:t>
      </w:r>
      <w:r w:rsidRPr="003B5CC7" w:rsidR="00E0022D">
        <w:rPr>
          <w:sz w:val="24"/>
          <w:szCs w:val="24"/>
        </w:rPr>
        <w:t xml:space="preserve">, </w:t>
      </w:r>
      <w:r w:rsidRPr="003B5CC7">
        <w:rPr>
          <w:sz w:val="24"/>
          <w:szCs w:val="24"/>
        </w:rPr>
        <w:t xml:space="preserve"> проживающей по адресу: </w:t>
      </w:r>
      <w:r w:rsidRPr="003B5CC7" w:rsidR="003B5CC7">
        <w:rPr>
          <w:sz w:val="24"/>
          <w:szCs w:val="24"/>
        </w:rPr>
        <w:t>…</w:t>
      </w:r>
      <w:r w:rsidRPr="003B5CC7">
        <w:rPr>
          <w:sz w:val="24"/>
          <w:szCs w:val="24"/>
        </w:rPr>
        <w:t>, ранее не судимой, в совершении преступления, предусмотренного   ч.1 ст. 158 УК РФ,</w:t>
      </w:r>
    </w:p>
    <w:p w:rsidR="00C36CA2" w:rsidRPr="003B5CC7" w:rsidP="00C36CA2">
      <w:pPr>
        <w:ind w:firstLine="284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                                   УСТАНОВИЛ: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 совершила кражу, то есть тайное хищение чужого имущества, при следующих обстоятельствах. 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</w:t>
      </w:r>
      <w:r w:rsidRPr="003B5CC7" w:rsidR="003B5CC7">
        <w:rPr>
          <w:sz w:val="24"/>
          <w:szCs w:val="24"/>
        </w:rPr>
        <w:t>…</w:t>
      </w:r>
      <w:r w:rsidRPr="003B5CC7">
        <w:rPr>
          <w:sz w:val="24"/>
          <w:szCs w:val="24"/>
        </w:rPr>
        <w:t xml:space="preserve"> при</w:t>
      </w:r>
      <w:r w:rsidRPr="003B5CC7">
        <w:rPr>
          <w:sz w:val="24"/>
          <w:szCs w:val="24"/>
        </w:rPr>
        <w:t>мерно</w:t>
      </w:r>
      <w:r w:rsidRPr="003B5CC7">
        <w:rPr>
          <w:sz w:val="24"/>
          <w:szCs w:val="24"/>
        </w:rPr>
        <w:t xml:space="preserve"> в 1</w:t>
      </w:r>
      <w:r w:rsidRPr="003B5CC7">
        <w:rPr>
          <w:sz w:val="24"/>
          <w:szCs w:val="24"/>
        </w:rPr>
        <w:t>6</w:t>
      </w:r>
      <w:r w:rsidRPr="003B5CC7">
        <w:rPr>
          <w:sz w:val="24"/>
          <w:szCs w:val="24"/>
        </w:rPr>
        <w:t xml:space="preserve"> часов 0</w:t>
      </w:r>
      <w:r w:rsidRPr="003B5CC7">
        <w:rPr>
          <w:sz w:val="24"/>
          <w:szCs w:val="24"/>
        </w:rPr>
        <w:t>0</w:t>
      </w:r>
      <w:r w:rsidRPr="003B5CC7">
        <w:rPr>
          <w:sz w:val="24"/>
          <w:szCs w:val="24"/>
        </w:rPr>
        <w:t xml:space="preserve"> минут,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., находясь в </w:t>
      </w:r>
      <w:r w:rsidRPr="003B5CC7">
        <w:rPr>
          <w:sz w:val="24"/>
          <w:szCs w:val="24"/>
        </w:rPr>
        <w:t xml:space="preserve">сарае вблизи </w:t>
      </w:r>
      <w:r w:rsidRPr="003B5CC7" w:rsidR="003B5CC7">
        <w:rPr>
          <w:sz w:val="24"/>
          <w:szCs w:val="24"/>
        </w:rPr>
        <w:t>…</w:t>
      </w:r>
      <w:r w:rsidRPr="003B5CC7">
        <w:rPr>
          <w:sz w:val="24"/>
          <w:szCs w:val="24"/>
        </w:rPr>
        <w:t xml:space="preserve">, </w:t>
      </w:r>
      <w:r w:rsidRPr="003B5CC7">
        <w:rPr>
          <w:sz w:val="24"/>
          <w:szCs w:val="24"/>
        </w:rPr>
        <w:t>заранее зная, что в указанном сарае в бардачке мопеда в кошельке черного цвета находятся денежные средства, действуя умышленно, тайно,</w:t>
      </w:r>
      <w:r w:rsidRPr="003B5CC7">
        <w:rPr>
          <w:sz w:val="24"/>
          <w:szCs w:val="24"/>
        </w:rPr>
        <w:t xml:space="preserve"> из корыстных побуждений, </w:t>
      </w:r>
      <w:r w:rsidRPr="003B5CC7">
        <w:rPr>
          <w:sz w:val="24"/>
          <w:szCs w:val="24"/>
        </w:rPr>
        <w:t xml:space="preserve">с целью личного обогащения и противоправного безвозмездного </w:t>
      </w:r>
      <w:r w:rsidRPr="003B5CC7">
        <w:rPr>
          <w:sz w:val="24"/>
          <w:szCs w:val="24"/>
        </w:rPr>
        <w:t>изьятия</w:t>
      </w:r>
      <w:r w:rsidRPr="003B5CC7">
        <w:rPr>
          <w:sz w:val="24"/>
          <w:szCs w:val="24"/>
        </w:rPr>
        <w:t xml:space="preserve"> чужого имущества, путем свободного доступа, </w:t>
      </w:r>
      <w:r w:rsidRPr="003B5CC7">
        <w:rPr>
          <w:sz w:val="24"/>
          <w:szCs w:val="24"/>
        </w:rPr>
        <w:t xml:space="preserve">убедившись, что за ее действиями никто не наблюдает, </w:t>
      </w:r>
      <w:r w:rsidRPr="003B5CC7">
        <w:rPr>
          <w:sz w:val="24"/>
          <w:szCs w:val="24"/>
        </w:rPr>
        <w:t>воспользовавшись отсутствием собственника, открыла</w:t>
      </w:r>
      <w:r w:rsidRPr="003B5CC7">
        <w:rPr>
          <w:sz w:val="24"/>
          <w:szCs w:val="24"/>
        </w:rPr>
        <w:t xml:space="preserve"> мопед. Откуда взяла в руки кошелек черного цвета,</w:t>
      </w:r>
      <w:r w:rsidRPr="003B5CC7">
        <w:rPr>
          <w:sz w:val="24"/>
          <w:szCs w:val="24"/>
        </w:rPr>
        <w:t xml:space="preserve"> принадлежащи</w:t>
      </w:r>
      <w:r w:rsidRPr="003B5CC7">
        <w:rPr>
          <w:sz w:val="24"/>
          <w:szCs w:val="24"/>
        </w:rPr>
        <w:t xml:space="preserve">й </w:t>
      </w:r>
      <w:r w:rsidRPr="003B5CC7">
        <w:rPr>
          <w:sz w:val="24"/>
          <w:szCs w:val="24"/>
        </w:rPr>
        <w:t xml:space="preserve"> </w:t>
      </w:r>
      <w:r w:rsidRPr="003B5CC7">
        <w:rPr>
          <w:sz w:val="24"/>
          <w:szCs w:val="24"/>
        </w:rPr>
        <w:t>К</w:t>
      </w:r>
      <w:r w:rsidRPr="003B5CC7" w:rsidR="003B5CC7">
        <w:rPr>
          <w:sz w:val="24"/>
          <w:szCs w:val="24"/>
        </w:rPr>
        <w:t>.</w:t>
      </w:r>
      <w:r w:rsidRPr="003B5CC7">
        <w:rPr>
          <w:sz w:val="24"/>
          <w:szCs w:val="24"/>
        </w:rPr>
        <w:t xml:space="preserve"> В.А. и материальной ценности для последнего не представляющий, внутри которого находились денежные средства в размере 2800,00 </w:t>
      </w:r>
      <w:r w:rsidRPr="003B5CC7">
        <w:rPr>
          <w:sz w:val="24"/>
          <w:szCs w:val="24"/>
        </w:rPr>
        <w:t>руб</w:t>
      </w:r>
      <w:r w:rsidRPr="003B5CC7">
        <w:rPr>
          <w:sz w:val="24"/>
          <w:szCs w:val="24"/>
        </w:rPr>
        <w:t>лей, принадлежащие К</w:t>
      </w:r>
      <w:r w:rsidRPr="003B5CC7" w:rsidR="003B5CC7">
        <w:rPr>
          <w:sz w:val="24"/>
          <w:szCs w:val="24"/>
        </w:rPr>
        <w:t>.</w:t>
      </w:r>
      <w:r w:rsidRPr="003B5CC7">
        <w:rPr>
          <w:sz w:val="24"/>
          <w:szCs w:val="24"/>
        </w:rPr>
        <w:t xml:space="preserve"> В.</w:t>
      </w:r>
      <w:r w:rsidRPr="003B5CC7">
        <w:rPr>
          <w:sz w:val="24"/>
          <w:szCs w:val="24"/>
        </w:rPr>
        <w:t>А.</w:t>
      </w:r>
      <w:r w:rsidRPr="003B5CC7">
        <w:rPr>
          <w:sz w:val="24"/>
          <w:szCs w:val="24"/>
        </w:rPr>
        <w:t xml:space="preserve"> После чего Оноприенко Л.В. с похищенным имуществом с места преступления скрылась, обратив похищенное имущество в свою пользу,</w:t>
      </w:r>
      <w:r w:rsidRPr="003B5CC7">
        <w:rPr>
          <w:sz w:val="24"/>
          <w:szCs w:val="24"/>
        </w:rPr>
        <w:t xml:space="preserve"> причин</w:t>
      </w:r>
      <w:r w:rsidRPr="003B5CC7">
        <w:rPr>
          <w:sz w:val="24"/>
          <w:szCs w:val="24"/>
        </w:rPr>
        <w:t>ив потерпевшему К</w:t>
      </w:r>
      <w:r w:rsidRPr="003B5CC7" w:rsidR="003B5CC7">
        <w:rPr>
          <w:sz w:val="24"/>
          <w:szCs w:val="24"/>
        </w:rPr>
        <w:t>.</w:t>
      </w:r>
      <w:r w:rsidRPr="003B5CC7">
        <w:rPr>
          <w:sz w:val="24"/>
          <w:szCs w:val="24"/>
        </w:rPr>
        <w:t xml:space="preserve"> В.А. </w:t>
      </w:r>
      <w:r w:rsidRPr="003B5CC7">
        <w:rPr>
          <w:sz w:val="24"/>
          <w:szCs w:val="24"/>
        </w:rPr>
        <w:t xml:space="preserve">материальный ущерб на общую сумму </w:t>
      </w:r>
      <w:r w:rsidRPr="003B5CC7">
        <w:rPr>
          <w:sz w:val="24"/>
          <w:szCs w:val="24"/>
        </w:rPr>
        <w:t>2800,00</w:t>
      </w:r>
      <w:r w:rsidRPr="003B5CC7">
        <w:rPr>
          <w:sz w:val="24"/>
          <w:szCs w:val="24"/>
        </w:rPr>
        <w:t xml:space="preserve"> рублей. 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От потерпевшего </w:t>
      </w:r>
      <w:r w:rsidRPr="003B5CC7" w:rsidR="00E0022D">
        <w:rPr>
          <w:sz w:val="24"/>
          <w:szCs w:val="24"/>
        </w:rPr>
        <w:t>К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В.А.</w:t>
      </w:r>
      <w:r w:rsidRPr="003B5CC7">
        <w:rPr>
          <w:sz w:val="24"/>
          <w:szCs w:val="24"/>
        </w:rPr>
        <w:t xml:space="preserve"> поступило ходатайство о прекращении уголовного дела в отношении подсудимой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 в связи с примирением.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 загладила причиненный вред. Каких-либо других претензий к подсудимой  он не имеет. 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Подсудимая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>. в судебном заседании свою вину в предъявленном ей обвинении признала полностью, против прекращения уголовного дела не возражала, а также просила суд прекратить в отношении неё уголовное дело в связи с примирением с  потерпевшим.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Адвокат  </w:t>
      </w:r>
      <w:r w:rsidRPr="003B5CC7" w:rsidR="00E0022D">
        <w:rPr>
          <w:sz w:val="24"/>
          <w:szCs w:val="24"/>
        </w:rPr>
        <w:t>Чугунов П</w:t>
      </w:r>
      <w:r w:rsidRPr="003B5CC7">
        <w:rPr>
          <w:sz w:val="24"/>
          <w:szCs w:val="24"/>
        </w:rPr>
        <w:t xml:space="preserve">.В., защищающий интересы подсудимой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 в судебном заседании просил уголовное дело в отношении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>. прекратить в связи с примирением подсудимой с потерпевшим.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подсудимой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 в связи с примирением с потерпевшим. 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3B5CC7" w:rsidR="00E0022D">
        <w:rPr>
          <w:sz w:val="24"/>
          <w:szCs w:val="24"/>
        </w:rPr>
        <w:t>К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В.А</w:t>
      </w:r>
      <w:r w:rsidRPr="003B5CC7">
        <w:rPr>
          <w:sz w:val="24"/>
          <w:szCs w:val="24"/>
        </w:rPr>
        <w:t xml:space="preserve">. подлежит удовлетворению по следующим основаниям. 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</w:t>
      </w:r>
      <w:r w:rsidRPr="003B5CC7">
        <w:rPr>
          <w:sz w:val="24"/>
          <w:szCs w:val="24"/>
        </w:rPr>
        <w:t>ст.76 УК РФ, если это лицо примирилось с потерпевшим и загладило причиненный ему вред.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3B5CC7">
        <w:rPr>
          <w:sz w:val="24"/>
          <w:szCs w:val="24"/>
        </w:rPr>
        <w:t>частно</w:t>
      </w:r>
      <w:r w:rsidRPr="003B5CC7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3B5CC7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В судебном заседании установлено, что от потерпевшего </w:t>
      </w:r>
      <w:r w:rsidRPr="003B5CC7" w:rsidR="00E0022D">
        <w:rPr>
          <w:sz w:val="24"/>
          <w:szCs w:val="24"/>
        </w:rPr>
        <w:t>К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>В.А</w:t>
      </w:r>
      <w:r w:rsidRPr="003B5CC7">
        <w:rPr>
          <w:sz w:val="24"/>
          <w:szCs w:val="24"/>
        </w:rPr>
        <w:t xml:space="preserve">. поступило заявление о прекращении уголовного дела в отношении подсудимой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 в связи с примирением. Подсудимая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>. загладила причиненный вред.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Подсудимая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 xml:space="preserve">. впервые совершила преступление, предусмотренное ч. 1 ст. 158 УК РФ, которое относится к категории преступлений небольшой тяжести, примирилась  с потерпевшим и загладила причиненный потерпевшему вред, в силу чего имеются все основания для прекращения уголовного дела в отношении </w:t>
      </w:r>
      <w:r w:rsidRPr="003B5CC7" w:rsidR="00E0022D">
        <w:rPr>
          <w:sz w:val="24"/>
          <w:szCs w:val="24"/>
        </w:rPr>
        <w:t>Оноприенко Л.В</w:t>
      </w:r>
      <w:r w:rsidRPr="003B5CC7">
        <w:rPr>
          <w:sz w:val="24"/>
          <w:szCs w:val="24"/>
        </w:rPr>
        <w:t>., обвиняемой в совершении преступления, предусмотренного  ч. 1 ст. 158 УК РФ.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Принимая во внимание указанные обстоятельства, мировой судья полагает, что заявление потерпевшего </w:t>
      </w:r>
      <w:r w:rsidRPr="003B5CC7" w:rsidR="00E0022D">
        <w:rPr>
          <w:sz w:val="24"/>
          <w:szCs w:val="24"/>
        </w:rPr>
        <w:t>К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В.А</w:t>
      </w:r>
      <w:r w:rsidRPr="003B5CC7">
        <w:rPr>
          <w:sz w:val="24"/>
          <w:szCs w:val="24"/>
        </w:rPr>
        <w:t xml:space="preserve">. подлежит удовлетворению, поскольку примирение между подсудимой и потерпевшим </w:t>
      </w:r>
      <w:r w:rsidRPr="003B5CC7">
        <w:rPr>
          <w:sz w:val="24"/>
          <w:szCs w:val="24"/>
        </w:rPr>
        <w:t>достигнуто</w:t>
      </w:r>
      <w:r w:rsidRPr="003B5CC7">
        <w:rPr>
          <w:sz w:val="24"/>
          <w:szCs w:val="24"/>
        </w:rPr>
        <w:t xml:space="preserve"> и причиненный вред подсудимой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</w:t>
      </w:r>
      <w:r w:rsidRPr="003B5CC7" w:rsidR="003952CE">
        <w:rPr>
          <w:sz w:val="24"/>
          <w:szCs w:val="24"/>
        </w:rPr>
        <w:t>Мера пресечения не избиралась.</w:t>
      </w:r>
    </w:p>
    <w:p w:rsidR="00C36CA2" w:rsidRPr="003B5CC7" w:rsidP="00C36CA2">
      <w:pPr>
        <w:jc w:val="both"/>
        <w:rPr>
          <w:rFonts w:eastAsia="Times New Roman"/>
          <w:sz w:val="24"/>
          <w:szCs w:val="24"/>
        </w:rPr>
      </w:pPr>
      <w:r w:rsidRPr="003B5CC7">
        <w:rPr>
          <w:rFonts w:eastAsia="Times New Roman"/>
          <w:sz w:val="24"/>
          <w:szCs w:val="24"/>
        </w:rPr>
        <w:t xml:space="preserve">         Вопрос о вещественных доказательствах подлежит разрешению в соответствии со ст. 81 УПК РФ.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rFonts w:eastAsia="Times New Roman"/>
          <w:sz w:val="24"/>
          <w:szCs w:val="24"/>
        </w:rPr>
        <w:t xml:space="preserve">         </w:t>
      </w:r>
      <w:r w:rsidRPr="003B5CC7">
        <w:rPr>
          <w:sz w:val="24"/>
          <w:szCs w:val="24"/>
        </w:rPr>
        <w:t xml:space="preserve"> На основании изложенного и руководствуясь ст.ст.25, 254, 316 УПК РФ, ст.76 УК РФ, мировой судья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                                      </w:t>
      </w:r>
      <w:r w:rsidRPr="003B5CC7" w:rsidR="003952CE">
        <w:rPr>
          <w:sz w:val="24"/>
          <w:szCs w:val="24"/>
        </w:rPr>
        <w:t xml:space="preserve">  </w:t>
      </w:r>
      <w:r w:rsidRPr="003B5CC7">
        <w:rPr>
          <w:sz w:val="24"/>
          <w:szCs w:val="24"/>
        </w:rPr>
        <w:t>ПОСТАНОВИЛ:</w:t>
      </w:r>
    </w:p>
    <w:p w:rsidR="00C36CA2" w:rsidRPr="003B5CC7" w:rsidP="00C36CA2">
      <w:pPr>
        <w:ind w:firstLine="708"/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Ходатайство потерпевшего </w:t>
      </w:r>
      <w:r w:rsidRPr="003B5CC7" w:rsidR="00E0022D">
        <w:rPr>
          <w:sz w:val="24"/>
          <w:szCs w:val="24"/>
        </w:rPr>
        <w:t>К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В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А</w:t>
      </w:r>
      <w:r w:rsidRPr="003B5CC7" w:rsidR="003B5CC7">
        <w:rPr>
          <w:sz w:val="24"/>
          <w:szCs w:val="24"/>
        </w:rPr>
        <w:t>.</w:t>
      </w:r>
      <w:r w:rsidRPr="003B5CC7">
        <w:rPr>
          <w:sz w:val="24"/>
          <w:szCs w:val="24"/>
        </w:rPr>
        <w:t xml:space="preserve"> удовлетворить.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ab/>
        <w:t xml:space="preserve">Уголовное дело  в отношении </w:t>
      </w:r>
      <w:r w:rsidRPr="003B5CC7" w:rsidR="00E0022D">
        <w:rPr>
          <w:sz w:val="24"/>
          <w:szCs w:val="24"/>
        </w:rPr>
        <w:t>Оноприенко Л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В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</w:t>
      </w:r>
      <w:r w:rsidRPr="003B5CC7">
        <w:rPr>
          <w:color w:val="000000"/>
          <w:sz w:val="24"/>
          <w:szCs w:val="24"/>
        </w:rPr>
        <w:t>обвиняемой в совершении преступления, предусмотренного</w:t>
      </w:r>
      <w:r w:rsidRPr="003B5CC7">
        <w:rPr>
          <w:sz w:val="24"/>
          <w:szCs w:val="24"/>
        </w:rPr>
        <w:t xml:space="preserve"> ч. 1 ст. 158  УК РФ прекратить и освободить </w:t>
      </w:r>
      <w:r w:rsidRPr="003B5CC7" w:rsidR="00E0022D">
        <w:rPr>
          <w:sz w:val="24"/>
          <w:szCs w:val="24"/>
        </w:rPr>
        <w:t>Оноприенко Л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В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</w:t>
      </w:r>
      <w:r w:rsidRPr="003B5CC7">
        <w:rPr>
          <w:sz w:val="24"/>
          <w:szCs w:val="24"/>
        </w:rPr>
        <w:t>от уголовной ответственности по ч. 1 ст. 158 УК РФ  в связи с примирением с потерпевшим</w:t>
      </w:r>
      <w:r w:rsidRPr="003B5CC7" w:rsidR="00E0022D">
        <w:rPr>
          <w:sz w:val="24"/>
          <w:szCs w:val="24"/>
        </w:rPr>
        <w:t xml:space="preserve"> К</w:t>
      </w:r>
      <w:r w:rsidRPr="003B5CC7" w:rsidR="003B5CC7">
        <w:rPr>
          <w:sz w:val="24"/>
          <w:szCs w:val="24"/>
        </w:rPr>
        <w:t>.</w:t>
      </w:r>
      <w:r w:rsidRPr="003B5CC7" w:rsidR="00E0022D">
        <w:rPr>
          <w:sz w:val="24"/>
          <w:szCs w:val="24"/>
        </w:rPr>
        <w:t xml:space="preserve"> В.А</w:t>
      </w:r>
      <w:r w:rsidRPr="003B5CC7">
        <w:rPr>
          <w:sz w:val="24"/>
          <w:szCs w:val="24"/>
        </w:rPr>
        <w:t>.</w:t>
      </w:r>
    </w:p>
    <w:p w:rsidR="00C36CA2" w:rsidRPr="003B5CC7" w:rsidP="00C36CA2">
      <w:pPr>
        <w:jc w:val="both"/>
        <w:rPr>
          <w:rFonts w:eastAsia="Times New Roman"/>
          <w:sz w:val="24"/>
          <w:szCs w:val="24"/>
        </w:rPr>
      </w:pPr>
      <w:r w:rsidRPr="003B5CC7">
        <w:rPr>
          <w:sz w:val="24"/>
          <w:szCs w:val="24"/>
        </w:rPr>
        <w:t xml:space="preserve">          Вещественные доказательства: </w:t>
      </w:r>
      <w:r w:rsidRPr="003B5CC7" w:rsidR="004F3D8A">
        <w:rPr>
          <w:sz w:val="24"/>
          <w:szCs w:val="24"/>
        </w:rPr>
        <w:t>кошелек черного цвета фирмы «</w:t>
      </w:r>
      <w:r w:rsidRPr="003B5CC7" w:rsidR="004F3D8A">
        <w:rPr>
          <w:sz w:val="24"/>
          <w:szCs w:val="24"/>
          <w:lang w:val="en-US"/>
        </w:rPr>
        <w:t>Bos</w:t>
      </w:r>
      <w:r w:rsidRPr="003B5CC7" w:rsidR="004F3D8A">
        <w:rPr>
          <w:sz w:val="24"/>
          <w:szCs w:val="24"/>
        </w:rPr>
        <w:t xml:space="preserve"> </w:t>
      </w:r>
      <w:r w:rsidRPr="003B5CC7" w:rsidR="004F3D8A">
        <w:rPr>
          <w:sz w:val="24"/>
          <w:szCs w:val="24"/>
          <w:lang w:val="en-US"/>
        </w:rPr>
        <w:t>Hogo</w:t>
      </w:r>
      <w:r w:rsidRPr="003B5CC7" w:rsidR="004F3D8A">
        <w:rPr>
          <w:sz w:val="24"/>
          <w:szCs w:val="24"/>
        </w:rPr>
        <w:t xml:space="preserve"> В</w:t>
      </w:r>
      <w:r w:rsidRPr="003B5CC7" w:rsidR="004F3D8A">
        <w:rPr>
          <w:sz w:val="24"/>
          <w:szCs w:val="24"/>
        </w:rPr>
        <w:t xml:space="preserve">о» </w:t>
      </w:r>
      <w:r w:rsidRPr="003B5CC7">
        <w:rPr>
          <w:sz w:val="24"/>
          <w:szCs w:val="24"/>
        </w:rPr>
        <w:t>– считать возвращенным по принадлежности</w:t>
      </w:r>
      <w:r w:rsidRPr="003B5CC7" w:rsidR="004F3D8A">
        <w:rPr>
          <w:sz w:val="24"/>
          <w:szCs w:val="24"/>
        </w:rPr>
        <w:t xml:space="preserve"> потерпевшему К</w:t>
      </w:r>
      <w:r w:rsidRPr="003B5CC7" w:rsidR="003B5CC7">
        <w:rPr>
          <w:sz w:val="24"/>
          <w:szCs w:val="24"/>
        </w:rPr>
        <w:t>.</w:t>
      </w:r>
      <w:r w:rsidRPr="003B5CC7" w:rsidR="004F3D8A">
        <w:rPr>
          <w:sz w:val="24"/>
          <w:szCs w:val="24"/>
        </w:rPr>
        <w:t xml:space="preserve"> В.А.</w:t>
      </w:r>
    </w:p>
    <w:p w:rsidR="00C36CA2" w:rsidRPr="003B5CC7" w:rsidP="00C36CA2">
      <w:pPr>
        <w:jc w:val="both"/>
        <w:rPr>
          <w:sz w:val="24"/>
          <w:szCs w:val="24"/>
        </w:rPr>
      </w:pPr>
      <w:r w:rsidRPr="003B5CC7">
        <w:rPr>
          <w:sz w:val="24"/>
          <w:szCs w:val="24"/>
        </w:rPr>
        <w:t xml:space="preserve">        </w:t>
      </w:r>
      <w:r w:rsidRPr="003B5CC7">
        <w:rPr>
          <w:rFonts w:eastAsia="Times New Roman"/>
          <w:sz w:val="24"/>
          <w:szCs w:val="24"/>
        </w:rPr>
        <w:t xml:space="preserve">  </w:t>
      </w:r>
      <w:r w:rsidRPr="003B5CC7">
        <w:rPr>
          <w:sz w:val="24"/>
          <w:szCs w:val="24"/>
        </w:rPr>
        <w:t xml:space="preserve">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C36CA2" w:rsidRPr="003B5CC7" w:rsidP="00C36CA2">
      <w:pPr>
        <w:jc w:val="both"/>
        <w:rPr>
          <w:sz w:val="24"/>
          <w:szCs w:val="24"/>
        </w:rPr>
      </w:pPr>
    </w:p>
    <w:p w:rsidR="00C36CA2" w:rsidRPr="003B5CC7" w:rsidP="00C36CA2">
      <w:pPr>
        <w:rPr>
          <w:sz w:val="24"/>
          <w:szCs w:val="24"/>
        </w:rPr>
      </w:pPr>
      <w:r w:rsidRPr="003B5CC7">
        <w:rPr>
          <w:sz w:val="24"/>
          <w:szCs w:val="24"/>
        </w:rPr>
        <w:t xml:space="preserve">Мировой судья                                                                                 </w:t>
      </w:r>
      <w:r w:rsidRPr="003B5CC7">
        <w:rPr>
          <w:sz w:val="24"/>
          <w:szCs w:val="24"/>
        </w:rPr>
        <w:t>Е.Н.Андрухова</w:t>
      </w:r>
    </w:p>
    <w:p w:rsidR="00C36CA2" w:rsidP="00C36CA2"/>
    <w:p w:rsidR="0031006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32"/>
    <w:rsid w:val="0031006E"/>
    <w:rsid w:val="003952CE"/>
    <w:rsid w:val="003B5CC7"/>
    <w:rsid w:val="0048553C"/>
    <w:rsid w:val="004F3D8A"/>
    <w:rsid w:val="00635132"/>
    <w:rsid w:val="00C36CA2"/>
    <w:rsid w:val="00E002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