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7880" w:rsidRPr="00AF71A3" w:rsidP="002A7880">
      <w:pPr>
        <w:jc w:val="right"/>
      </w:pPr>
      <w:r w:rsidRPr="00AF71A3">
        <w:t xml:space="preserve">Дело №1-26-8/2021 </w:t>
      </w:r>
    </w:p>
    <w:p w:rsidR="002A7880" w:rsidRPr="00AF71A3" w:rsidP="002A7880">
      <w:pPr>
        <w:jc w:val="right"/>
      </w:pPr>
    </w:p>
    <w:p w:rsidR="002A7880" w:rsidRPr="00AF71A3" w:rsidP="0060316C">
      <w:pPr>
        <w:jc w:val="center"/>
      </w:pPr>
      <w:r w:rsidRPr="00AF71A3">
        <w:t>ПОСТАНОВЛЕНИЕ</w:t>
      </w:r>
    </w:p>
    <w:p w:rsidR="0060316C" w:rsidRPr="00AF71A3" w:rsidP="0060316C">
      <w:pPr>
        <w:jc w:val="center"/>
      </w:pPr>
    </w:p>
    <w:p w:rsidR="002A7880" w:rsidRPr="00AF71A3" w:rsidP="0060316C">
      <w:pPr>
        <w:ind w:firstLine="567"/>
      </w:pPr>
      <w:r w:rsidRPr="00AF71A3">
        <w:t>25 января 2021 года                                                           город Бахчисарай</w:t>
      </w:r>
    </w:p>
    <w:p w:rsidR="002A7880" w:rsidRPr="00AF71A3" w:rsidP="002A7880">
      <w:pPr>
        <w:ind w:firstLine="567"/>
        <w:jc w:val="both"/>
      </w:pPr>
      <w:r w:rsidRPr="00AF71A3">
        <w:t xml:space="preserve">Мировой судья судебного участка №26 Бахчисарайского судебного района (Бахчисарайский муниципальный район) Республики Крым (Республика Крым, г. Бахчисарай, ул. Фрунзе, 36в) </w:t>
      </w:r>
      <w:r w:rsidRPr="00AF71A3">
        <w:t>Андрухова</w:t>
      </w:r>
      <w:r w:rsidRPr="00AF71A3">
        <w:t xml:space="preserve"> Е.Н., </w:t>
      </w:r>
    </w:p>
    <w:p w:rsidR="002A7880" w:rsidRPr="00AF71A3" w:rsidP="002A7880">
      <w:pPr>
        <w:ind w:firstLine="567"/>
        <w:jc w:val="both"/>
      </w:pPr>
      <w:r w:rsidRPr="00AF71A3">
        <w:t xml:space="preserve">при секретаре – </w:t>
      </w:r>
      <w:r w:rsidRPr="00AF71A3">
        <w:t>Заикиной</w:t>
      </w:r>
      <w:r w:rsidRPr="00AF71A3">
        <w:t xml:space="preserve"> М.Ю., </w:t>
      </w:r>
    </w:p>
    <w:p w:rsidR="002A7880" w:rsidRPr="00AF71A3" w:rsidP="002A7880">
      <w:pPr>
        <w:ind w:firstLine="567"/>
        <w:jc w:val="both"/>
        <w:rPr>
          <w:lang w:eastAsia="zh-CN"/>
        </w:rPr>
      </w:pPr>
      <w:r w:rsidRPr="00AF71A3">
        <w:rPr>
          <w:lang w:eastAsia="zh-CN"/>
        </w:rPr>
        <w:t xml:space="preserve">с участием: </w:t>
      </w:r>
    </w:p>
    <w:p w:rsidR="002A7880" w:rsidRPr="00AF71A3" w:rsidP="002A7880">
      <w:pPr>
        <w:ind w:firstLine="567"/>
        <w:jc w:val="both"/>
      </w:pPr>
      <w:r w:rsidRPr="00AF71A3">
        <w:rPr>
          <w:lang w:eastAsia="zh-CN"/>
        </w:rPr>
        <w:t xml:space="preserve">государственного обвинителя </w:t>
      </w:r>
      <w:r w:rsidRPr="00AF71A3">
        <w:rPr>
          <w:lang w:eastAsia="zh-CN"/>
        </w:rPr>
        <w:t>–п</w:t>
      </w:r>
      <w:r w:rsidRPr="00AF71A3">
        <w:rPr>
          <w:lang w:eastAsia="zh-CN"/>
        </w:rPr>
        <w:t xml:space="preserve">омощника прокурора  Бахчисарайского района Республики Крым – </w:t>
      </w:r>
      <w:r w:rsidRPr="00AF71A3">
        <w:rPr>
          <w:lang w:eastAsia="zh-CN"/>
        </w:rPr>
        <w:t>Моцарь</w:t>
      </w:r>
      <w:r w:rsidRPr="00AF71A3">
        <w:rPr>
          <w:lang w:eastAsia="zh-CN"/>
        </w:rPr>
        <w:t xml:space="preserve"> А.О., </w:t>
      </w:r>
    </w:p>
    <w:p w:rsidR="002A7880" w:rsidRPr="00AF71A3" w:rsidP="002A7880">
      <w:pPr>
        <w:ind w:firstLine="567"/>
        <w:rPr>
          <w:lang w:eastAsia="zh-CN"/>
        </w:rPr>
      </w:pPr>
      <w:r w:rsidRPr="00AF71A3">
        <w:rPr>
          <w:lang w:eastAsia="zh-CN"/>
        </w:rPr>
        <w:t xml:space="preserve"> подсудимой  - Массальской А.А.,</w:t>
      </w:r>
    </w:p>
    <w:p w:rsidR="002A7880" w:rsidRPr="00AF71A3" w:rsidP="002A7880">
      <w:pPr>
        <w:ind w:firstLine="567"/>
        <w:jc w:val="both"/>
      </w:pPr>
      <w:r w:rsidRPr="00AF71A3">
        <w:rPr>
          <w:lang w:eastAsia="zh-CN"/>
        </w:rPr>
        <w:t xml:space="preserve"> защитника - адвоката Белоусовой Н.В.,</w:t>
      </w:r>
    </w:p>
    <w:p w:rsidR="002A7880" w:rsidRPr="00AF71A3" w:rsidP="002A7880">
      <w:pPr>
        <w:jc w:val="both"/>
      </w:pPr>
      <w:r w:rsidRPr="00AF71A3">
        <w:t>рассмотрев в открытом судебном заседании в особом порядке судебного разбирательства уголовное дело по обвинению</w:t>
      </w:r>
    </w:p>
    <w:p w:rsidR="002A7880" w:rsidRPr="00AF71A3" w:rsidP="002A7880">
      <w:pPr>
        <w:jc w:val="both"/>
        <w:rPr>
          <w:lang w:eastAsia="zh-CN"/>
        </w:rPr>
      </w:pPr>
      <w:r w:rsidRPr="00AF71A3">
        <w:rPr>
          <w:lang w:eastAsia="zh-CN"/>
        </w:rPr>
        <w:t xml:space="preserve">         Массальской А</w:t>
      </w:r>
      <w:r w:rsidRPr="00AF71A3" w:rsidR="00FD2179">
        <w:rPr>
          <w:lang w:eastAsia="zh-CN"/>
        </w:rPr>
        <w:t>.</w:t>
      </w:r>
      <w:r w:rsidRPr="00AF71A3">
        <w:rPr>
          <w:lang w:eastAsia="zh-CN"/>
        </w:rPr>
        <w:t xml:space="preserve"> А</w:t>
      </w:r>
      <w:r w:rsidRPr="00AF71A3" w:rsidR="00FD2179">
        <w:rPr>
          <w:lang w:eastAsia="zh-CN"/>
        </w:rPr>
        <w:t>.</w:t>
      </w:r>
      <w:r w:rsidRPr="00AF71A3">
        <w:rPr>
          <w:lang w:eastAsia="zh-CN"/>
        </w:rPr>
        <w:t xml:space="preserve">, </w:t>
      </w:r>
      <w:r w:rsidRPr="00AF71A3" w:rsidR="00FD2179">
        <w:rPr>
          <w:lang w:eastAsia="zh-CN"/>
        </w:rPr>
        <w:t>***</w:t>
      </w:r>
      <w:r w:rsidRPr="00AF71A3">
        <w:rPr>
          <w:lang w:eastAsia="zh-CN"/>
        </w:rPr>
        <w:t xml:space="preserve"> года рождения, </w:t>
      </w:r>
      <w:r w:rsidRPr="00AF71A3">
        <w:rPr>
          <w:lang w:eastAsia="zh-CN"/>
        </w:rPr>
        <w:t>урож</w:t>
      </w:r>
      <w:r w:rsidRPr="00AF71A3">
        <w:rPr>
          <w:lang w:eastAsia="zh-CN"/>
        </w:rPr>
        <w:t xml:space="preserve">. </w:t>
      </w:r>
      <w:r w:rsidRPr="00AF71A3" w:rsidR="00FD2179">
        <w:rPr>
          <w:lang w:eastAsia="zh-CN"/>
        </w:rPr>
        <w:t>***</w:t>
      </w:r>
      <w:r w:rsidRPr="00AF71A3">
        <w:rPr>
          <w:lang w:eastAsia="zh-CN"/>
        </w:rPr>
        <w:t xml:space="preserve">, гражданки РФ, имеющей среднее образование, невоеннообязанной, официально не трудоустроенной, не замужем, имеющей на иждивении одного малолетнего ребенка, зарегистрированной по адресу: </w:t>
      </w:r>
      <w:r w:rsidRPr="00AF71A3" w:rsidR="00FD2179">
        <w:rPr>
          <w:lang w:eastAsia="zh-CN"/>
        </w:rPr>
        <w:t>***</w:t>
      </w:r>
      <w:r w:rsidRPr="00AF71A3">
        <w:rPr>
          <w:lang w:eastAsia="zh-CN"/>
        </w:rPr>
        <w:t xml:space="preserve">, проживающей по адресу: </w:t>
      </w:r>
      <w:r w:rsidRPr="00AF71A3" w:rsidR="00FD2179">
        <w:rPr>
          <w:lang w:eastAsia="zh-CN"/>
        </w:rPr>
        <w:t>***</w:t>
      </w:r>
      <w:r w:rsidRPr="00AF71A3">
        <w:rPr>
          <w:lang w:eastAsia="zh-CN"/>
        </w:rPr>
        <w:t>ранее не судимой,</w:t>
      </w:r>
    </w:p>
    <w:p w:rsidR="002A7880" w:rsidRPr="00AF71A3" w:rsidP="002A7880">
      <w:pPr>
        <w:jc w:val="both"/>
        <w:rPr>
          <w:lang w:eastAsia="zh-CN"/>
        </w:rPr>
      </w:pPr>
      <w:r w:rsidRPr="00AF71A3">
        <w:rPr>
          <w:color w:val="000000"/>
          <w:lang w:eastAsia="zh-CN"/>
        </w:rPr>
        <w:t xml:space="preserve">          в совершении преступления, предусмотренного ст. 322.3 Уголовного кодекса Российской Федерации</w:t>
      </w:r>
      <w:r w:rsidRPr="00AF71A3">
        <w:rPr>
          <w:lang w:eastAsia="zh-CN"/>
        </w:rPr>
        <w:t>,</w:t>
      </w:r>
    </w:p>
    <w:p w:rsidR="002A7880" w:rsidRPr="00AF71A3" w:rsidP="0060316C">
      <w:pPr>
        <w:ind w:firstLine="567"/>
        <w:jc w:val="center"/>
      </w:pPr>
      <w:r w:rsidRPr="00AF71A3">
        <w:t>УСТАНОВИЛ:</w:t>
      </w:r>
    </w:p>
    <w:p w:rsidR="00F146FF" w:rsidRPr="00AF71A3" w:rsidP="00F146FF">
      <w:pPr>
        <w:pStyle w:val="1"/>
        <w:shd w:val="clear" w:color="auto" w:fill="auto"/>
        <w:spacing w:after="0" w:line="228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года </w:t>
      </w:r>
      <w:r w:rsidRPr="00AF71A3" w:rsidR="00CF55D8">
        <w:rPr>
          <w:rFonts w:ascii="Times New Roman" w:hAnsi="Times New Roman" w:cs="Times New Roman"/>
          <w:color w:val="000000"/>
          <w:sz w:val="24"/>
          <w:szCs w:val="24"/>
          <w:lang w:bidi="ru-RU"/>
        </w:rPr>
        <w:t>М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AF71A3" w:rsidR="00CF55D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сс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AF71A3" w:rsidR="00CF55D8">
        <w:rPr>
          <w:rFonts w:ascii="Times New Roman" w:hAnsi="Times New Roman" w:cs="Times New Roman"/>
          <w:color w:val="000000"/>
          <w:sz w:val="24"/>
          <w:szCs w:val="24"/>
          <w:lang w:bidi="ru-RU"/>
        </w:rPr>
        <w:t>ль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ская </w:t>
      </w:r>
      <w:r w:rsidRPr="00AF71A3" w:rsidR="00CF55D8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.А., </w:t>
      </w:r>
      <w:r w:rsidRPr="00AF71A3" w:rsidR="00CF55D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реализуя преступный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умысел,</w:t>
      </w:r>
      <w:r w:rsidRPr="00AF71A3" w:rsidR="00CF55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являясь гражданкой Российской Федерации, зарегистрированной по адресу:</w:t>
      </w:r>
      <w:r w:rsidRPr="00AF71A3" w:rsidR="00CF55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нарушение ст.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>14 ФЗ № 109 от 18.07.2006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«О миграционном учете иностранных граждан и лиц без гражданства в Российской Федерации», фактическ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не явля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я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ь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принимающей стороной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согласно п.7 ч. 1 ст. 2 вышеуказанного закона, на основании предоставления заведомо недостоверных сведений о месте проживания (пребывания) иностранных граждан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: 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года рождения, М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года рождения, А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года рождения, С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года рождения, И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года рождения, М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года рождения, Р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года рождения, Г</w:t>
      </w:r>
      <w:r w:rsidRPr="00AF71A3" w:rsidR="00E57DD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</w:t>
      </w:r>
      <w:r w:rsidRPr="00AF71A3" w:rsidR="00E57DD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</w:t>
      </w:r>
      <w:r w:rsidRPr="00AF71A3" w:rsidR="00E57DD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F71A3" w:rsidR="00E57DDE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2C32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года рождения,</w:t>
      </w:r>
      <w:r w:rsidRPr="00AF71A3" w:rsidR="001D051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жилом помещении, расположенном по адресу:</w:t>
      </w:r>
      <w:r w:rsidRPr="00AF71A3" w:rsidR="001D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F71A3" w:rsidR="00E57DDE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1D0517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без намерения предоставлять для проживания (пребывания) данное жилое помещение, через почтовое отделение с индексом</w:t>
      </w:r>
      <w:r w:rsidRPr="00AF71A3" w:rsidR="001D051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F71A3" w:rsidR="00E57DDE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1D0517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посредством постановки иностранных граждан на учет по мету пребывания в жилых помещениях без намерения предоставить и</w:t>
      </w:r>
      <w:r w:rsidRPr="00AF71A3" w:rsidR="00E57D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</w:t>
      </w:r>
      <w:r w:rsidRPr="00AF71A3" w:rsidR="001D051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эти помещения для пребывания (проживания), направила уведомления о постановке на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миграционн</w:t>
      </w:r>
      <w:r w:rsidRPr="00AF71A3" w:rsidR="001D0517">
        <w:rPr>
          <w:rFonts w:ascii="Times New Roman" w:hAnsi="Times New Roman" w:cs="Times New Roman"/>
          <w:color w:val="000000"/>
          <w:sz w:val="24"/>
          <w:szCs w:val="24"/>
          <w:lang w:bidi="ru-RU"/>
        </w:rPr>
        <w:t>ый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учёт</w:t>
      </w:r>
      <w:r w:rsidRPr="00AF71A3" w:rsidR="001D051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граждан по указанному адресу. Таким образом, Массальская А.А., поставила на миграционный учет вышеуказанных иностранных граждан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F71A3" w:rsidR="001D0517">
        <w:rPr>
          <w:rFonts w:ascii="Times New Roman" w:hAnsi="Times New Roman" w:cs="Times New Roman"/>
          <w:color w:val="000000"/>
          <w:sz w:val="24"/>
          <w:szCs w:val="24"/>
          <w:lang w:bidi="ru-RU"/>
        </w:rPr>
        <w:t>являющихся гражданами Азербайджана, в жилом помещении с указанием места постановки на миграционный учет последних:</w:t>
      </w:r>
      <w:r w:rsidRPr="00AF71A3" w:rsidR="001D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F71A3" w:rsidR="00E57DDE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F71A3" w:rsidR="001D0517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сроком пребывания с 20.11.2010 по 10.02.202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0. Тем самым, Массальская А.А. 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фиктивн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поставила на миграционный учет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ностранных граждан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достоверно зная, что данные граждане по указанному адресу фактически пребывать и проживать не будут.</w:t>
      </w:r>
      <w:r w:rsidRPr="00AF71A3" w:rsidR="002A78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F71A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Своими умышленными преступными действиями, Массальская А.А. нарушила требования ч. 3 ст.7 ФЗ № 109 от 18.07.2006 «О миграционном учете иностранных граждан и лиц без гражданства в Российской Федерации», в соответствии с которым</w:t>
      </w:r>
      <w:r w:rsidRPr="00AF71A3" w:rsidR="006031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временно, прибывший в Российскую Федерацию иностранный гражданин подлежит учету по месту пребывания, при этом лишив УВМ России возможности осуществлять контроль за соблюдением иностранным гражданином миграционного учета и</w:t>
      </w:r>
      <w:r w:rsidRPr="00AF71A3" w:rsidR="006031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его передвижения на территории Российской Федерации.</w:t>
      </w:r>
    </w:p>
    <w:p w:rsidR="002A7880" w:rsidRPr="00AF71A3" w:rsidP="002A7880">
      <w:pPr>
        <w:ind w:firstLine="570"/>
        <w:jc w:val="both"/>
        <w:rPr>
          <w:color w:val="000000"/>
        </w:rPr>
      </w:pPr>
      <w:r w:rsidRPr="00AF71A3">
        <w:rPr>
          <w:color w:val="000000"/>
        </w:rPr>
        <w:t>В судебном заседании подсудимая согласилась с предъявленным  обвинением, вину признала полностью, в содеянном чистосердечно раскаялась, подтвердила  изложенные в обвинительном постановлении обстоятельства.</w:t>
      </w:r>
    </w:p>
    <w:p w:rsidR="002A7880" w:rsidRPr="00AF71A3" w:rsidP="002A7880">
      <w:pPr>
        <w:ind w:left="20" w:firstLine="547"/>
        <w:jc w:val="both"/>
        <w:rPr>
          <w:color w:val="000000"/>
        </w:rPr>
      </w:pPr>
      <w:r w:rsidRPr="00AF71A3">
        <w:rPr>
          <w:color w:val="000000"/>
        </w:rPr>
        <w:t>Обвинение, с которым согласилась подсудимая, обоснованно и подтверждается доказательствами, собранными по делу</w:t>
      </w:r>
      <w:r w:rsidRPr="00AF71A3" w:rsidR="00C07957">
        <w:rPr>
          <w:color w:val="000000"/>
        </w:rPr>
        <w:t>.</w:t>
      </w:r>
    </w:p>
    <w:p w:rsidR="002A7880" w:rsidRPr="00AF71A3" w:rsidP="002A7880">
      <w:pPr>
        <w:ind w:firstLine="570"/>
        <w:jc w:val="both"/>
        <w:rPr>
          <w:color w:val="000000"/>
        </w:rPr>
      </w:pPr>
      <w:r w:rsidRPr="00AF71A3">
        <w:rPr>
          <w:color w:val="000000"/>
        </w:rPr>
        <w:t xml:space="preserve">Действия </w:t>
      </w:r>
      <w:r w:rsidRPr="00AF71A3" w:rsidR="0060316C">
        <w:rPr>
          <w:color w:val="000000"/>
          <w:lang w:bidi="ru-RU"/>
        </w:rPr>
        <w:t>Массальская А.А</w:t>
      </w:r>
      <w:r w:rsidRPr="00AF71A3">
        <w:rPr>
          <w:color w:val="000000"/>
          <w:lang w:bidi="ru-RU"/>
        </w:rPr>
        <w:t>.</w:t>
      </w:r>
      <w:r w:rsidRPr="00AF71A3">
        <w:t xml:space="preserve"> </w:t>
      </w:r>
      <w:r w:rsidRPr="00AF71A3">
        <w:rPr>
          <w:color w:val="000000"/>
        </w:rPr>
        <w:t xml:space="preserve">правильно квалифицированы по ст. 322.3 УК РФ, как </w:t>
      </w:r>
      <w:r w:rsidRPr="00AF71A3">
        <w:rPr>
          <w:bCs/>
          <w:color w:val="000000"/>
        </w:rPr>
        <w:t>фиктивная постановка на учет иностранного гражданина по месту пребывания в Российской Федерации</w:t>
      </w:r>
      <w:r w:rsidRPr="00AF71A3">
        <w:rPr>
          <w:color w:val="000000"/>
        </w:rPr>
        <w:t>.</w:t>
      </w:r>
    </w:p>
    <w:p w:rsidR="002A7880" w:rsidRPr="00AF71A3" w:rsidP="002A7880">
      <w:pPr>
        <w:ind w:firstLine="570"/>
        <w:jc w:val="both"/>
      </w:pPr>
      <w:r w:rsidRPr="00AF71A3">
        <w:t xml:space="preserve">В судебном заседании от подсудимой </w:t>
      </w:r>
      <w:r w:rsidRPr="00AF71A3" w:rsidR="0060316C">
        <w:rPr>
          <w:color w:val="000000"/>
          <w:lang w:bidi="ru-RU"/>
        </w:rPr>
        <w:t>Массальской А.А</w:t>
      </w:r>
      <w:r w:rsidRPr="00AF71A3">
        <w:rPr>
          <w:color w:val="000000"/>
          <w:lang w:bidi="ru-RU"/>
        </w:rPr>
        <w:t xml:space="preserve">. </w:t>
      </w:r>
      <w:r w:rsidRPr="00AF71A3">
        <w:rPr>
          <w:color w:val="000000"/>
        </w:rPr>
        <w:t xml:space="preserve">и ее защитника </w:t>
      </w:r>
      <w:r w:rsidRPr="00AF71A3">
        <w:t>поступило ходатайство об освобождении подсудимой от уголовной ответственности и прекращении производства по делу в соответствии с п.2 Примечания к ст. 322.3 УК РФ, поскольку она совершила преступление небольшой тяжести, способствовала раскрытию этого преступления и в ее действиях не содержится иного состава преступления, вину в предъявленном обвинении признала полностью</w:t>
      </w:r>
      <w:r w:rsidRPr="00AF71A3">
        <w:t xml:space="preserve">, ранее не </w:t>
      </w:r>
      <w:r w:rsidRPr="00AF71A3">
        <w:t>судима</w:t>
      </w:r>
      <w:r w:rsidRPr="00AF71A3">
        <w:t>, по месту жительства  характеризуется по</w:t>
      </w:r>
      <w:r w:rsidRPr="00AF71A3" w:rsidR="00C07957">
        <w:t>средственно</w:t>
      </w:r>
      <w:r w:rsidRPr="00AF71A3">
        <w:t xml:space="preserve">, раскаялась в содеянном, имеет </w:t>
      </w:r>
      <w:r w:rsidRPr="00AF71A3">
        <w:rPr>
          <w:lang w:eastAsia="zh-CN"/>
        </w:rPr>
        <w:t>на иждивении малолетнего ребенка</w:t>
      </w:r>
      <w:r w:rsidRPr="00AF71A3">
        <w:t>.</w:t>
      </w:r>
    </w:p>
    <w:p w:rsidR="002A7880" w:rsidRPr="00AF71A3" w:rsidP="002A7880">
      <w:pPr>
        <w:ind w:firstLine="570"/>
        <w:jc w:val="both"/>
      </w:pPr>
      <w:r w:rsidRPr="00AF71A3">
        <w:t xml:space="preserve">Представитель государственного обвинения в судебном заседании не возражал против освобождения </w:t>
      </w:r>
      <w:r w:rsidRPr="00AF71A3" w:rsidR="0060316C">
        <w:rPr>
          <w:color w:val="000000"/>
          <w:lang w:bidi="ru-RU"/>
        </w:rPr>
        <w:t>Массальской А.А</w:t>
      </w:r>
      <w:r w:rsidRPr="00AF71A3">
        <w:rPr>
          <w:color w:val="000000"/>
          <w:lang w:bidi="ru-RU"/>
        </w:rPr>
        <w:t xml:space="preserve">. </w:t>
      </w:r>
      <w:r w:rsidRPr="00AF71A3">
        <w:t>от уголовн</w:t>
      </w:r>
      <w:r w:rsidRPr="00AF71A3" w:rsidR="00C07957">
        <w:t>ой ответственности и прекращении</w:t>
      </w:r>
      <w:r w:rsidRPr="00AF71A3">
        <w:t xml:space="preserve"> уголовного дела в отношении нее в связи с наличием оснований в соответствии с п.2 Примечания к ст. 322.3 УК РФ.</w:t>
      </w:r>
    </w:p>
    <w:p w:rsidR="002A7880" w:rsidRPr="00AF71A3" w:rsidP="002A7880">
      <w:pPr>
        <w:ind w:firstLine="570"/>
        <w:jc w:val="both"/>
      </w:pPr>
      <w:r w:rsidRPr="00AF71A3">
        <w:t>Правовые последствия прекращения дела, основания его прекращения и право возражать против прекращения, разъяснены и понятны подсудимой.</w:t>
      </w:r>
    </w:p>
    <w:p w:rsidR="002A7880" w:rsidRPr="00AF71A3" w:rsidP="002A7880">
      <w:pPr>
        <w:ind w:firstLine="570"/>
        <w:jc w:val="both"/>
      </w:pPr>
      <w:r w:rsidRPr="00AF71A3">
        <w:t xml:space="preserve">Рассмотрев указанное ходатайство, выслушав мнения подсудимой и ее защитника, государственного обвинителя, не возражавшего против освобождения </w:t>
      </w:r>
      <w:r w:rsidRPr="00AF71A3" w:rsidR="0060316C">
        <w:rPr>
          <w:color w:val="000000"/>
          <w:lang w:bidi="ru-RU"/>
        </w:rPr>
        <w:t>Массальской А.А</w:t>
      </w:r>
      <w:r w:rsidRPr="00AF71A3">
        <w:rPr>
          <w:color w:val="000000"/>
          <w:lang w:bidi="ru-RU"/>
        </w:rPr>
        <w:t>.</w:t>
      </w:r>
      <w:r w:rsidRPr="00AF71A3">
        <w:t xml:space="preserve"> от уголовной ответственности и прекращения уголовного дела на основании п. 2 Примечания к ст. 322.3 УК РФ, мировой судья находит его обоснованным, подлежащим удовлетворению по следующим основаниям. </w:t>
      </w:r>
    </w:p>
    <w:p w:rsidR="002A7880" w:rsidRPr="00AF71A3" w:rsidP="002A7880">
      <w:pPr>
        <w:widowControl w:val="0"/>
        <w:autoSpaceDE w:val="0"/>
        <w:autoSpaceDN w:val="0"/>
        <w:adjustRightInd w:val="0"/>
        <w:ind w:firstLine="570"/>
        <w:jc w:val="both"/>
      </w:pPr>
      <w:r w:rsidRPr="00AF71A3">
        <w:t xml:space="preserve">В соответствии с п.7 </w:t>
      </w:r>
      <w:r w:rsidRPr="00AF71A3">
        <w:rPr>
          <w:bCs/>
        </w:rPr>
        <w:t xml:space="preserve">Постановления Пленума Верховного Суда РФ от 27.06.2013 N 19 (ред. от 29.11.2016)  </w:t>
      </w:r>
      <w:r w:rsidRPr="00AF71A3">
        <w:t>«О применении судами законодательства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 w:rsidRPr="00AF71A3">
        <w:t xml:space="preserve"> При этом выполнения общих условий, предусмотренных частью 1 статьи 75 УК РФ, не требуется.</w:t>
      </w:r>
    </w:p>
    <w:p w:rsidR="002A7880" w:rsidRPr="00AF71A3" w:rsidP="002A7880">
      <w:pPr>
        <w:widowControl w:val="0"/>
        <w:autoSpaceDE w:val="0"/>
        <w:autoSpaceDN w:val="0"/>
        <w:adjustRightInd w:val="0"/>
        <w:ind w:firstLine="570"/>
        <w:jc w:val="both"/>
      </w:pPr>
      <w:r w:rsidRPr="00AF71A3">
        <w:t>В силу п.2 примечания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A7880" w:rsidRPr="00AF71A3" w:rsidP="002A7880">
      <w:pPr>
        <w:ind w:firstLine="570"/>
        <w:jc w:val="both"/>
      </w:pPr>
      <w:r w:rsidRPr="00AF71A3">
        <w:t>Указанный пункт примечания представляет собой императивную норму, то есть при наличии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2A7880" w:rsidRPr="00AF71A3" w:rsidP="002A7880">
      <w:pPr>
        <w:ind w:firstLine="570"/>
        <w:jc w:val="both"/>
      </w:pPr>
      <w:r w:rsidRPr="00AF71A3">
        <w:t>Исходя из смысла указанной нормы, решая вопрос о возможности освобождения лица от уголовной ответственности, установлению подлежат юридически значимые факты: способствование лица раскрытию преступления и отсутствие в действиях лица иного состава преступления.</w:t>
      </w:r>
    </w:p>
    <w:p w:rsidR="002A7880" w:rsidRPr="00AF71A3" w:rsidP="002A7880">
      <w:pPr>
        <w:ind w:firstLine="570"/>
        <w:jc w:val="both"/>
      </w:pPr>
      <w:r w:rsidRPr="00AF71A3">
        <w:t>В примечании 2 к ст. 322.3 УК РФ одним из оснований освобождения от уголовной ответственности указано - способствование раскрытию преступления, при этом активных действий со стороны лица, совершившего преступление, указанная норма процессуального закона не требует.</w:t>
      </w:r>
    </w:p>
    <w:p w:rsidR="002A7880" w:rsidRPr="00AF71A3" w:rsidP="002A7880">
      <w:pPr>
        <w:autoSpaceDE w:val="0"/>
        <w:autoSpaceDN w:val="0"/>
        <w:adjustRightInd w:val="0"/>
        <w:ind w:firstLine="567"/>
        <w:jc w:val="both"/>
      </w:pPr>
      <w:r w:rsidRPr="00AF71A3">
        <w:t xml:space="preserve">Согласно абз.1 п.17 Постановления Пленума Верховного Суда Российской Федерации от 09.07.2020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под способствованием раскрытию преступления в </w:t>
      </w:r>
      <w:hyperlink r:id="rId4" w:history="1">
        <w:r w:rsidRPr="00AF71A3">
          <w:rPr>
            <w:rStyle w:val="Hyperlink"/>
          </w:rPr>
          <w:t>примечании</w:t>
        </w:r>
      </w:hyperlink>
      <w:r w:rsidRPr="00AF71A3">
        <w:t xml:space="preserve"> к статье 322.2 УК РФ и в </w:t>
      </w:r>
      <w:hyperlink r:id="rId5" w:history="1">
        <w:r w:rsidRPr="00AF71A3">
          <w:rPr>
            <w:rStyle w:val="Hyperlink"/>
          </w:rPr>
          <w:t>пункте 2</w:t>
        </w:r>
      </w:hyperlink>
      <w:r w:rsidRPr="00AF71A3">
        <w:t xml:space="preserve"> примечаний к статье 322.3 УК РФ следует понимать действия лица, совершенные как</w:t>
      </w:r>
      <w:r w:rsidRPr="00AF71A3">
        <w:t xml:space="preserve">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</w:t>
      </w:r>
      <w:r w:rsidRPr="00AF71A3">
        <w:t xml:space="preserve">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4" w:history="1">
        <w:r w:rsidRPr="00AF71A3">
          <w:rPr>
            <w:rStyle w:val="Hyperlink"/>
          </w:rPr>
          <w:t>примечанием</w:t>
        </w:r>
      </w:hyperlink>
      <w:r w:rsidRPr="00AF71A3">
        <w:t xml:space="preserve"> к статье 322.2 УК РФ или </w:t>
      </w:r>
      <w:hyperlink r:id="rId5" w:history="1">
        <w:r w:rsidRPr="00AF71A3">
          <w:rPr>
            <w:rStyle w:val="Hyperlink"/>
          </w:rPr>
          <w:t>пунктом 2</w:t>
        </w:r>
      </w:hyperlink>
      <w:r w:rsidRPr="00AF71A3"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AF71A3">
        <w:t>объема</w:t>
      </w:r>
      <w:r w:rsidRPr="00AF71A3"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2A7880" w:rsidRPr="00AF71A3" w:rsidP="002A7880">
      <w:pPr>
        <w:widowControl w:val="0"/>
        <w:autoSpaceDE w:val="0"/>
        <w:autoSpaceDN w:val="0"/>
        <w:adjustRightInd w:val="0"/>
        <w:ind w:firstLine="570"/>
        <w:jc w:val="both"/>
      </w:pPr>
      <w:r w:rsidRPr="00AF71A3">
        <w:t xml:space="preserve">В судебном заседании установлено, что до возбуждения уголовного дела, в ходе проверки </w:t>
      </w:r>
      <w:r w:rsidRPr="00AF71A3" w:rsidR="0060316C">
        <w:rPr>
          <w:color w:val="000000"/>
          <w:lang w:bidi="ru-RU"/>
        </w:rPr>
        <w:t>Массальская А.А</w:t>
      </w:r>
      <w:r w:rsidRPr="00AF71A3">
        <w:rPr>
          <w:color w:val="000000"/>
          <w:lang w:bidi="ru-RU"/>
        </w:rPr>
        <w:t>.</w:t>
      </w:r>
      <w:r w:rsidRPr="00AF71A3">
        <w:t xml:space="preserve"> добровольно заявила о явке с повинной, в которой детально изложила обстоятельства фиктивной постановки иностранных граждан на миграционный учет, давала сотруднику полиции подробные и признательные объяснения, указала на место, время совершения преступления, сообщила о способе и мотивах совершенного ею деяния.</w:t>
      </w:r>
      <w:r w:rsidRPr="00AF71A3">
        <w:t xml:space="preserve"> Эти данные явились прямыми и достаточными для возбуждения уголовного дела по ст. 322.3 УК РФ. При допросе в качестве </w:t>
      </w:r>
      <w:r w:rsidRPr="00AF71A3">
        <w:t>подозреваемой</w:t>
      </w:r>
      <w:r w:rsidRPr="00AF71A3">
        <w:t xml:space="preserve"> </w:t>
      </w:r>
      <w:r w:rsidRPr="00AF71A3" w:rsidR="0060316C">
        <w:rPr>
          <w:color w:val="000000"/>
          <w:lang w:bidi="ru-RU"/>
        </w:rPr>
        <w:t>Массальская А.А</w:t>
      </w:r>
      <w:r w:rsidRPr="00AF71A3">
        <w:rPr>
          <w:color w:val="000000"/>
          <w:lang w:bidi="ru-RU"/>
        </w:rPr>
        <w:t xml:space="preserve">. </w:t>
      </w:r>
      <w:r w:rsidRPr="00AF71A3">
        <w:t xml:space="preserve">также последовательно и правдиво сообщила о времени, месте, мотивах совершения деяния, чем оказывала помощь в установлении всех обстоятельств по делу. При этом она сообщила информацию, которая не была известна органам дознания, указала на лиц, которые были допрошены в качестве свидетелей. Кроме того, подозреваемая </w:t>
      </w:r>
      <w:r w:rsidRPr="00AF71A3" w:rsidR="0060316C">
        <w:rPr>
          <w:color w:val="000000"/>
          <w:lang w:bidi="ru-RU"/>
        </w:rPr>
        <w:t>Массальская А.А</w:t>
      </w:r>
      <w:r w:rsidRPr="00AF71A3">
        <w:rPr>
          <w:color w:val="000000"/>
          <w:lang w:bidi="ru-RU"/>
        </w:rPr>
        <w:t>.</w:t>
      </w:r>
      <w:r w:rsidRPr="00AF71A3">
        <w:t xml:space="preserve"> признавая свою вину и не оспаривая правовую оценку своего </w:t>
      </w:r>
      <w:r w:rsidRPr="00AF71A3">
        <w:t>деяния</w:t>
      </w:r>
      <w:r w:rsidRPr="00AF71A3">
        <w:t xml:space="preserve"> ходатайствовала о рассмотрении дела в особом порядке, не уклонялась от явки к дознавателю и в суд.</w:t>
      </w:r>
    </w:p>
    <w:p w:rsidR="002A7880" w:rsidRPr="00AF71A3" w:rsidP="002A7880">
      <w:pPr>
        <w:widowControl w:val="0"/>
        <w:autoSpaceDE w:val="0"/>
        <w:autoSpaceDN w:val="0"/>
        <w:adjustRightInd w:val="0"/>
        <w:ind w:firstLine="570"/>
        <w:jc w:val="both"/>
      </w:pPr>
      <w:r w:rsidRPr="00AF71A3">
        <w:t xml:space="preserve">С учетом изложенного, мировой судья приходит к выводу, что органами дознания представлены убедительные доказательства, свидетельствующие о способствовании </w:t>
      </w:r>
      <w:r w:rsidRPr="00AF71A3" w:rsidR="0060316C">
        <w:rPr>
          <w:color w:val="000000"/>
          <w:lang w:bidi="ru-RU"/>
        </w:rPr>
        <w:t>Массальской А.А</w:t>
      </w:r>
      <w:r w:rsidRPr="00AF71A3">
        <w:rPr>
          <w:color w:val="000000"/>
          <w:lang w:bidi="ru-RU"/>
        </w:rPr>
        <w:t>.</w:t>
      </w:r>
      <w:r w:rsidRPr="00AF71A3">
        <w:rPr>
          <w:color w:val="000000"/>
        </w:rPr>
        <w:t xml:space="preserve"> </w:t>
      </w:r>
      <w:r w:rsidRPr="00AF71A3">
        <w:t>раскрытию преступления, и указанные обстоятельства нашли свое подтверждение при рассмотрении уголовного дела в судебном заседании.</w:t>
      </w:r>
    </w:p>
    <w:p w:rsidR="002A7880" w:rsidRPr="00AF71A3" w:rsidP="002A7880">
      <w:pPr>
        <w:widowControl w:val="0"/>
        <w:autoSpaceDE w:val="0"/>
        <w:autoSpaceDN w:val="0"/>
        <w:adjustRightInd w:val="0"/>
        <w:ind w:firstLine="570"/>
        <w:jc w:val="both"/>
      </w:pPr>
      <w:r w:rsidRPr="00AF71A3">
        <w:t xml:space="preserve">Также из материалов дела не усматривается, что в действиях </w:t>
      </w:r>
      <w:r w:rsidRPr="00AF71A3" w:rsidR="0060316C">
        <w:rPr>
          <w:color w:val="000000"/>
          <w:lang w:bidi="ru-RU"/>
        </w:rPr>
        <w:t>Массальской А.А</w:t>
      </w:r>
      <w:r w:rsidRPr="00AF71A3">
        <w:rPr>
          <w:color w:val="000000"/>
          <w:lang w:bidi="ru-RU"/>
        </w:rPr>
        <w:t>.</w:t>
      </w:r>
      <w:r w:rsidRPr="00AF71A3">
        <w:rPr>
          <w:color w:val="000000"/>
        </w:rPr>
        <w:t xml:space="preserve"> </w:t>
      </w:r>
      <w:r w:rsidRPr="00AF71A3">
        <w:t>содержится иной состав преступления.</w:t>
      </w:r>
    </w:p>
    <w:p w:rsidR="002A7880" w:rsidRPr="00AF71A3" w:rsidP="002A7880">
      <w:pPr>
        <w:widowControl w:val="0"/>
        <w:autoSpaceDE w:val="0"/>
        <w:autoSpaceDN w:val="0"/>
        <w:adjustRightInd w:val="0"/>
        <w:ind w:firstLine="570"/>
        <w:jc w:val="both"/>
      </w:pPr>
      <w:r w:rsidRPr="00AF71A3">
        <w:t xml:space="preserve">С учетом установленных обстоятельств, мировой судья приходит к выводу о наличии оснований освобождения </w:t>
      </w:r>
      <w:r w:rsidRPr="00AF71A3" w:rsidR="0060316C">
        <w:rPr>
          <w:color w:val="000000"/>
          <w:lang w:bidi="ru-RU"/>
        </w:rPr>
        <w:t>Массальской А.А</w:t>
      </w:r>
      <w:r w:rsidRPr="00AF71A3">
        <w:rPr>
          <w:color w:val="000000"/>
          <w:lang w:bidi="ru-RU"/>
        </w:rPr>
        <w:t>.</w:t>
      </w:r>
      <w:r w:rsidRPr="00AF71A3">
        <w:rPr>
          <w:color w:val="000000"/>
        </w:rPr>
        <w:t xml:space="preserve"> </w:t>
      </w:r>
      <w:r w:rsidRPr="00AF71A3">
        <w:t>от уголовной ответственности в соответствии с примечанием 2 к ст. 322.3 УК РФ.</w:t>
      </w:r>
    </w:p>
    <w:p w:rsidR="002A7880" w:rsidRPr="00AF71A3" w:rsidP="002A7880">
      <w:pPr>
        <w:ind w:firstLine="570"/>
        <w:jc w:val="both"/>
      </w:pPr>
      <w:r w:rsidRPr="00AF71A3">
        <w:t xml:space="preserve">Мировым судьей также учитываются обстоятельства: явка с повинной, а также то, что подсудимая </w:t>
      </w:r>
      <w:r w:rsidRPr="00AF71A3" w:rsidR="0060316C">
        <w:rPr>
          <w:color w:val="000000"/>
          <w:lang w:bidi="ru-RU"/>
        </w:rPr>
        <w:t>Массальская А.А</w:t>
      </w:r>
      <w:r w:rsidRPr="00AF71A3">
        <w:rPr>
          <w:color w:val="000000"/>
          <w:lang w:bidi="ru-RU"/>
        </w:rPr>
        <w:t>.</w:t>
      </w:r>
      <w:r w:rsidRPr="00AF71A3">
        <w:t xml:space="preserve"> ранее не судима, обвиняется в совершении преступления небольшой тяжести, вину признала в полном объеме, раскаялась в содеянном, по месту жительства характеризуется по</w:t>
      </w:r>
      <w:r w:rsidRPr="00AF71A3" w:rsidR="00C07957">
        <w:t>средствен</w:t>
      </w:r>
      <w:r w:rsidRPr="00AF71A3">
        <w:t>но, на учёте у врачей психиатра и нарколога не состоит</w:t>
      </w:r>
      <w:r w:rsidRPr="00AF71A3">
        <w:rPr>
          <w:lang w:eastAsia="zh-CN"/>
        </w:rPr>
        <w:t xml:space="preserve">, </w:t>
      </w:r>
      <w:r w:rsidRPr="00AF71A3">
        <w:t xml:space="preserve">имеет </w:t>
      </w:r>
      <w:r w:rsidRPr="00AF71A3">
        <w:rPr>
          <w:lang w:eastAsia="zh-CN"/>
        </w:rPr>
        <w:t>на иждивении малолетнего ребенка</w:t>
      </w:r>
      <w:r w:rsidRPr="00AF71A3">
        <w:t>.</w:t>
      </w:r>
    </w:p>
    <w:p w:rsidR="002A7880" w:rsidRPr="00AF71A3" w:rsidP="002A7880">
      <w:pPr>
        <w:widowControl w:val="0"/>
        <w:autoSpaceDE w:val="0"/>
        <w:autoSpaceDN w:val="0"/>
        <w:adjustRightInd w:val="0"/>
        <w:ind w:firstLine="570"/>
        <w:jc w:val="both"/>
      </w:pPr>
      <w:r w:rsidRPr="00AF71A3">
        <w:t xml:space="preserve">С учетом изложенного, </w:t>
      </w:r>
      <w:r w:rsidRPr="00AF71A3" w:rsidR="0060316C">
        <w:rPr>
          <w:color w:val="000000"/>
          <w:lang w:bidi="ru-RU"/>
        </w:rPr>
        <w:t>Массальская А.А</w:t>
      </w:r>
      <w:r w:rsidRPr="00AF71A3">
        <w:rPr>
          <w:color w:val="000000"/>
          <w:lang w:bidi="ru-RU"/>
        </w:rPr>
        <w:t>.</w:t>
      </w:r>
      <w:r w:rsidRPr="00AF71A3">
        <w:t xml:space="preserve"> подлежит освобождению от уголовной ответственности в соответствии с примечанием 2 к статье 322.3 Уголовного кодекса Российской Федерации, с прекращением уголовного дела.</w:t>
      </w:r>
    </w:p>
    <w:p w:rsidR="002A7880" w:rsidRPr="00AF71A3" w:rsidP="002A7880">
      <w:pPr>
        <w:ind w:firstLine="570"/>
        <w:jc w:val="both"/>
      </w:pPr>
      <w:r w:rsidRPr="00AF71A3">
        <w:t xml:space="preserve">Мера пресечения в отношении </w:t>
      </w:r>
      <w:r w:rsidRPr="00AF71A3" w:rsidR="0060316C">
        <w:rPr>
          <w:color w:val="000000"/>
          <w:lang w:bidi="ru-RU"/>
        </w:rPr>
        <w:t>Массальской А.А</w:t>
      </w:r>
      <w:r w:rsidRPr="00AF71A3">
        <w:rPr>
          <w:color w:val="000000"/>
          <w:lang w:bidi="ru-RU"/>
        </w:rPr>
        <w:t>.</w:t>
      </w:r>
      <w:r w:rsidRPr="00AF71A3">
        <w:rPr>
          <w:color w:val="000000"/>
        </w:rPr>
        <w:t xml:space="preserve"> </w:t>
      </w:r>
      <w:r w:rsidRPr="00AF71A3">
        <w:t>не избиралась.</w:t>
      </w:r>
    </w:p>
    <w:p w:rsidR="002A7880" w:rsidRPr="00AF71A3" w:rsidP="002A7880">
      <w:pPr>
        <w:widowControl w:val="0"/>
        <w:autoSpaceDE w:val="0"/>
        <w:autoSpaceDN w:val="0"/>
        <w:adjustRightInd w:val="0"/>
        <w:ind w:firstLine="567"/>
        <w:jc w:val="both"/>
      </w:pPr>
      <w:r w:rsidRPr="00AF71A3">
        <w:t xml:space="preserve">Поскольку адвокат </w:t>
      </w:r>
      <w:r w:rsidRPr="00AF71A3" w:rsidR="0060316C">
        <w:t>Белоусова Н.В.</w:t>
      </w:r>
      <w:r w:rsidRPr="00AF71A3">
        <w:t xml:space="preserve"> принимал</w:t>
      </w:r>
      <w:r w:rsidRPr="00AF71A3" w:rsidR="0060316C">
        <w:t>а</w:t>
      </w:r>
      <w:r w:rsidRPr="00AF71A3">
        <w:t xml:space="preserve"> 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2A7880" w:rsidRPr="00AF71A3" w:rsidP="002A7880">
      <w:pPr>
        <w:ind w:firstLine="570"/>
        <w:jc w:val="both"/>
      </w:pPr>
      <w:r w:rsidRPr="00AF71A3">
        <w:t>Гражданский иск по делу не заявлен.</w:t>
      </w:r>
    </w:p>
    <w:p w:rsidR="002A7880" w:rsidRPr="00AF71A3" w:rsidP="002A7880">
      <w:pPr>
        <w:ind w:firstLine="570"/>
        <w:jc w:val="both"/>
      </w:pPr>
      <w:r w:rsidRPr="00AF71A3">
        <w:t xml:space="preserve">Вещественные доказательства: копии бланков «Уведомление о прибытии иностранного гражданина или лица без гражданства </w:t>
      </w:r>
      <w:r w:rsidRPr="00AF71A3">
        <w:t xml:space="preserve">в </w:t>
      </w:r>
      <w:r w:rsidRPr="00AF71A3" w:rsidR="0060316C">
        <w:t>место пребывания</w:t>
      </w:r>
      <w:r w:rsidRPr="00AF71A3" w:rsidR="0060316C">
        <w:t>» в количестве 8</w:t>
      </w:r>
      <w:r w:rsidRPr="00AF71A3">
        <w:t>-</w:t>
      </w:r>
      <w:r w:rsidRPr="00AF71A3" w:rsidR="0060316C">
        <w:t>ми</w:t>
      </w:r>
      <w:r w:rsidRPr="00AF71A3">
        <w:t xml:space="preserve"> штук, которые хранятся в материалах уголовного дела, надлежит хранить в материалах дела.</w:t>
      </w:r>
    </w:p>
    <w:p w:rsidR="002A7880" w:rsidRPr="00AF71A3" w:rsidP="0060316C">
      <w:pPr>
        <w:ind w:firstLine="570"/>
        <w:jc w:val="both"/>
      </w:pPr>
      <w:r w:rsidRPr="00AF71A3">
        <w:t xml:space="preserve"> </w:t>
      </w:r>
      <w:r w:rsidRPr="00AF71A3">
        <w:t>На основании изложенного и руководствуясь пунктом 2 примечания к ст. 322.3 УК РФ, ст.254, ст.256 УПК РФ, мировой судья</w:t>
      </w:r>
    </w:p>
    <w:p w:rsidR="002A7880" w:rsidRPr="00AF71A3" w:rsidP="0060316C">
      <w:pPr>
        <w:jc w:val="center"/>
      </w:pPr>
      <w:r w:rsidRPr="00AF71A3">
        <w:t>ПОСТАНОВИЛ:</w:t>
      </w:r>
    </w:p>
    <w:p w:rsidR="002A7880" w:rsidRPr="00AF71A3" w:rsidP="002A7880">
      <w:pPr>
        <w:widowControl w:val="0"/>
        <w:autoSpaceDE w:val="0"/>
        <w:autoSpaceDN w:val="0"/>
        <w:adjustRightInd w:val="0"/>
        <w:ind w:firstLine="567"/>
        <w:jc w:val="both"/>
      </w:pPr>
      <w:r w:rsidRPr="00AF71A3">
        <w:t xml:space="preserve">Уголовное дело по обвинению </w:t>
      </w:r>
      <w:r w:rsidRPr="00AF71A3" w:rsidR="0060316C">
        <w:rPr>
          <w:lang w:eastAsia="zh-CN"/>
        </w:rPr>
        <w:t>Массальской А</w:t>
      </w:r>
      <w:r w:rsidRPr="00AF71A3" w:rsidR="00AF71A3">
        <w:rPr>
          <w:lang w:eastAsia="zh-CN"/>
        </w:rPr>
        <w:t>.</w:t>
      </w:r>
      <w:r w:rsidRPr="00AF71A3" w:rsidR="0060316C">
        <w:rPr>
          <w:lang w:eastAsia="zh-CN"/>
        </w:rPr>
        <w:t xml:space="preserve"> А</w:t>
      </w:r>
      <w:r w:rsidRPr="00AF71A3" w:rsidR="00AF71A3">
        <w:rPr>
          <w:lang w:eastAsia="zh-CN"/>
        </w:rPr>
        <w:t>.</w:t>
      </w:r>
      <w:r w:rsidRPr="00AF71A3" w:rsidR="0060316C">
        <w:rPr>
          <w:lang w:eastAsia="zh-CN"/>
        </w:rPr>
        <w:t xml:space="preserve"> </w:t>
      </w:r>
      <w:r w:rsidRPr="00AF71A3">
        <w:t>в совершении преступления, предусмотренного ст. 322.3 УК РФ прекратить, освободив ее от уголовной ответст</w:t>
      </w:r>
      <w:r w:rsidRPr="00AF71A3">
        <w:t>венности в соответствии с пунктом 2 примечания к ст. 322.3 УК РФ.</w:t>
      </w:r>
    </w:p>
    <w:p w:rsidR="002A7880" w:rsidRPr="00AF71A3" w:rsidP="002A7880">
      <w:pPr>
        <w:ind w:firstLine="570"/>
        <w:jc w:val="both"/>
      </w:pPr>
      <w:r w:rsidRPr="00AF71A3">
        <w:t xml:space="preserve">Вещественные доказательства: копии бланков «Уведомление о прибытии иностранного гражданина или лица без гражданства </w:t>
      </w:r>
      <w:r w:rsidRPr="00AF71A3">
        <w:t xml:space="preserve">в </w:t>
      </w:r>
      <w:r w:rsidRPr="00AF71A3" w:rsidR="0060316C">
        <w:t>место пребывания</w:t>
      </w:r>
      <w:r w:rsidRPr="00AF71A3" w:rsidR="0060316C">
        <w:t>» в количестве 8-ми</w:t>
      </w:r>
      <w:r w:rsidRPr="00AF71A3">
        <w:t xml:space="preserve"> штук, которые хранятся в материалах уголовного дела, после вступления постановления в законную силу, хранить в материалах дела.</w:t>
      </w:r>
    </w:p>
    <w:p w:rsidR="002A7880" w:rsidRPr="00AF71A3" w:rsidP="002A7880">
      <w:pPr>
        <w:ind w:firstLine="570"/>
        <w:jc w:val="both"/>
      </w:pPr>
      <w:r w:rsidRPr="00AF71A3">
        <w:t xml:space="preserve">Процессуальные издержки подлежат возмещению за счет средств федерального бюджета. </w:t>
      </w:r>
    </w:p>
    <w:p w:rsidR="002A7880" w:rsidRPr="00AF71A3" w:rsidP="00213C78">
      <w:pPr>
        <w:pStyle w:val="NoSpacing"/>
        <w:ind w:right="-1"/>
        <w:jc w:val="both"/>
        <w:rPr>
          <w:sz w:val="24"/>
          <w:szCs w:val="24"/>
        </w:rPr>
      </w:pPr>
      <w:r w:rsidRPr="00AF71A3">
        <w:rPr>
          <w:sz w:val="24"/>
          <w:szCs w:val="24"/>
          <w:shd w:val="clear" w:color="auto" w:fill="FFFFFF"/>
        </w:rPr>
        <w:t xml:space="preserve">        </w:t>
      </w:r>
      <w:r w:rsidRPr="00AF71A3">
        <w:rPr>
          <w:sz w:val="24"/>
          <w:szCs w:val="24"/>
          <w:shd w:val="clear" w:color="auto" w:fill="FFFFFF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№26 Бахчисарайского судебного района (Бахчисарайский муниципальный район) Республики Крым </w:t>
      </w:r>
      <w:r w:rsidRPr="00AF71A3">
        <w:rPr>
          <w:sz w:val="24"/>
          <w:szCs w:val="24"/>
        </w:rPr>
        <w:t xml:space="preserve">в течение 10 дней со дня его вынесения. </w:t>
      </w:r>
    </w:p>
    <w:p w:rsidR="002A7880" w:rsidRPr="00AF71A3" w:rsidP="002A7880">
      <w:pPr>
        <w:ind w:firstLine="709"/>
        <w:jc w:val="both"/>
      </w:pPr>
    </w:p>
    <w:p w:rsidR="00AF71A3" w:rsidRPr="00AF71A3" w:rsidP="002A7880">
      <w:pPr>
        <w:ind w:firstLine="709"/>
        <w:jc w:val="both"/>
      </w:pPr>
      <w:r w:rsidRPr="00AF71A3">
        <w:t xml:space="preserve">Мировой судья                                                               </w:t>
      </w:r>
      <w:r w:rsidRPr="00AF71A3">
        <w:t>Андрухова</w:t>
      </w:r>
      <w:r w:rsidRPr="00AF71A3">
        <w:t xml:space="preserve"> Е.Н. </w:t>
      </w:r>
    </w:p>
    <w:p w:rsidR="002A7880" w:rsidRPr="00AF71A3" w:rsidP="002A7880">
      <w:pPr>
        <w:ind w:firstLine="709"/>
        <w:jc w:val="both"/>
      </w:pPr>
      <w:r w:rsidRPr="00AF71A3">
        <w:t xml:space="preserve">                              </w:t>
      </w:r>
    </w:p>
    <w:p w:rsidR="00AF71A3" w:rsidRPr="00AF71A3" w:rsidP="00AF71A3">
      <w:pPr>
        <w:ind w:firstLine="709"/>
        <w:jc w:val="right"/>
      </w:pPr>
      <w:r w:rsidRPr="00AF71A3">
        <w:t>ДЕПЕРСОНИФИКАЦИЮ</w:t>
      </w:r>
    </w:p>
    <w:p w:rsidR="00AF71A3" w:rsidRPr="00AF71A3" w:rsidP="00AF71A3">
      <w:pPr>
        <w:ind w:firstLine="709"/>
        <w:jc w:val="right"/>
      </w:pPr>
      <w:r w:rsidRPr="00AF71A3">
        <w:t>Лингвистический контроль произвел</w:t>
      </w:r>
    </w:p>
    <w:p w:rsidR="00AF71A3" w:rsidRPr="00AF71A3" w:rsidP="00AF71A3">
      <w:pPr>
        <w:ind w:firstLine="709"/>
        <w:jc w:val="right"/>
      </w:pPr>
      <w:r w:rsidRPr="00AF71A3">
        <w:t xml:space="preserve">Помощник судьи  _______________ В.В. </w:t>
      </w:r>
      <w:r w:rsidRPr="00AF71A3">
        <w:t>Жуган</w:t>
      </w:r>
    </w:p>
    <w:p w:rsidR="00AF71A3" w:rsidRPr="00AF71A3" w:rsidP="00AF71A3">
      <w:pPr>
        <w:ind w:firstLine="709"/>
        <w:jc w:val="right"/>
      </w:pPr>
      <w:r w:rsidRPr="00AF71A3">
        <w:t>СОГЛАСОВАНО</w:t>
      </w:r>
    </w:p>
    <w:p w:rsidR="00480325" w:rsidRPr="00AF71A3" w:rsidP="00AF71A3">
      <w:pPr>
        <w:jc w:val="right"/>
      </w:pPr>
      <w:r w:rsidRPr="00AF71A3">
        <w:t xml:space="preserve">Мировой судья __________________Е.Н. </w:t>
      </w:r>
      <w:r w:rsidRPr="00AF71A3">
        <w:t>Андрухова</w:t>
      </w:r>
    </w:p>
    <w:sectPr w:rsidSect="00AF71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5A"/>
    <w:rsid w:val="001D0517"/>
    <w:rsid w:val="00213C78"/>
    <w:rsid w:val="002A7880"/>
    <w:rsid w:val="002C3233"/>
    <w:rsid w:val="0046005A"/>
    <w:rsid w:val="00480325"/>
    <w:rsid w:val="0060316C"/>
    <w:rsid w:val="00712441"/>
    <w:rsid w:val="00AF71A3"/>
    <w:rsid w:val="00C07957"/>
    <w:rsid w:val="00CF55D8"/>
    <w:rsid w:val="00E57DDE"/>
    <w:rsid w:val="00F146FF"/>
    <w:rsid w:val="00FD21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7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_"/>
    <w:link w:val="1"/>
    <w:locked/>
    <w:rsid w:val="002A788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A7880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7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0CEB1FBF790DC655D5CD249DA4BEBDAEE50C29DECBECC02A9B0C5F48C21E5A142B93E20E251329B8A3D3E225109F4761A895F08EEFDh4aBM" TargetMode="External" /><Relationship Id="rId5" Type="http://schemas.openxmlformats.org/officeDocument/2006/relationships/hyperlink" Target="consultantplus://offline/ref=20CEB1FBF790DC655D5CD249DA4BEBDAEE50C29DECBECC02A9B0C5F48C21E5A142B93E20E251359B8A3D3E225109F4761A895F08EEFDh4aB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