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6BF6" w:rsidRPr="00743A4C" w:rsidP="00ED6BF6">
      <w:pPr>
        <w:jc w:val="both"/>
        <w:rPr>
          <w:sz w:val="21"/>
          <w:szCs w:val="21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743A4C">
        <w:rPr>
          <w:sz w:val="21"/>
          <w:szCs w:val="21"/>
          <w:lang w:val="uk-UA"/>
        </w:rPr>
        <w:t xml:space="preserve">                          </w:t>
      </w:r>
      <w:r w:rsidRPr="00743A4C">
        <w:rPr>
          <w:sz w:val="21"/>
          <w:szCs w:val="21"/>
          <w:lang w:val="uk-UA"/>
        </w:rPr>
        <w:t>Дело</w:t>
      </w:r>
      <w:r w:rsidRPr="00743A4C">
        <w:rPr>
          <w:sz w:val="21"/>
          <w:szCs w:val="21"/>
          <w:lang w:val="uk-UA"/>
        </w:rPr>
        <w:t xml:space="preserve"> № 1-26-</w:t>
      </w:r>
      <w:r w:rsidRPr="00743A4C" w:rsidR="00652C74">
        <w:rPr>
          <w:sz w:val="21"/>
          <w:szCs w:val="21"/>
          <w:lang w:val="uk-UA"/>
        </w:rPr>
        <w:t>12</w:t>
      </w:r>
      <w:r w:rsidRPr="00743A4C" w:rsidR="00001FD3">
        <w:rPr>
          <w:sz w:val="21"/>
          <w:szCs w:val="21"/>
          <w:lang w:val="uk-UA"/>
        </w:rPr>
        <w:t>/2020</w:t>
      </w:r>
    </w:p>
    <w:p w:rsidR="00ED6BF6" w:rsidRPr="00743A4C" w:rsidP="00ED6BF6">
      <w:pPr>
        <w:jc w:val="both"/>
        <w:rPr>
          <w:sz w:val="21"/>
          <w:szCs w:val="21"/>
          <w:lang w:val="uk-UA"/>
        </w:rPr>
      </w:pPr>
      <w:r w:rsidRPr="00743A4C">
        <w:rPr>
          <w:b/>
          <w:sz w:val="21"/>
          <w:szCs w:val="21"/>
          <w:lang w:val="uk-UA"/>
        </w:rPr>
        <w:t xml:space="preserve">                                                           </w:t>
      </w:r>
      <w:r w:rsidRPr="00743A4C">
        <w:rPr>
          <w:sz w:val="21"/>
          <w:szCs w:val="21"/>
          <w:lang w:val="uk-UA"/>
        </w:rPr>
        <w:t>ПРИГОВОР</w:t>
      </w:r>
    </w:p>
    <w:p w:rsidR="00ED6BF6" w:rsidRPr="00743A4C" w:rsidP="00ED6BF6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                                 Именем Российской Федерации</w:t>
      </w:r>
    </w:p>
    <w:p w:rsidR="00ED6BF6" w:rsidRPr="00743A4C" w:rsidP="00ED6BF6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 </w:t>
      </w:r>
      <w:r w:rsidRPr="00743A4C" w:rsidR="00AB6C88">
        <w:rPr>
          <w:sz w:val="21"/>
          <w:szCs w:val="21"/>
        </w:rPr>
        <w:t>0</w:t>
      </w:r>
      <w:r w:rsidRPr="00743A4C" w:rsidR="00652C74">
        <w:rPr>
          <w:sz w:val="21"/>
          <w:szCs w:val="21"/>
        </w:rPr>
        <w:t>4</w:t>
      </w:r>
      <w:r w:rsidRPr="00743A4C">
        <w:rPr>
          <w:sz w:val="21"/>
          <w:szCs w:val="21"/>
        </w:rPr>
        <w:t xml:space="preserve"> </w:t>
      </w:r>
      <w:r w:rsidRPr="00743A4C" w:rsidR="00652C74">
        <w:rPr>
          <w:sz w:val="21"/>
          <w:szCs w:val="21"/>
        </w:rPr>
        <w:t>июн</w:t>
      </w:r>
      <w:r w:rsidRPr="00743A4C" w:rsidR="00001FD3">
        <w:rPr>
          <w:sz w:val="21"/>
          <w:szCs w:val="21"/>
        </w:rPr>
        <w:t>я 2020</w:t>
      </w:r>
      <w:r w:rsidRPr="00743A4C">
        <w:rPr>
          <w:sz w:val="21"/>
          <w:szCs w:val="21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743A4C">
        <w:rPr>
          <w:sz w:val="21"/>
          <w:szCs w:val="21"/>
        </w:rPr>
        <w:t>Андрухова</w:t>
      </w:r>
      <w:r w:rsidRPr="00743A4C">
        <w:rPr>
          <w:sz w:val="21"/>
          <w:szCs w:val="21"/>
        </w:rPr>
        <w:t xml:space="preserve"> Е.Н.</w:t>
      </w:r>
    </w:p>
    <w:p w:rsidR="00ED6BF6" w:rsidRPr="00743A4C" w:rsidP="00ED6BF6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</w:t>
      </w:r>
      <w:r w:rsidRPr="00743A4C" w:rsidR="00801E14">
        <w:rPr>
          <w:sz w:val="21"/>
          <w:szCs w:val="21"/>
        </w:rPr>
        <w:t xml:space="preserve"> </w:t>
      </w:r>
      <w:r w:rsidRPr="00743A4C" w:rsidR="00652C74">
        <w:rPr>
          <w:sz w:val="21"/>
          <w:szCs w:val="21"/>
        </w:rPr>
        <w:t>с участием помощник</w:t>
      </w:r>
      <w:r w:rsidRPr="00743A4C" w:rsidR="00652C74">
        <w:rPr>
          <w:sz w:val="21"/>
          <w:szCs w:val="21"/>
        </w:rPr>
        <w:t>а</w:t>
      </w:r>
      <w:r w:rsidRPr="00743A4C" w:rsidR="00801E14">
        <w:rPr>
          <w:sz w:val="21"/>
          <w:szCs w:val="21"/>
        </w:rPr>
        <w:t>-</w:t>
      </w:r>
      <w:r w:rsidRPr="00743A4C">
        <w:rPr>
          <w:sz w:val="21"/>
          <w:szCs w:val="21"/>
        </w:rPr>
        <w:t xml:space="preserve"> </w:t>
      </w:r>
      <w:r w:rsidRPr="00743A4C" w:rsidR="00652C74">
        <w:rPr>
          <w:sz w:val="21"/>
          <w:szCs w:val="21"/>
        </w:rPr>
        <w:t>Жуган</w:t>
      </w:r>
      <w:r w:rsidRPr="00743A4C">
        <w:rPr>
          <w:sz w:val="21"/>
          <w:szCs w:val="21"/>
        </w:rPr>
        <w:t xml:space="preserve"> </w:t>
      </w:r>
      <w:r w:rsidRPr="00743A4C" w:rsidR="00652C74">
        <w:rPr>
          <w:sz w:val="21"/>
          <w:szCs w:val="21"/>
        </w:rPr>
        <w:t>В</w:t>
      </w:r>
      <w:r w:rsidRPr="00743A4C">
        <w:rPr>
          <w:sz w:val="21"/>
          <w:szCs w:val="21"/>
        </w:rPr>
        <w:t>.</w:t>
      </w:r>
      <w:r w:rsidRPr="00743A4C" w:rsidR="00652C74">
        <w:rPr>
          <w:sz w:val="21"/>
          <w:szCs w:val="21"/>
        </w:rPr>
        <w:t>В</w:t>
      </w:r>
      <w:r w:rsidRPr="00743A4C">
        <w:rPr>
          <w:sz w:val="21"/>
          <w:szCs w:val="21"/>
        </w:rPr>
        <w:t>.,</w:t>
      </w:r>
    </w:p>
    <w:p w:rsidR="00ED6BF6" w:rsidRPr="00743A4C" w:rsidP="00ED6BF6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</w:t>
      </w:r>
      <w:r w:rsidRPr="00743A4C">
        <w:rPr>
          <w:sz w:val="21"/>
          <w:szCs w:val="21"/>
        </w:rPr>
        <w:t>с участием государст</w:t>
      </w:r>
      <w:r w:rsidRPr="00743A4C" w:rsidR="00801E14">
        <w:rPr>
          <w:sz w:val="21"/>
          <w:szCs w:val="21"/>
        </w:rPr>
        <w:t xml:space="preserve">венного обвинителя –  </w:t>
      </w:r>
      <w:r w:rsidRPr="00743A4C">
        <w:rPr>
          <w:sz w:val="21"/>
          <w:szCs w:val="21"/>
        </w:rPr>
        <w:t>пом</w:t>
      </w:r>
      <w:r w:rsidRPr="00743A4C">
        <w:rPr>
          <w:sz w:val="21"/>
          <w:szCs w:val="21"/>
        </w:rPr>
        <w:t>.п</w:t>
      </w:r>
      <w:r w:rsidRPr="00743A4C">
        <w:rPr>
          <w:sz w:val="21"/>
          <w:szCs w:val="21"/>
        </w:rPr>
        <w:t>рокурора</w:t>
      </w:r>
      <w:r w:rsidRPr="00743A4C">
        <w:rPr>
          <w:sz w:val="21"/>
          <w:szCs w:val="21"/>
        </w:rPr>
        <w:t xml:space="preserve"> </w:t>
      </w:r>
      <w:r w:rsidRPr="00743A4C">
        <w:rPr>
          <w:sz w:val="21"/>
          <w:szCs w:val="21"/>
        </w:rPr>
        <w:t>Моцарь</w:t>
      </w:r>
      <w:r w:rsidRPr="00743A4C">
        <w:rPr>
          <w:sz w:val="21"/>
          <w:szCs w:val="21"/>
        </w:rPr>
        <w:t xml:space="preserve"> А.О.</w:t>
      </w:r>
    </w:p>
    <w:p w:rsidR="00801E14" w:rsidRPr="00743A4C" w:rsidP="00801E14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 защитника – адвоката </w:t>
      </w:r>
      <w:r w:rsidRPr="00743A4C">
        <w:rPr>
          <w:sz w:val="21"/>
          <w:szCs w:val="21"/>
        </w:rPr>
        <w:t>Гненной</w:t>
      </w:r>
      <w:r w:rsidRPr="00743A4C">
        <w:rPr>
          <w:sz w:val="21"/>
          <w:szCs w:val="21"/>
        </w:rPr>
        <w:t xml:space="preserve"> С.В., </w:t>
      </w:r>
      <w:r w:rsidRPr="00743A4C">
        <w:rPr>
          <w:sz w:val="21"/>
          <w:szCs w:val="21"/>
        </w:rPr>
        <w:t>действу</w:t>
      </w:r>
      <w:r w:rsidRPr="00743A4C" w:rsidR="00A02043">
        <w:rPr>
          <w:sz w:val="21"/>
          <w:szCs w:val="21"/>
        </w:rPr>
        <w:t>ющей</w:t>
      </w:r>
      <w:r w:rsidRPr="00743A4C" w:rsidR="00B77B17">
        <w:rPr>
          <w:sz w:val="21"/>
          <w:szCs w:val="21"/>
        </w:rPr>
        <w:t xml:space="preserve"> на основании ордера № </w:t>
      </w:r>
      <w:r w:rsidRPr="00743A4C" w:rsidR="00475C52">
        <w:rPr>
          <w:sz w:val="21"/>
          <w:szCs w:val="21"/>
        </w:rPr>
        <w:t>*</w:t>
      </w:r>
      <w:r w:rsidRPr="00743A4C" w:rsidR="0060075B">
        <w:rPr>
          <w:sz w:val="21"/>
          <w:szCs w:val="21"/>
        </w:rPr>
        <w:t xml:space="preserve"> от </w:t>
      </w:r>
      <w:r w:rsidRPr="00743A4C" w:rsidR="00B77B17">
        <w:rPr>
          <w:sz w:val="21"/>
          <w:szCs w:val="21"/>
        </w:rPr>
        <w:t>0</w:t>
      </w:r>
      <w:r w:rsidRPr="00743A4C" w:rsidR="0060075B">
        <w:rPr>
          <w:sz w:val="21"/>
          <w:szCs w:val="21"/>
        </w:rPr>
        <w:t>8</w:t>
      </w:r>
      <w:r w:rsidRPr="00743A4C" w:rsidR="00B77B17">
        <w:rPr>
          <w:sz w:val="21"/>
          <w:szCs w:val="21"/>
        </w:rPr>
        <w:t>.03</w:t>
      </w:r>
      <w:r w:rsidRPr="00743A4C" w:rsidR="00710214">
        <w:rPr>
          <w:sz w:val="21"/>
          <w:szCs w:val="21"/>
        </w:rPr>
        <w:t>.2020</w:t>
      </w:r>
      <w:r w:rsidRPr="00743A4C">
        <w:rPr>
          <w:sz w:val="21"/>
          <w:szCs w:val="21"/>
        </w:rPr>
        <w:t xml:space="preserve">,  удостоверение адвоката № </w:t>
      </w:r>
      <w:r w:rsidRPr="00743A4C" w:rsidR="00475C52">
        <w:rPr>
          <w:sz w:val="21"/>
          <w:szCs w:val="21"/>
        </w:rPr>
        <w:t>*</w:t>
      </w:r>
      <w:r w:rsidRPr="00743A4C">
        <w:rPr>
          <w:sz w:val="21"/>
          <w:szCs w:val="21"/>
        </w:rPr>
        <w:t xml:space="preserve"> от 26.10.2015,</w:t>
      </w:r>
    </w:p>
    <w:p w:rsidR="00710214" w:rsidRPr="00743A4C" w:rsidP="00710214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  </w:t>
      </w:r>
      <w:r w:rsidRPr="00743A4C" w:rsidR="00801E14">
        <w:rPr>
          <w:sz w:val="21"/>
          <w:szCs w:val="21"/>
        </w:rPr>
        <w:t xml:space="preserve">подсудимого </w:t>
      </w:r>
      <w:r w:rsidRPr="00743A4C">
        <w:rPr>
          <w:sz w:val="21"/>
          <w:szCs w:val="21"/>
        </w:rPr>
        <w:t>Дерменджи</w:t>
      </w:r>
      <w:r w:rsidRPr="00743A4C">
        <w:rPr>
          <w:sz w:val="21"/>
          <w:szCs w:val="21"/>
        </w:rPr>
        <w:t xml:space="preserve"> Р.С.,-</w:t>
      </w:r>
    </w:p>
    <w:p w:rsidR="00710214" w:rsidRPr="00743A4C" w:rsidP="00710214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 рассмотрев в открытом судебном заседании в особом  порядке судебного разбирательства   уголовное дело по обвинению:  </w:t>
      </w:r>
    </w:p>
    <w:p w:rsidR="007F469E" w:rsidRPr="00743A4C" w:rsidP="00710214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</w:t>
      </w:r>
      <w:r w:rsidRPr="00743A4C">
        <w:rPr>
          <w:sz w:val="21"/>
          <w:szCs w:val="21"/>
        </w:rPr>
        <w:t>Дерменджи</w:t>
      </w:r>
      <w:r w:rsidRPr="00743A4C">
        <w:rPr>
          <w:sz w:val="21"/>
          <w:szCs w:val="21"/>
        </w:rPr>
        <w:t xml:space="preserve"> Р</w:t>
      </w:r>
      <w:r w:rsidRPr="00743A4C" w:rsidR="00475C52">
        <w:rPr>
          <w:sz w:val="21"/>
          <w:szCs w:val="21"/>
        </w:rPr>
        <w:t>.</w:t>
      </w:r>
      <w:r w:rsidRPr="00743A4C">
        <w:rPr>
          <w:sz w:val="21"/>
          <w:szCs w:val="21"/>
        </w:rPr>
        <w:t xml:space="preserve"> С</w:t>
      </w:r>
      <w:r w:rsidRPr="00743A4C" w:rsidR="00475C52">
        <w:rPr>
          <w:sz w:val="21"/>
          <w:szCs w:val="21"/>
        </w:rPr>
        <w:t>.</w:t>
      </w:r>
      <w:r w:rsidRPr="00743A4C">
        <w:rPr>
          <w:sz w:val="21"/>
          <w:szCs w:val="21"/>
        </w:rPr>
        <w:t xml:space="preserve">, </w:t>
      </w:r>
      <w:r w:rsidRPr="00743A4C" w:rsidR="00475C52">
        <w:rPr>
          <w:sz w:val="21"/>
          <w:szCs w:val="21"/>
        </w:rPr>
        <w:t>***</w:t>
      </w:r>
      <w:r w:rsidRPr="00743A4C">
        <w:rPr>
          <w:sz w:val="21"/>
          <w:szCs w:val="21"/>
        </w:rPr>
        <w:t xml:space="preserve"> года рождения, уроженца </w:t>
      </w:r>
      <w:r w:rsidRPr="00743A4C" w:rsidR="00653E2B">
        <w:rPr>
          <w:sz w:val="21"/>
          <w:szCs w:val="21"/>
        </w:rPr>
        <w:t>***</w:t>
      </w:r>
      <w:r w:rsidRPr="00743A4C">
        <w:rPr>
          <w:sz w:val="21"/>
          <w:szCs w:val="21"/>
        </w:rPr>
        <w:t xml:space="preserve">, гражданина РФ, имеющего среднее образование, холостого, </w:t>
      </w:r>
      <w:r w:rsidRPr="00743A4C" w:rsidR="009F558D">
        <w:rPr>
          <w:sz w:val="21"/>
          <w:szCs w:val="21"/>
        </w:rPr>
        <w:t>работающего разнорабочим</w:t>
      </w:r>
      <w:r w:rsidRPr="00743A4C" w:rsidR="00653E2B">
        <w:rPr>
          <w:sz w:val="21"/>
          <w:szCs w:val="21"/>
        </w:rPr>
        <w:t xml:space="preserve"> КФХ М</w:t>
      </w:r>
      <w:r w:rsidRPr="00743A4C">
        <w:rPr>
          <w:sz w:val="21"/>
          <w:szCs w:val="21"/>
        </w:rPr>
        <w:t xml:space="preserve">,  </w:t>
      </w:r>
      <w:r w:rsidRPr="00743A4C" w:rsidR="0060075B">
        <w:rPr>
          <w:sz w:val="21"/>
          <w:szCs w:val="21"/>
        </w:rPr>
        <w:t xml:space="preserve">не военнообязанного, </w:t>
      </w:r>
      <w:r w:rsidRPr="00743A4C">
        <w:rPr>
          <w:sz w:val="21"/>
          <w:szCs w:val="21"/>
        </w:rPr>
        <w:t xml:space="preserve">проживающего по месту регистрации по адресу: </w:t>
      </w:r>
      <w:r w:rsidRPr="00743A4C" w:rsidR="00653E2B">
        <w:rPr>
          <w:sz w:val="21"/>
          <w:szCs w:val="21"/>
        </w:rPr>
        <w:t>***</w:t>
      </w:r>
      <w:r w:rsidRPr="00743A4C">
        <w:rPr>
          <w:sz w:val="21"/>
          <w:szCs w:val="21"/>
        </w:rPr>
        <w:t xml:space="preserve">, </w:t>
      </w:r>
      <w:r w:rsidRPr="00743A4C" w:rsidR="00801E14">
        <w:rPr>
          <w:sz w:val="21"/>
          <w:szCs w:val="21"/>
        </w:rPr>
        <w:t>ранее судим</w:t>
      </w:r>
      <w:r w:rsidRPr="00743A4C" w:rsidR="00B77B17">
        <w:rPr>
          <w:sz w:val="21"/>
          <w:szCs w:val="21"/>
        </w:rPr>
        <w:t>ого</w:t>
      </w:r>
      <w:r w:rsidRPr="00743A4C" w:rsidR="00032C15">
        <w:rPr>
          <w:sz w:val="21"/>
          <w:szCs w:val="21"/>
        </w:rPr>
        <w:t xml:space="preserve">: </w:t>
      </w:r>
      <w:r w:rsidRPr="00743A4C" w:rsidR="00A04799">
        <w:rPr>
          <w:sz w:val="21"/>
          <w:szCs w:val="21"/>
        </w:rPr>
        <w:t xml:space="preserve"> </w:t>
      </w:r>
      <w:r w:rsidRPr="00743A4C" w:rsidR="0060075B">
        <w:rPr>
          <w:sz w:val="21"/>
          <w:szCs w:val="21"/>
        </w:rPr>
        <w:t>19.</w:t>
      </w:r>
      <w:r w:rsidRPr="00743A4C" w:rsidR="00A04799">
        <w:rPr>
          <w:sz w:val="21"/>
          <w:szCs w:val="21"/>
        </w:rPr>
        <w:t>03.201</w:t>
      </w:r>
      <w:r w:rsidRPr="00743A4C" w:rsidR="0060075B">
        <w:rPr>
          <w:sz w:val="21"/>
          <w:szCs w:val="21"/>
        </w:rPr>
        <w:t>8</w:t>
      </w:r>
      <w:r w:rsidRPr="00743A4C" w:rsidR="00A04799">
        <w:rPr>
          <w:sz w:val="21"/>
          <w:szCs w:val="21"/>
        </w:rPr>
        <w:t xml:space="preserve"> </w:t>
      </w:r>
      <w:r w:rsidRPr="00743A4C">
        <w:rPr>
          <w:sz w:val="21"/>
          <w:szCs w:val="21"/>
        </w:rPr>
        <w:t xml:space="preserve">мировым судьей судебного участка № 26 Бахчисарайского судебного района (Бахчисарайский муниципальный район) Республики Крым по </w:t>
      </w:r>
      <w:r w:rsidRPr="00743A4C" w:rsidR="0060075B">
        <w:rPr>
          <w:sz w:val="21"/>
          <w:szCs w:val="21"/>
        </w:rPr>
        <w:t>ч. 1</w:t>
      </w:r>
      <w:r w:rsidRPr="00743A4C">
        <w:rPr>
          <w:sz w:val="21"/>
          <w:szCs w:val="21"/>
        </w:rPr>
        <w:t xml:space="preserve">ст. </w:t>
      </w:r>
      <w:r w:rsidRPr="00743A4C" w:rsidR="0060075B">
        <w:rPr>
          <w:sz w:val="21"/>
          <w:szCs w:val="21"/>
        </w:rPr>
        <w:t>157</w:t>
      </w:r>
      <w:r w:rsidRPr="00743A4C">
        <w:rPr>
          <w:sz w:val="21"/>
          <w:szCs w:val="21"/>
        </w:rPr>
        <w:t xml:space="preserve"> УК РФ с назначением наказания в виде </w:t>
      </w:r>
      <w:r w:rsidRPr="00743A4C" w:rsidR="0060075B">
        <w:rPr>
          <w:sz w:val="21"/>
          <w:szCs w:val="21"/>
        </w:rPr>
        <w:t>1</w:t>
      </w:r>
      <w:r w:rsidRPr="00743A4C">
        <w:rPr>
          <w:sz w:val="21"/>
          <w:szCs w:val="21"/>
        </w:rPr>
        <w:t xml:space="preserve">0 </w:t>
      </w:r>
      <w:r w:rsidRPr="00743A4C" w:rsidR="0060075B">
        <w:rPr>
          <w:sz w:val="21"/>
          <w:szCs w:val="21"/>
        </w:rPr>
        <w:t>месяцев</w:t>
      </w:r>
      <w:r w:rsidRPr="00743A4C">
        <w:rPr>
          <w:sz w:val="21"/>
          <w:szCs w:val="21"/>
        </w:rPr>
        <w:t xml:space="preserve"> </w:t>
      </w:r>
      <w:r w:rsidRPr="00743A4C" w:rsidR="0060075B">
        <w:rPr>
          <w:sz w:val="21"/>
          <w:szCs w:val="21"/>
        </w:rPr>
        <w:t>исправи</w:t>
      </w:r>
      <w:r w:rsidRPr="00743A4C">
        <w:rPr>
          <w:sz w:val="21"/>
          <w:szCs w:val="21"/>
        </w:rPr>
        <w:t>тельных работ</w:t>
      </w:r>
      <w:r w:rsidRPr="00743A4C" w:rsidR="0060075B">
        <w:rPr>
          <w:sz w:val="21"/>
          <w:szCs w:val="21"/>
        </w:rPr>
        <w:t xml:space="preserve"> с удержанием в доход государства</w:t>
      </w:r>
      <w:r w:rsidRPr="00743A4C" w:rsidR="0060075B">
        <w:rPr>
          <w:sz w:val="21"/>
          <w:szCs w:val="21"/>
        </w:rPr>
        <w:t xml:space="preserve"> 5% от заработной платы</w:t>
      </w:r>
      <w:r w:rsidRPr="00743A4C">
        <w:rPr>
          <w:sz w:val="21"/>
          <w:szCs w:val="21"/>
        </w:rPr>
        <w:t xml:space="preserve">, постановлением от </w:t>
      </w:r>
      <w:r w:rsidRPr="00743A4C" w:rsidR="0060075B">
        <w:rPr>
          <w:sz w:val="21"/>
          <w:szCs w:val="21"/>
        </w:rPr>
        <w:t>20.12.2018</w:t>
      </w:r>
      <w:r w:rsidRPr="00743A4C">
        <w:rPr>
          <w:sz w:val="21"/>
          <w:szCs w:val="21"/>
        </w:rPr>
        <w:t xml:space="preserve"> </w:t>
      </w:r>
      <w:r w:rsidRPr="00743A4C" w:rsidR="0060075B">
        <w:rPr>
          <w:sz w:val="21"/>
          <w:szCs w:val="21"/>
        </w:rPr>
        <w:t>исправительные работы заменены на 56</w:t>
      </w:r>
      <w:r w:rsidRPr="00743A4C">
        <w:rPr>
          <w:sz w:val="21"/>
          <w:szCs w:val="21"/>
        </w:rPr>
        <w:t xml:space="preserve"> дней лишения свободы в колонии-поселения, на</w:t>
      </w:r>
      <w:r w:rsidRPr="00743A4C" w:rsidR="0060075B">
        <w:rPr>
          <w:sz w:val="21"/>
          <w:szCs w:val="21"/>
        </w:rPr>
        <w:t>казание отбыл 22</w:t>
      </w:r>
      <w:r w:rsidRPr="00743A4C">
        <w:rPr>
          <w:sz w:val="21"/>
          <w:szCs w:val="21"/>
        </w:rPr>
        <w:t>.</w:t>
      </w:r>
      <w:r w:rsidRPr="00743A4C" w:rsidR="0060075B">
        <w:rPr>
          <w:sz w:val="21"/>
          <w:szCs w:val="21"/>
        </w:rPr>
        <w:t>03</w:t>
      </w:r>
      <w:r w:rsidRPr="00743A4C">
        <w:rPr>
          <w:sz w:val="21"/>
          <w:szCs w:val="21"/>
        </w:rPr>
        <w:t>.201</w:t>
      </w:r>
      <w:r w:rsidRPr="00743A4C" w:rsidR="0060075B">
        <w:rPr>
          <w:sz w:val="21"/>
          <w:szCs w:val="21"/>
        </w:rPr>
        <w:t>9</w:t>
      </w:r>
      <w:r w:rsidRPr="00743A4C">
        <w:rPr>
          <w:sz w:val="21"/>
          <w:szCs w:val="21"/>
        </w:rPr>
        <w:t>,</w:t>
      </w:r>
    </w:p>
    <w:p w:rsidR="00ED6BF6" w:rsidRPr="00743A4C" w:rsidP="00ED6BF6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</w:t>
      </w:r>
      <w:r w:rsidRPr="00743A4C" w:rsidR="00801E14">
        <w:rPr>
          <w:sz w:val="21"/>
          <w:szCs w:val="21"/>
        </w:rPr>
        <w:t xml:space="preserve">  </w:t>
      </w:r>
      <w:r w:rsidRPr="00743A4C">
        <w:rPr>
          <w:sz w:val="21"/>
          <w:szCs w:val="21"/>
        </w:rPr>
        <w:t>в совершении преступления, предусмотренного  ч.1 ст. 158 УК РФ,</w:t>
      </w:r>
    </w:p>
    <w:p w:rsidR="00ED6BF6" w:rsidRPr="00743A4C" w:rsidP="00ED6BF6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                                        УСТАНОВИЛ:</w:t>
      </w:r>
    </w:p>
    <w:p w:rsidR="00ED6BF6" w:rsidRPr="00743A4C" w:rsidP="00ED6BF6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</w:t>
      </w:r>
      <w:r w:rsidRPr="00743A4C" w:rsidR="0060075B">
        <w:rPr>
          <w:sz w:val="21"/>
          <w:szCs w:val="21"/>
        </w:rPr>
        <w:t>Дерменджи</w:t>
      </w:r>
      <w:r w:rsidRPr="00743A4C" w:rsidR="0060075B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 xml:space="preserve">. совершил кражу, то есть тайное хищение чужого имущества при следующих обстоятельствах. </w:t>
      </w:r>
    </w:p>
    <w:p w:rsidR="00ED6BF6" w:rsidRPr="00743A4C" w:rsidP="00ED6BF6">
      <w:pPr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        </w:t>
      </w:r>
      <w:r w:rsidRPr="00743A4C" w:rsidR="00A17251">
        <w:rPr>
          <w:sz w:val="21"/>
          <w:szCs w:val="21"/>
        </w:rPr>
        <w:t xml:space="preserve">03 февраля 2020 года примерно </w:t>
      </w:r>
      <w:r w:rsidRPr="00743A4C" w:rsidR="00A17251">
        <w:rPr>
          <w:sz w:val="21"/>
          <w:szCs w:val="21"/>
        </w:rPr>
        <w:t>в</w:t>
      </w:r>
      <w:r w:rsidRPr="00743A4C" w:rsidR="00A17251">
        <w:rPr>
          <w:sz w:val="21"/>
          <w:szCs w:val="21"/>
        </w:rPr>
        <w:t xml:space="preserve"> </w:t>
      </w:r>
      <w:r w:rsidRPr="00743A4C" w:rsidR="00653E2B">
        <w:rPr>
          <w:sz w:val="21"/>
          <w:szCs w:val="21"/>
        </w:rPr>
        <w:t>*</w:t>
      </w:r>
      <w:r w:rsidRPr="00743A4C">
        <w:rPr>
          <w:sz w:val="21"/>
          <w:szCs w:val="21"/>
        </w:rPr>
        <w:t xml:space="preserve"> </w:t>
      </w:r>
      <w:r w:rsidRPr="00743A4C">
        <w:rPr>
          <w:sz w:val="21"/>
          <w:szCs w:val="21"/>
        </w:rPr>
        <w:t>час</w:t>
      </w:r>
      <w:r w:rsidRPr="00743A4C" w:rsidR="00A17251">
        <w:rPr>
          <w:sz w:val="21"/>
          <w:szCs w:val="21"/>
        </w:rPr>
        <w:t>ов</w:t>
      </w:r>
      <w:r w:rsidRPr="00743A4C">
        <w:rPr>
          <w:sz w:val="21"/>
          <w:szCs w:val="21"/>
        </w:rPr>
        <w:t xml:space="preserve"> </w:t>
      </w:r>
      <w:r w:rsidRPr="00743A4C" w:rsidR="00653E2B">
        <w:rPr>
          <w:sz w:val="21"/>
          <w:szCs w:val="21"/>
        </w:rPr>
        <w:t>*</w:t>
      </w:r>
      <w:r w:rsidRPr="00743A4C">
        <w:rPr>
          <w:sz w:val="21"/>
          <w:szCs w:val="21"/>
        </w:rPr>
        <w:t xml:space="preserve"> минут</w:t>
      </w:r>
      <w:r w:rsidRPr="00743A4C" w:rsidR="00A17251">
        <w:rPr>
          <w:sz w:val="21"/>
          <w:szCs w:val="21"/>
        </w:rPr>
        <w:t>,</w:t>
      </w:r>
      <w:r w:rsidRPr="00743A4C">
        <w:rPr>
          <w:sz w:val="21"/>
          <w:szCs w:val="21"/>
        </w:rPr>
        <w:t xml:space="preserve"> </w:t>
      </w:r>
      <w:r w:rsidRPr="00743A4C" w:rsidR="00A17251">
        <w:rPr>
          <w:sz w:val="21"/>
          <w:szCs w:val="21"/>
        </w:rPr>
        <w:t>Дерменджи</w:t>
      </w:r>
      <w:r w:rsidRPr="00743A4C" w:rsidR="00A17251">
        <w:rPr>
          <w:sz w:val="21"/>
          <w:szCs w:val="21"/>
        </w:rPr>
        <w:t xml:space="preserve"> Р.С.,</w:t>
      </w:r>
      <w:r w:rsidRPr="00743A4C">
        <w:rPr>
          <w:sz w:val="21"/>
          <w:szCs w:val="21"/>
        </w:rPr>
        <w:t xml:space="preserve"> находясь </w:t>
      </w:r>
      <w:r w:rsidRPr="00743A4C" w:rsidR="00A17251">
        <w:rPr>
          <w:sz w:val="21"/>
          <w:szCs w:val="21"/>
        </w:rPr>
        <w:t>с разрешения собственника К</w:t>
      </w:r>
      <w:r w:rsidRPr="00743A4C" w:rsidR="00653E2B">
        <w:rPr>
          <w:sz w:val="21"/>
          <w:szCs w:val="21"/>
        </w:rPr>
        <w:t>.</w:t>
      </w:r>
      <w:r w:rsidRPr="00743A4C" w:rsidR="00A17251">
        <w:rPr>
          <w:sz w:val="21"/>
          <w:szCs w:val="21"/>
        </w:rPr>
        <w:t xml:space="preserve"> А.Э. в домовладении </w:t>
      </w:r>
      <w:r w:rsidRPr="00743A4C" w:rsidR="00653E2B">
        <w:rPr>
          <w:sz w:val="21"/>
          <w:szCs w:val="21"/>
        </w:rPr>
        <w:t>***</w:t>
      </w:r>
      <w:r w:rsidRPr="00743A4C">
        <w:rPr>
          <w:sz w:val="21"/>
          <w:szCs w:val="21"/>
        </w:rPr>
        <w:t xml:space="preserve">, </w:t>
      </w:r>
      <w:r w:rsidRPr="00743A4C" w:rsidR="00A17251">
        <w:rPr>
          <w:sz w:val="21"/>
          <w:szCs w:val="21"/>
        </w:rPr>
        <w:t xml:space="preserve">обнаружил расположенные за деревянной тумбочкой, лежащие на полу, две пластиковые бутылки </w:t>
      </w:r>
      <w:r w:rsidRPr="00743A4C" w:rsidR="00A17251">
        <w:rPr>
          <w:sz w:val="21"/>
          <w:szCs w:val="21"/>
        </w:rPr>
        <w:t>обьемом</w:t>
      </w:r>
      <w:r w:rsidRPr="00743A4C" w:rsidR="00A17251">
        <w:rPr>
          <w:sz w:val="21"/>
          <w:szCs w:val="21"/>
        </w:rPr>
        <w:t xml:space="preserve"> по 1 литру, с находящимися внутри монетами. В этот момент, осознавая, что в указанных бутылках находятся денежные средства, принадлежащие К</w:t>
      </w:r>
      <w:r w:rsidRPr="00743A4C" w:rsidR="00653E2B">
        <w:rPr>
          <w:sz w:val="21"/>
          <w:szCs w:val="21"/>
        </w:rPr>
        <w:t>.</w:t>
      </w:r>
      <w:r w:rsidRPr="00743A4C" w:rsidR="00A17251">
        <w:rPr>
          <w:sz w:val="21"/>
          <w:szCs w:val="21"/>
        </w:rPr>
        <w:t xml:space="preserve"> А.Э., у </w:t>
      </w:r>
      <w:r w:rsidRPr="00743A4C" w:rsidR="00A17251">
        <w:rPr>
          <w:sz w:val="21"/>
          <w:szCs w:val="21"/>
        </w:rPr>
        <w:t>Дерменджи</w:t>
      </w:r>
      <w:r w:rsidRPr="00743A4C" w:rsidR="00A17251">
        <w:rPr>
          <w:sz w:val="21"/>
          <w:szCs w:val="21"/>
        </w:rPr>
        <w:t xml:space="preserve"> Р.С. возник преступный умысел, направленный на кражу обнаруженных денежных средств. Далее, </w:t>
      </w:r>
      <w:r w:rsidRPr="00743A4C">
        <w:rPr>
          <w:sz w:val="21"/>
          <w:szCs w:val="21"/>
        </w:rPr>
        <w:t>реализуя умысел на кражу чужого имущества,</w:t>
      </w:r>
      <w:r w:rsidRPr="00743A4C" w:rsidR="00A17251">
        <w:rPr>
          <w:sz w:val="21"/>
          <w:szCs w:val="21"/>
        </w:rPr>
        <w:t xml:space="preserve"> действуя из корыстных побуждений </w:t>
      </w:r>
      <w:r w:rsidRPr="00743A4C" w:rsidR="00A17251">
        <w:rPr>
          <w:sz w:val="21"/>
          <w:szCs w:val="21"/>
        </w:rPr>
        <w:t>Дерменджи</w:t>
      </w:r>
      <w:r w:rsidRPr="00743A4C" w:rsidR="00A17251">
        <w:rPr>
          <w:sz w:val="21"/>
          <w:szCs w:val="21"/>
        </w:rPr>
        <w:t xml:space="preserve"> Р.С.,</w:t>
      </w:r>
      <w:r w:rsidRPr="00743A4C">
        <w:rPr>
          <w:sz w:val="21"/>
          <w:szCs w:val="21"/>
        </w:rPr>
        <w:t xml:space="preserve"> </w:t>
      </w:r>
      <w:r w:rsidRPr="00743A4C">
        <w:rPr>
          <w:sz w:val="21"/>
          <w:szCs w:val="21"/>
        </w:rPr>
        <w:t>во</w:t>
      </w:r>
      <w:r w:rsidRPr="00743A4C" w:rsidR="00B57B39">
        <w:rPr>
          <w:sz w:val="21"/>
          <w:szCs w:val="21"/>
        </w:rPr>
        <w:t>с</w:t>
      </w:r>
      <w:r w:rsidRPr="00743A4C">
        <w:rPr>
          <w:sz w:val="21"/>
          <w:szCs w:val="21"/>
        </w:rPr>
        <w:t>пользова</w:t>
      </w:r>
      <w:r w:rsidRPr="00743A4C">
        <w:rPr>
          <w:sz w:val="21"/>
          <w:szCs w:val="21"/>
        </w:rPr>
        <w:t>вшись</w:t>
      </w:r>
      <w:r w:rsidRPr="00743A4C">
        <w:rPr>
          <w:sz w:val="21"/>
          <w:szCs w:val="21"/>
        </w:rPr>
        <w:t xml:space="preserve"> отсутствием посторонних граждан, и тем, что </w:t>
      </w:r>
      <w:r w:rsidRPr="00743A4C" w:rsidR="00A17251">
        <w:rPr>
          <w:sz w:val="21"/>
          <w:szCs w:val="21"/>
        </w:rPr>
        <w:t>за его действиями никто не наблюдает</w:t>
      </w:r>
      <w:r w:rsidRPr="00743A4C">
        <w:rPr>
          <w:sz w:val="21"/>
          <w:szCs w:val="21"/>
        </w:rPr>
        <w:t>,</w:t>
      </w:r>
      <w:r w:rsidRPr="00743A4C">
        <w:rPr>
          <w:sz w:val="21"/>
          <w:szCs w:val="21"/>
        </w:rPr>
        <w:t xml:space="preserve"> </w:t>
      </w:r>
      <w:r w:rsidRPr="00743A4C" w:rsidR="003670A7">
        <w:rPr>
          <w:sz w:val="21"/>
          <w:szCs w:val="21"/>
        </w:rPr>
        <w:t>подняв</w:t>
      </w:r>
      <w:r w:rsidRPr="00743A4C" w:rsidR="00795A5C">
        <w:rPr>
          <w:sz w:val="21"/>
          <w:szCs w:val="21"/>
        </w:rPr>
        <w:t xml:space="preserve"> с пола, взял в руки указанные две пластиковые бутылки </w:t>
      </w:r>
      <w:r w:rsidRPr="00743A4C" w:rsidR="00795A5C">
        <w:rPr>
          <w:sz w:val="21"/>
          <w:szCs w:val="21"/>
        </w:rPr>
        <w:t>обьемом</w:t>
      </w:r>
      <w:r w:rsidRPr="00743A4C" w:rsidR="00795A5C">
        <w:rPr>
          <w:sz w:val="21"/>
          <w:szCs w:val="21"/>
        </w:rPr>
        <w:t xml:space="preserve"> по 1 литру. </w:t>
      </w:r>
      <w:r w:rsidRPr="00743A4C" w:rsidR="00795A5C">
        <w:rPr>
          <w:sz w:val="21"/>
          <w:szCs w:val="21"/>
        </w:rPr>
        <w:t xml:space="preserve">Далее, </w:t>
      </w:r>
      <w:r w:rsidRPr="00743A4C" w:rsidR="00795A5C">
        <w:rPr>
          <w:sz w:val="21"/>
          <w:szCs w:val="21"/>
        </w:rPr>
        <w:t>Дерменджи</w:t>
      </w:r>
      <w:r w:rsidRPr="00743A4C" w:rsidR="00795A5C">
        <w:rPr>
          <w:sz w:val="21"/>
          <w:szCs w:val="21"/>
        </w:rPr>
        <w:t xml:space="preserve"> Р.С. продолжая реализовывать свой преступный умысел, направленный на тайное хищение чужого имущества, осмотрел указанные бутылки, и, убедившись, что в них находятся денежные средства, а именно монеты номиналом по 10 рублей, он взял указанные бутылки, одна из которых была наполнена на половину, в которой находились денежные средства в размере 2040 рублей, а вторая наполнена полностью, в которой находились</w:t>
      </w:r>
      <w:r w:rsidRPr="00743A4C" w:rsidR="00795A5C">
        <w:rPr>
          <w:sz w:val="21"/>
          <w:szCs w:val="21"/>
        </w:rPr>
        <w:t xml:space="preserve"> денежные средства в размере 4080 рублей, таким </w:t>
      </w:r>
      <w:r w:rsidRPr="00743A4C" w:rsidR="00795A5C">
        <w:rPr>
          <w:sz w:val="21"/>
          <w:szCs w:val="21"/>
        </w:rPr>
        <w:t>образом</w:t>
      </w:r>
      <w:r w:rsidRPr="00743A4C">
        <w:rPr>
          <w:sz w:val="21"/>
          <w:szCs w:val="21"/>
        </w:rPr>
        <w:t xml:space="preserve"> похитил </w:t>
      </w:r>
      <w:r w:rsidRPr="00743A4C" w:rsidR="00795A5C">
        <w:rPr>
          <w:sz w:val="21"/>
          <w:szCs w:val="21"/>
        </w:rPr>
        <w:t xml:space="preserve">денежные средства </w:t>
      </w:r>
      <w:r w:rsidRPr="00743A4C">
        <w:rPr>
          <w:sz w:val="21"/>
          <w:szCs w:val="21"/>
        </w:rPr>
        <w:t>принадлежащи</w:t>
      </w:r>
      <w:r w:rsidRPr="00743A4C" w:rsidR="00B57B39">
        <w:rPr>
          <w:sz w:val="21"/>
          <w:szCs w:val="21"/>
        </w:rPr>
        <w:t xml:space="preserve">е </w:t>
      </w:r>
      <w:r w:rsidRPr="00743A4C" w:rsidR="00795A5C">
        <w:rPr>
          <w:sz w:val="21"/>
          <w:szCs w:val="21"/>
        </w:rPr>
        <w:t>К</w:t>
      </w:r>
      <w:r w:rsidRPr="00743A4C" w:rsidR="006838CB">
        <w:rPr>
          <w:sz w:val="21"/>
          <w:szCs w:val="21"/>
        </w:rPr>
        <w:t>.</w:t>
      </w:r>
      <w:r w:rsidRPr="00743A4C" w:rsidR="00795A5C">
        <w:rPr>
          <w:sz w:val="21"/>
          <w:szCs w:val="21"/>
        </w:rPr>
        <w:t xml:space="preserve"> </w:t>
      </w:r>
      <w:r w:rsidRPr="00743A4C" w:rsidR="00B57B39">
        <w:rPr>
          <w:sz w:val="21"/>
          <w:szCs w:val="21"/>
        </w:rPr>
        <w:t>А</w:t>
      </w:r>
      <w:r w:rsidRPr="00743A4C">
        <w:rPr>
          <w:sz w:val="21"/>
          <w:szCs w:val="21"/>
        </w:rPr>
        <w:t>.</w:t>
      </w:r>
      <w:r w:rsidRPr="00743A4C" w:rsidR="00795A5C">
        <w:rPr>
          <w:sz w:val="21"/>
          <w:szCs w:val="21"/>
        </w:rPr>
        <w:t>Э. и покинул место совершения преступления. Покинув место совершения преступления,</w:t>
      </w:r>
      <w:r w:rsidRPr="00743A4C">
        <w:rPr>
          <w:sz w:val="21"/>
          <w:szCs w:val="21"/>
        </w:rPr>
        <w:t xml:space="preserve"> </w:t>
      </w:r>
      <w:r w:rsidRPr="00743A4C" w:rsidR="0060075B">
        <w:rPr>
          <w:sz w:val="21"/>
          <w:szCs w:val="21"/>
        </w:rPr>
        <w:t>Дерменджи</w:t>
      </w:r>
      <w:r w:rsidRPr="00743A4C" w:rsidR="0060075B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>.</w:t>
      </w:r>
      <w:r w:rsidRPr="00743A4C" w:rsidR="00795A5C">
        <w:rPr>
          <w:sz w:val="21"/>
          <w:szCs w:val="21"/>
        </w:rPr>
        <w:t xml:space="preserve"> обратил похищенное имущество в свою пользу, </w:t>
      </w:r>
      <w:r w:rsidRPr="00743A4C">
        <w:rPr>
          <w:sz w:val="21"/>
          <w:szCs w:val="21"/>
        </w:rPr>
        <w:t>причини</w:t>
      </w:r>
      <w:r w:rsidRPr="00743A4C" w:rsidR="00795A5C">
        <w:rPr>
          <w:sz w:val="21"/>
          <w:szCs w:val="21"/>
        </w:rPr>
        <w:t>в потерпевшему</w:t>
      </w:r>
      <w:r w:rsidRPr="00743A4C">
        <w:rPr>
          <w:sz w:val="21"/>
          <w:szCs w:val="21"/>
        </w:rPr>
        <w:t xml:space="preserve"> </w:t>
      </w:r>
      <w:r w:rsidRPr="00743A4C" w:rsidR="00795A5C">
        <w:rPr>
          <w:sz w:val="21"/>
          <w:szCs w:val="21"/>
        </w:rPr>
        <w:t>К</w:t>
      </w:r>
      <w:r w:rsidRPr="00743A4C" w:rsidR="006838CB">
        <w:rPr>
          <w:sz w:val="21"/>
          <w:szCs w:val="21"/>
        </w:rPr>
        <w:t>.</w:t>
      </w:r>
      <w:r w:rsidRPr="00743A4C" w:rsidR="00B57B39">
        <w:rPr>
          <w:sz w:val="21"/>
          <w:szCs w:val="21"/>
        </w:rPr>
        <w:t xml:space="preserve"> А</w:t>
      </w:r>
      <w:r w:rsidRPr="00743A4C">
        <w:rPr>
          <w:sz w:val="21"/>
          <w:szCs w:val="21"/>
        </w:rPr>
        <w:t>.</w:t>
      </w:r>
      <w:r w:rsidRPr="00743A4C" w:rsidR="00795A5C">
        <w:rPr>
          <w:sz w:val="21"/>
          <w:szCs w:val="21"/>
        </w:rPr>
        <w:t>Э.</w:t>
      </w:r>
      <w:r w:rsidRPr="00743A4C">
        <w:rPr>
          <w:sz w:val="21"/>
          <w:szCs w:val="21"/>
        </w:rPr>
        <w:t xml:space="preserve"> </w:t>
      </w:r>
      <w:r w:rsidRPr="00743A4C" w:rsidR="00795A5C">
        <w:rPr>
          <w:sz w:val="21"/>
          <w:szCs w:val="21"/>
        </w:rPr>
        <w:t xml:space="preserve">незначительный </w:t>
      </w:r>
      <w:r w:rsidRPr="00743A4C">
        <w:rPr>
          <w:sz w:val="21"/>
          <w:szCs w:val="21"/>
        </w:rPr>
        <w:t xml:space="preserve">материальный ущерб на </w:t>
      </w:r>
      <w:r w:rsidRPr="00743A4C" w:rsidR="00B57B39">
        <w:rPr>
          <w:sz w:val="21"/>
          <w:szCs w:val="21"/>
        </w:rPr>
        <w:t>общ</w:t>
      </w:r>
      <w:r w:rsidRPr="00743A4C">
        <w:rPr>
          <w:sz w:val="21"/>
          <w:szCs w:val="21"/>
        </w:rPr>
        <w:t>ую сумму</w:t>
      </w:r>
      <w:r w:rsidRPr="00743A4C" w:rsidR="00B57B39">
        <w:rPr>
          <w:sz w:val="21"/>
          <w:szCs w:val="21"/>
        </w:rPr>
        <w:t xml:space="preserve"> </w:t>
      </w:r>
      <w:r w:rsidRPr="00743A4C" w:rsidR="009E29DE">
        <w:rPr>
          <w:sz w:val="21"/>
          <w:szCs w:val="21"/>
        </w:rPr>
        <w:t>6</w:t>
      </w:r>
      <w:r w:rsidRPr="00743A4C" w:rsidR="00B57B39">
        <w:rPr>
          <w:sz w:val="21"/>
          <w:szCs w:val="21"/>
        </w:rPr>
        <w:t>1</w:t>
      </w:r>
      <w:r w:rsidRPr="00743A4C" w:rsidR="009E29DE">
        <w:rPr>
          <w:sz w:val="21"/>
          <w:szCs w:val="21"/>
        </w:rPr>
        <w:t>2</w:t>
      </w:r>
      <w:r w:rsidRPr="00743A4C" w:rsidR="00B57B39">
        <w:rPr>
          <w:sz w:val="21"/>
          <w:szCs w:val="21"/>
        </w:rPr>
        <w:t>0 рублей</w:t>
      </w:r>
      <w:r w:rsidRPr="00743A4C">
        <w:rPr>
          <w:sz w:val="21"/>
          <w:szCs w:val="21"/>
        </w:rPr>
        <w:t xml:space="preserve">. </w:t>
      </w:r>
    </w:p>
    <w:p w:rsidR="00ED6BF6" w:rsidRPr="00743A4C" w:rsidP="00ED6BF6">
      <w:pPr>
        <w:pStyle w:val="BodyTextIndent"/>
        <w:ind w:firstLine="720"/>
        <w:rPr>
          <w:sz w:val="21"/>
          <w:szCs w:val="21"/>
        </w:rPr>
      </w:pPr>
      <w:r w:rsidRPr="00743A4C">
        <w:rPr>
          <w:sz w:val="21"/>
          <w:szCs w:val="21"/>
        </w:rPr>
        <w:t xml:space="preserve">В судебном заседании подсудимый </w:t>
      </w:r>
      <w:r w:rsidRPr="00743A4C" w:rsidR="0060075B">
        <w:rPr>
          <w:sz w:val="21"/>
          <w:szCs w:val="21"/>
        </w:rPr>
        <w:t>Дерменджи</w:t>
      </w:r>
      <w:r w:rsidRPr="00743A4C" w:rsidR="0060075B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>. полностью 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поведения судебного разбирательства.</w:t>
      </w:r>
    </w:p>
    <w:p w:rsidR="00ED6BF6" w:rsidRPr="00743A4C" w:rsidP="00ED6BF6">
      <w:pPr>
        <w:ind w:firstLine="567"/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Подсудимому </w:t>
      </w:r>
      <w:r w:rsidRPr="00743A4C" w:rsidR="0060075B">
        <w:rPr>
          <w:sz w:val="21"/>
          <w:szCs w:val="21"/>
        </w:rPr>
        <w:t>Дерменджи</w:t>
      </w:r>
      <w:r w:rsidRPr="00743A4C" w:rsidR="0060075B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>.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ED6BF6" w:rsidRPr="00743A4C" w:rsidP="00ED6BF6">
      <w:pPr>
        <w:ind w:firstLine="567"/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При этом подсудимый </w:t>
      </w:r>
      <w:r w:rsidRPr="00743A4C" w:rsidR="0060075B">
        <w:rPr>
          <w:sz w:val="21"/>
          <w:szCs w:val="21"/>
        </w:rPr>
        <w:t>Дерменджи</w:t>
      </w:r>
      <w:r w:rsidRPr="00743A4C" w:rsidR="0060075B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мировым судей заявленного им ходатайства и постановления приговора без проведения судебного разбирательства он осознает.</w:t>
      </w:r>
    </w:p>
    <w:p w:rsidR="0060075B" w:rsidRPr="00743A4C" w:rsidP="00ED6BF6">
      <w:pPr>
        <w:ind w:firstLine="567"/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 Защитник поддержал ходатайство подсудимого.</w:t>
      </w:r>
    </w:p>
    <w:p w:rsidR="00ED6BF6" w:rsidRPr="00743A4C" w:rsidP="00ED6BF6">
      <w:pPr>
        <w:pStyle w:val="Style6"/>
        <w:widowControl/>
        <w:spacing w:line="240" w:lineRule="auto"/>
        <w:ind w:firstLine="706"/>
        <w:rPr>
          <w:sz w:val="21"/>
          <w:szCs w:val="21"/>
        </w:rPr>
      </w:pPr>
      <w:r w:rsidRPr="00743A4C">
        <w:rPr>
          <w:sz w:val="21"/>
          <w:szCs w:val="21"/>
        </w:rPr>
        <w:t>Государственный обвинитель</w:t>
      </w:r>
      <w:r w:rsidRPr="00743A4C">
        <w:rPr>
          <w:sz w:val="21"/>
          <w:szCs w:val="21"/>
        </w:rPr>
        <w:t xml:space="preserve"> </w:t>
      </w:r>
      <w:r w:rsidRPr="00743A4C" w:rsidR="0060075B">
        <w:rPr>
          <w:sz w:val="21"/>
          <w:szCs w:val="21"/>
        </w:rPr>
        <w:t>не возражал</w:t>
      </w:r>
      <w:r w:rsidRPr="00743A4C">
        <w:rPr>
          <w:sz w:val="21"/>
          <w:szCs w:val="21"/>
        </w:rPr>
        <w:t xml:space="preserve"> против заявленного  ходатайства и соглас</w:t>
      </w:r>
      <w:r w:rsidRPr="00743A4C" w:rsidR="0060075B">
        <w:rPr>
          <w:sz w:val="21"/>
          <w:szCs w:val="21"/>
        </w:rPr>
        <w:t>е</w:t>
      </w:r>
      <w:r w:rsidRPr="00743A4C">
        <w:rPr>
          <w:sz w:val="21"/>
          <w:szCs w:val="21"/>
        </w:rPr>
        <w:t xml:space="preserve">н с рассмотрением уголовного дела в особом порядке с постановлением приговора в отношении подсудимого </w:t>
      </w:r>
      <w:r w:rsidRPr="00743A4C" w:rsidR="0060075B">
        <w:rPr>
          <w:sz w:val="21"/>
          <w:szCs w:val="21"/>
        </w:rPr>
        <w:t>Дерменджи</w:t>
      </w:r>
      <w:r w:rsidRPr="00743A4C" w:rsidR="0060075B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 xml:space="preserve">. без проведения судебного разбирательства. </w:t>
      </w:r>
    </w:p>
    <w:p w:rsidR="00980C1B" w:rsidRPr="00743A4C" w:rsidP="00980C1B">
      <w:pPr>
        <w:pStyle w:val="Style6"/>
        <w:rPr>
          <w:sz w:val="21"/>
          <w:szCs w:val="21"/>
        </w:rPr>
      </w:pPr>
      <w:r w:rsidRPr="00743A4C">
        <w:rPr>
          <w:sz w:val="21"/>
          <w:szCs w:val="21"/>
        </w:rPr>
        <w:t>Потерпевший</w:t>
      </w:r>
      <w:r w:rsidRPr="00743A4C" w:rsidR="00ED6BF6">
        <w:rPr>
          <w:sz w:val="21"/>
          <w:szCs w:val="21"/>
        </w:rPr>
        <w:t xml:space="preserve"> </w:t>
      </w:r>
      <w:r w:rsidRPr="00743A4C" w:rsidR="00F526F7">
        <w:rPr>
          <w:sz w:val="21"/>
          <w:szCs w:val="21"/>
        </w:rPr>
        <w:t>К</w:t>
      </w:r>
      <w:r w:rsidRPr="00743A4C" w:rsidR="006838CB">
        <w:rPr>
          <w:sz w:val="21"/>
          <w:szCs w:val="21"/>
        </w:rPr>
        <w:t>.</w:t>
      </w:r>
      <w:r w:rsidRPr="00743A4C" w:rsidR="00F526F7">
        <w:rPr>
          <w:sz w:val="21"/>
          <w:szCs w:val="21"/>
        </w:rPr>
        <w:t xml:space="preserve"> А.Э</w:t>
      </w:r>
      <w:r w:rsidRPr="00743A4C">
        <w:rPr>
          <w:sz w:val="21"/>
          <w:szCs w:val="21"/>
        </w:rPr>
        <w:t>., будучи надлежаще извещенным</w:t>
      </w:r>
      <w:r w:rsidRPr="00743A4C" w:rsidR="00ED6BF6">
        <w:rPr>
          <w:sz w:val="21"/>
          <w:szCs w:val="21"/>
        </w:rPr>
        <w:t xml:space="preserve"> о времени и месте судебного заседани</w:t>
      </w:r>
      <w:r w:rsidRPr="00743A4C">
        <w:rPr>
          <w:sz w:val="21"/>
          <w:szCs w:val="21"/>
        </w:rPr>
        <w:t>я, в судебное заседание не явил</w:t>
      </w:r>
      <w:r w:rsidRPr="00743A4C" w:rsidR="00ED6BF6">
        <w:rPr>
          <w:sz w:val="21"/>
          <w:szCs w:val="21"/>
        </w:rPr>
        <w:t>с</w:t>
      </w:r>
      <w:r w:rsidRPr="00743A4C">
        <w:rPr>
          <w:sz w:val="21"/>
          <w:szCs w:val="21"/>
        </w:rPr>
        <w:t>я,  но не возражае</w:t>
      </w:r>
      <w:r w:rsidRPr="00743A4C" w:rsidR="00ED6BF6">
        <w:rPr>
          <w:sz w:val="21"/>
          <w:szCs w:val="21"/>
        </w:rPr>
        <w:t xml:space="preserve">т против постановления приговора в отношении подсудимого </w:t>
      </w:r>
      <w:r w:rsidRPr="00743A4C" w:rsidR="0060075B">
        <w:rPr>
          <w:sz w:val="21"/>
          <w:szCs w:val="21"/>
        </w:rPr>
        <w:t>Дерменджи</w:t>
      </w:r>
      <w:r w:rsidRPr="00743A4C" w:rsidR="0060075B">
        <w:rPr>
          <w:sz w:val="21"/>
          <w:szCs w:val="21"/>
        </w:rPr>
        <w:t xml:space="preserve"> Р.С</w:t>
      </w:r>
      <w:r w:rsidRPr="00743A4C" w:rsidR="00ED6BF6">
        <w:rPr>
          <w:sz w:val="21"/>
          <w:szCs w:val="21"/>
        </w:rPr>
        <w:t>. без проведения судебного разбирательства, то есть в особом п</w:t>
      </w:r>
      <w:r w:rsidRPr="00743A4C">
        <w:rPr>
          <w:sz w:val="21"/>
          <w:szCs w:val="21"/>
        </w:rPr>
        <w:t>орядке, о ч</w:t>
      </w:r>
      <w:r w:rsidRPr="00743A4C" w:rsidR="00B57B39">
        <w:rPr>
          <w:sz w:val="21"/>
          <w:szCs w:val="21"/>
        </w:rPr>
        <w:t>ем свидетельствует его заявление</w:t>
      </w:r>
      <w:r w:rsidRPr="00743A4C">
        <w:rPr>
          <w:sz w:val="21"/>
          <w:szCs w:val="21"/>
        </w:rPr>
        <w:t xml:space="preserve">, </w:t>
      </w:r>
      <w:r w:rsidRPr="00743A4C" w:rsidR="00A852EF">
        <w:rPr>
          <w:sz w:val="21"/>
          <w:szCs w:val="21"/>
        </w:rPr>
        <w:t>при выполнении требований ст. 216 УПК РФ</w:t>
      </w:r>
      <w:r w:rsidRPr="00743A4C" w:rsidR="00F526F7">
        <w:rPr>
          <w:sz w:val="21"/>
          <w:szCs w:val="21"/>
        </w:rPr>
        <w:t xml:space="preserve">, а также </w:t>
      </w:r>
      <w:r w:rsidRPr="00743A4C">
        <w:rPr>
          <w:sz w:val="21"/>
          <w:szCs w:val="21"/>
        </w:rPr>
        <w:t>аналогичное заявление, поданное  в адрес суда до</w:t>
      </w:r>
      <w:r w:rsidRPr="00743A4C">
        <w:rPr>
          <w:sz w:val="21"/>
          <w:szCs w:val="21"/>
        </w:rPr>
        <w:t xml:space="preserve"> судебного заседания.</w:t>
      </w:r>
    </w:p>
    <w:p w:rsidR="00ED6BF6" w:rsidRPr="00743A4C" w:rsidP="00980C1B">
      <w:pPr>
        <w:pStyle w:val="Style6"/>
        <w:rPr>
          <w:sz w:val="21"/>
          <w:szCs w:val="21"/>
        </w:rPr>
      </w:pPr>
      <w:r w:rsidRPr="00743A4C">
        <w:rPr>
          <w:sz w:val="21"/>
          <w:szCs w:val="21"/>
        </w:rPr>
        <w:t xml:space="preserve">Согласно ч. 1 ст. 314 УПК РФ,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которое, предусмотренное УК РФ, не превышает 10 лет лишения свободы. </w:t>
      </w:r>
    </w:p>
    <w:p w:rsidR="00ED6BF6" w:rsidRPr="00743A4C" w:rsidP="00ED6BF6">
      <w:pPr>
        <w:pStyle w:val="BodyTextIndent"/>
        <w:ind w:firstLine="720"/>
        <w:rPr>
          <w:sz w:val="21"/>
          <w:szCs w:val="21"/>
        </w:rPr>
      </w:pPr>
      <w:r w:rsidRPr="00743A4C">
        <w:rPr>
          <w:sz w:val="21"/>
          <w:szCs w:val="21"/>
        </w:rPr>
        <w:t xml:space="preserve">Принимая во внимание, что по уголовному делу о преступлении, в совершении которого обвиняется </w:t>
      </w:r>
      <w:r w:rsidRPr="00743A4C" w:rsidR="0060075B">
        <w:rPr>
          <w:sz w:val="21"/>
          <w:szCs w:val="21"/>
        </w:rPr>
        <w:t>Дерменджи</w:t>
      </w:r>
      <w:r w:rsidRPr="00743A4C" w:rsidR="0060075B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>. предусмотрено наказание, которое не превышает 10 лет лишения свободы, учитывая согласие подсудимого с предъявленным ему обвинением, заявленное в присутствии защитника ходатайство о постановлении приговора без проведения судебного разбирательства, которое поддержал государственный обвинитель, мировой судья приходит к выводу о том, что имеются все условия для</w:t>
      </w:r>
      <w:r w:rsidRPr="00743A4C">
        <w:rPr>
          <w:sz w:val="21"/>
          <w:szCs w:val="21"/>
        </w:rPr>
        <w:t xml:space="preserve"> применения особого порядка принятия судебного решения и постановления обвинительного приговора, предусмотренные главой 40 УПК РФ.</w:t>
      </w:r>
    </w:p>
    <w:p w:rsidR="00ED6BF6" w:rsidRPr="00743A4C" w:rsidP="00ED6BF6">
      <w:pPr>
        <w:pStyle w:val="BodyTextIndent"/>
        <w:ind w:firstLine="720"/>
        <w:rPr>
          <w:sz w:val="21"/>
          <w:szCs w:val="21"/>
        </w:rPr>
      </w:pPr>
      <w:r w:rsidRPr="00743A4C">
        <w:rPr>
          <w:sz w:val="21"/>
          <w:szCs w:val="21"/>
        </w:rPr>
        <w:t xml:space="preserve">Мировой судья приходит к выводу, что обвинение, с которым согласился подсудимый </w:t>
      </w:r>
      <w:r w:rsidRPr="00743A4C" w:rsidR="00BB073F">
        <w:rPr>
          <w:sz w:val="21"/>
          <w:szCs w:val="21"/>
        </w:rPr>
        <w:t>Дерменджи</w:t>
      </w:r>
      <w:r w:rsidRPr="00743A4C" w:rsidR="00BB073F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 xml:space="preserve">., обоснованно и подтверждается доказательствами, собранными по делу. </w:t>
      </w:r>
    </w:p>
    <w:p w:rsidR="00ED6BF6" w:rsidRPr="00743A4C" w:rsidP="00ED6BF6">
      <w:pPr>
        <w:pStyle w:val="BodyTextIndent"/>
        <w:ind w:firstLine="720"/>
        <w:rPr>
          <w:sz w:val="21"/>
          <w:szCs w:val="21"/>
        </w:rPr>
      </w:pPr>
      <w:r w:rsidRPr="00743A4C">
        <w:rPr>
          <w:sz w:val="21"/>
          <w:szCs w:val="21"/>
        </w:rPr>
        <w:t xml:space="preserve">Признавая вину подсудимого </w:t>
      </w:r>
      <w:r w:rsidRPr="00743A4C" w:rsidR="00BB073F">
        <w:rPr>
          <w:sz w:val="21"/>
          <w:szCs w:val="21"/>
        </w:rPr>
        <w:t>Дерменджи</w:t>
      </w:r>
      <w:r w:rsidRPr="00743A4C" w:rsidR="00BB073F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 xml:space="preserve">. в совершении инкриминируемого ему преступления, установленной в полном объеме, мировой судья квалифицирует его действия по ч. 1 ст. 158 УК РФ как кражу, то есть тайное </w:t>
      </w:r>
      <w:r w:rsidRPr="00743A4C" w:rsidR="00801E14">
        <w:rPr>
          <w:sz w:val="21"/>
          <w:szCs w:val="21"/>
        </w:rPr>
        <w:t>хищение чужого имущества.</w:t>
      </w:r>
    </w:p>
    <w:p w:rsidR="00ED6BF6" w:rsidRPr="00743A4C" w:rsidP="00ED6BF6">
      <w:pPr>
        <w:pStyle w:val="BodyTextIndent"/>
        <w:rPr>
          <w:sz w:val="21"/>
          <w:szCs w:val="21"/>
        </w:rPr>
      </w:pPr>
      <w:r w:rsidRPr="00743A4C">
        <w:rPr>
          <w:sz w:val="21"/>
          <w:szCs w:val="21"/>
        </w:rPr>
        <w:t xml:space="preserve">      Помимо полного признания своей вины, вина подсудимого доказана в полном объёме предъявленного ему обвинения совокупностью собранных  доказательств, а именно:</w:t>
      </w:r>
    </w:p>
    <w:p w:rsidR="00ED6BF6" w:rsidRPr="00743A4C" w:rsidP="00ED6BF6">
      <w:pPr>
        <w:pStyle w:val="BodyTextIndent"/>
        <w:rPr>
          <w:sz w:val="21"/>
          <w:szCs w:val="21"/>
        </w:rPr>
      </w:pPr>
      <w:r w:rsidRPr="00743A4C">
        <w:rPr>
          <w:sz w:val="21"/>
          <w:szCs w:val="21"/>
        </w:rPr>
        <w:t xml:space="preserve">- </w:t>
      </w:r>
      <w:r w:rsidRPr="00743A4C" w:rsidR="00980C1B">
        <w:rPr>
          <w:sz w:val="21"/>
          <w:szCs w:val="21"/>
        </w:rPr>
        <w:t>данными протокола допроса</w:t>
      </w:r>
      <w:r w:rsidRPr="00743A4C">
        <w:rPr>
          <w:sz w:val="21"/>
          <w:szCs w:val="21"/>
        </w:rPr>
        <w:t xml:space="preserve"> потерпевшего </w:t>
      </w:r>
      <w:r w:rsidRPr="00743A4C" w:rsidR="00980C1B">
        <w:rPr>
          <w:sz w:val="21"/>
          <w:szCs w:val="21"/>
        </w:rPr>
        <w:t>К</w:t>
      </w:r>
      <w:r w:rsidRPr="00743A4C" w:rsidR="006838CB">
        <w:rPr>
          <w:sz w:val="21"/>
          <w:szCs w:val="21"/>
        </w:rPr>
        <w:t>.</w:t>
      </w:r>
      <w:r w:rsidRPr="00743A4C" w:rsidR="00980C1B">
        <w:rPr>
          <w:sz w:val="21"/>
          <w:szCs w:val="21"/>
        </w:rPr>
        <w:t xml:space="preserve"> </w:t>
      </w:r>
      <w:r w:rsidRPr="00743A4C" w:rsidR="00B57B39">
        <w:rPr>
          <w:sz w:val="21"/>
          <w:szCs w:val="21"/>
        </w:rPr>
        <w:t>А</w:t>
      </w:r>
      <w:r w:rsidRPr="00743A4C">
        <w:rPr>
          <w:sz w:val="21"/>
          <w:szCs w:val="21"/>
        </w:rPr>
        <w:t>.</w:t>
      </w:r>
      <w:r w:rsidRPr="00743A4C" w:rsidR="00980C1B">
        <w:rPr>
          <w:sz w:val="21"/>
          <w:szCs w:val="21"/>
        </w:rPr>
        <w:t>Э.</w:t>
      </w:r>
      <w:r w:rsidRPr="00743A4C">
        <w:rPr>
          <w:sz w:val="21"/>
          <w:szCs w:val="21"/>
        </w:rPr>
        <w:t xml:space="preserve"> (л.д.</w:t>
      </w:r>
      <w:r w:rsidRPr="00743A4C" w:rsidR="00B57B39">
        <w:rPr>
          <w:sz w:val="21"/>
          <w:szCs w:val="21"/>
        </w:rPr>
        <w:t>2</w:t>
      </w:r>
      <w:r w:rsidRPr="00743A4C" w:rsidR="00980C1B">
        <w:rPr>
          <w:sz w:val="21"/>
          <w:szCs w:val="21"/>
        </w:rPr>
        <w:t>4</w:t>
      </w:r>
      <w:r w:rsidRPr="00743A4C">
        <w:rPr>
          <w:sz w:val="21"/>
          <w:szCs w:val="21"/>
        </w:rPr>
        <w:t>-</w:t>
      </w:r>
      <w:r w:rsidRPr="00743A4C" w:rsidR="00980C1B">
        <w:rPr>
          <w:sz w:val="21"/>
          <w:szCs w:val="21"/>
        </w:rPr>
        <w:t>25</w:t>
      </w:r>
      <w:r w:rsidRPr="00743A4C">
        <w:rPr>
          <w:sz w:val="21"/>
          <w:szCs w:val="21"/>
        </w:rPr>
        <w:t>);</w:t>
      </w:r>
    </w:p>
    <w:p w:rsidR="00ED6BF6" w:rsidRPr="00743A4C" w:rsidP="00ED6BF6">
      <w:pPr>
        <w:pStyle w:val="BodyTextIndent"/>
        <w:rPr>
          <w:sz w:val="21"/>
          <w:szCs w:val="21"/>
        </w:rPr>
      </w:pPr>
      <w:r w:rsidRPr="00743A4C">
        <w:rPr>
          <w:sz w:val="21"/>
          <w:szCs w:val="21"/>
        </w:rPr>
        <w:t xml:space="preserve">- </w:t>
      </w:r>
      <w:r w:rsidRPr="00743A4C" w:rsidR="00980C1B">
        <w:rPr>
          <w:sz w:val="21"/>
          <w:szCs w:val="21"/>
        </w:rPr>
        <w:t>данными протокола допроса</w:t>
      </w:r>
      <w:r w:rsidRPr="00743A4C">
        <w:rPr>
          <w:sz w:val="21"/>
          <w:szCs w:val="21"/>
        </w:rPr>
        <w:t xml:space="preserve"> свидетеля </w:t>
      </w:r>
      <w:r w:rsidRPr="00743A4C" w:rsidR="00980C1B">
        <w:rPr>
          <w:sz w:val="21"/>
          <w:szCs w:val="21"/>
        </w:rPr>
        <w:t>М</w:t>
      </w:r>
      <w:r w:rsidRPr="00743A4C" w:rsidR="006838CB">
        <w:rPr>
          <w:sz w:val="21"/>
          <w:szCs w:val="21"/>
        </w:rPr>
        <w:t>.</w:t>
      </w:r>
      <w:r w:rsidRPr="00743A4C" w:rsidR="00980C1B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>. (</w:t>
      </w:r>
      <w:r w:rsidRPr="00743A4C">
        <w:rPr>
          <w:sz w:val="21"/>
          <w:szCs w:val="21"/>
        </w:rPr>
        <w:t>л.д</w:t>
      </w:r>
      <w:r w:rsidRPr="00743A4C">
        <w:rPr>
          <w:sz w:val="21"/>
          <w:szCs w:val="21"/>
        </w:rPr>
        <w:t xml:space="preserve">. </w:t>
      </w:r>
      <w:r w:rsidRPr="00743A4C" w:rsidR="00980C1B">
        <w:rPr>
          <w:sz w:val="21"/>
          <w:szCs w:val="21"/>
        </w:rPr>
        <w:t>38</w:t>
      </w:r>
      <w:r w:rsidRPr="00743A4C">
        <w:rPr>
          <w:sz w:val="21"/>
          <w:szCs w:val="21"/>
        </w:rPr>
        <w:t>-</w:t>
      </w:r>
      <w:r w:rsidRPr="00743A4C" w:rsidR="00980C1B">
        <w:rPr>
          <w:sz w:val="21"/>
          <w:szCs w:val="21"/>
        </w:rPr>
        <w:t>39</w:t>
      </w:r>
      <w:r w:rsidRPr="00743A4C">
        <w:rPr>
          <w:sz w:val="21"/>
          <w:szCs w:val="21"/>
        </w:rPr>
        <w:t>);</w:t>
      </w:r>
    </w:p>
    <w:p w:rsidR="00ED6BF6" w:rsidRPr="00743A4C" w:rsidP="00ED6BF6">
      <w:pPr>
        <w:pStyle w:val="BodyTextIndent"/>
        <w:rPr>
          <w:sz w:val="21"/>
          <w:szCs w:val="21"/>
        </w:rPr>
      </w:pPr>
      <w:r w:rsidRPr="00743A4C">
        <w:rPr>
          <w:sz w:val="21"/>
          <w:szCs w:val="21"/>
        </w:rPr>
        <w:t xml:space="preserve">- </w:t>
      </w:r>
      <w:r w:rsidRPr="00743A4C" w:rsidR="00980C1B">
        <w:rPr>
          <w:sz w:val="21"/>
          <w:szCs w:val="21"/>
        </w:rPr>
        <w:t>данными протокола допроса</w:t>
      </w:r>
      <w:r w:rsidRPr="00743A4C">
        <w:rPr>
          <w:sz w:val="21"/>
          <w:szCs w:val="21"/>
        </w:rPr>
        <w:t xml:space="preserve"> свидетеля </w:t>
      </w:r>
      <w:r w:rsidRPr="00743A4C" w:rsidR="00980C1B">
        <w:rPr>
          <w:sz w:val="21"/>
          <w:szCs w:val="21"/>
        </w:rPr>
        <w:t>К</w:t>
      </w:r>
      <w:r w:rsidRPr="00743A4C" w:rsidR="006838CB">
        <w:rPr>
          <w:sz w:val="21"/>
          <w:szCs w:val="21"/>
        </w:rPr>
        <w:t>.</w:t>
      </w:r>
      <w:r w:rsidRPr="00743A4C" w:rsidR="00980C1B">
        <w:rPr>
          <w:sz w:val="21"/>
          <w:szCs w:val="21"/>
        </w:rPr>
        <w:t xml:space="preserve"> А.Н.</w:t>
      </w:r>
      <w:r w:rsidRPr="00743A4C">
        <w:rPr>
          <w:sz w:val="21"/>
          <w:szCs w:val="21"/>
        </w:rPr>
        <w:t xml:space="preserve"> (</w:t>
      </w:r>
      <w:r w:rsidRPr="00743A4C">
        <w:rPr>
          <w:sz w:val="21"/>
          <w:szCs w:val="21"/>
        </w:rPr>
        <w:t>л.д</w:t>
      </w:r>
      <w:r w:rsidRPr="00743A4C">
        <w:rPr>
          <w:sz w:val="21"/>
          <w:szCs w:val="21"/>
        </w:rPr>
        <w:t xml:space="preserve">. </w:t>
      </w:r>
      <w:r w:rsidRPr="00743A4C" w:rsidR="00980C1B">
        <w:rPr>
          <w:sz w:val="21"/>
          <w:szCs w:val="21"/>
        </w:rPr>
        <w:t>32-33</w:t>
      </w:r>
      <w:r w:rsidRPr="00743A4C">
        <w:rPr>
          <w:sz w:val="21"/>
          <w:szCs w:val="21"/>
        </w:rPr>
        <w:t>);</w:t>
      </w:r>
    </w:p>
    <w:p w:rsidR="00ED6BF6" w:rsidRPr="00743A4C" w:rsidP="00ED6BF6">
      <w:pPr>
        <w:pStyle w:val="BodyTextIndent"/>
        <w:rPr>
          <w:sz w:val="21"/>
          <w:szCs w:val="21"/>
        </w:rPr>
      </w:pPr>
      <w:r w:rsidRPr="00743A4C">
        <w:rPr>
          <w:sz w:val="21"/>
          <w:szCs w:val="21"/>
        </w:rPr>
        <w:t>- заявлени</w:t>
      </w:r>
      <w:r w:rsidRPr="00743A4C" w:rsidR="00B57B39">
        <w:rPr>
          <w:sz w:val="21"/>
          <w:szCs w:val="21"/>
        </w:rPr>
        <w:t>ем о явке с повинной (</w:t>
      </w:r>
      <w:r w:rsidRPr="00743A4C" w:rsidR="00B57B39">
        <w:rPr>
          <w:sz w:val="21"/>
          <w:szCs w:val="21"/>
        </w:rPr>
        <w:t>л.д</w:t>
      </w:r>
      <w:r w:rsidRPr="00743A4C" w:rsidR="00B57B39">
        <w:rPr>
          <w:sz w:val="21"/>
          <w:szCs w:val="21"/>
        </w:rPr>
        <w:t>. 15</w:t>
      </w:r>
      <w:r w:rsidRPr="00743A4C">
        <w:rPr>
          <w:sz w:val="21"/>
          <w:szCs w:val="21"/>
        </w:rPr>
        <w:t>);</w:t>
      </w:r>
    </w:p>
    <w:p w:rsidR="00B57B39" w:rsidRPr="00743A4C" w:rsidP="00ED6BF6">
      <w:pPr>
        <w:pStyle w:val="BodyTextIndent"/>
        <w:rPr>
          <w:sz w:val="21"/>
          <w:szCs w:val="21"/>
        </w:rPr>
      </w:pPr>
      <w:r w:rsidRPr="00743A4C">
        <w:rPr>
          <w:sz w:val="21"/>
          <w:szCs w:val="21"/>
        </w:rPr>
        <w:t xml:space="preserve">- </w:t>
      </w:r>
      <w:r w:rsidRPr="00743A4C" w:rsidR="00980C1B">
        <w:rPr>
          <w:sz w:val="21"/>
          <w:szCs w:val="21"/>
        </w:rPr>
        <w:t>данными протокола осмотра места происшествия (л.д.</w:t>
      </w:r>
      <w:r w:rsidRPr="00743A4C">
        <w:rPr>
          <w:sz w:val="21"/>
          <w:szCs w:val="21"/>
        </w:rPr>
        <w:t>8</w:t>
      </w:r>
      <w:r w:rsidRPr="00743A4C" w:rsidR="00980C1B">
        <w:rPr>
          <w:sz w:val="21"/>
          <w:szCs w:val="21"/>
        </w:rPr>
        <w:t>-11, 17-20</w:t>
      </w:r>
      <w:r w:rsidRPr="00743A4C">
        <w:rPr>
          <w:sz w:val="21"/>
          <w:szCs w:val="21"/>
        </w:rPr>
        <w:t>);</w:t>
      </w:r>
    </w:p>
    <w:p w:rsidR="00980C1B" w:rsidRPr="00743A4C" w:rsidP="00ED6BF6">
      <w:pPr>
        <w:pStyle w:val="BodyTextIndent"/>
        <w:rPr>
          <w:sz w:val="21"/>
          <w:szCs w:val="21"/>
        </w:rPr>
      </w:pPr>
      <w:r w:rsidRPr="00743A4C">
        <w:rPr>
          <w:sz w:val="21"/>
          <w:szCs w:val="21"/>
        </w:rPr>
        <w:t>- данными протокола осмотра предметов (</w:t>
      </w:r>
      <w:r w:rsidRPr="00743A4C">
        <w:rPr>
          <w:sz w:val="21"/>
          <w:szCs w:val="21"/>
        </w:rPr>
        <w:t>л.д</w:t>
      </w:r>
      <w:r w:rsidRPr="00743A4C">
        <w:rPr>
          <w:sz w:val="21"/>
          <w:szCs w:val="21"/>
        </w:rPr>
        <w:t>. 28-29);</w:t>
      </w:r>
    </w:p>
    <w:p w:rsidR="00ED6BF6" w:rsidRPr="00743A4C" w:rsidP="00ED6BF6">
      <w:pPr>
        <w:pStyle w:val="BodyTextIndent"/>
        <w:rPr>
          <w:sz w:val="21"/>
          <w:szCs w:val="21"/>
        </w:rPr>
      </w:pPr>
      <w:r w:rsidRPr="00743A4C">
        <w:rPr>
          <w:sz w:val="21"/>
          <w:szCs w:val="21"/>
        </w:rPr>
        <w:t>- данными постановления о признании веществ</w:t>
      </w:r>
      <w:r w:rsidRPr="00743A4C" w:rsidR="00980C1B">
        <w:rPr>
          <w:sz w:val="21"/>
          <w:szCs w:val="21"/>
        </w:rPr>
        <w:t>енным доказательством (</w:t>
      </w:r>
      <w:r w:rsidRPr="00743A4C" w:rsidR="00980C1B">
        <w:rPr>
          <w:sz w:val="21"/>
          <w:szCs w:val="21"/>
        </w:rPr>
        <w:t>л.д</w:t>
      </w:r>
      <w:r w:rsidRPr="00743A4C" w:rsidR="00980C1B">
        <w:rPr>
          <w:sz w:val="21"/>
          <w:szCs w:val="21"/>
        </w:rPr>
        <w:t>. 30-31</w:t>
      </w:r>
      <w:r w:rsidRPr="00743A4C" w:rsidR="003B04F9">
        <w:rPr>
          <w:sz w:val="21"/>
          <w:szCs w:val="21"/>
        </w:rPr>
        <w:t>).</w:t>
      </w:r>
    </w:p>
    <w:p w:rsidR="00ED6BF6" w:rsidRPr="00743A4C" w:rsidP="00ED6BF6">
      <w:pPr>
        <w:pStyle w:val="BodyTextIndent"/>
        <w:rPr>
          <w:sz w:val="21"/>
          <w:szCs w:val="21"/>
        </w:rPr>
      </w:pPr>
      <w:r w:rsidRPr="00743A4C">
        <w:rPr>
          <w:sz w:val="21"/>
          <w:szCs w:val="21"/>
        </w:rPr>
        <w:t xml:space="preserve">     </w:t>
      </w:r>
      <w:r w:rsidRPr="00743A4C" w:rsidR="000176A4">
        <w:rPr>
          <w:sz w:val="21"/>
          <w:szCs w:val="21"/>
        </w:rPr>
        <w:t xml:space="preserve"> </w:t>
      </w:r>
      <w:r w:rsidRPr="00743A4C">
        <w:rPr>
          <w:sz w:val="21"/>
          <w:szCs w:val="21"/>
        </w:rPr>
        <w:t xml:space="preserve">В соответствии со ст. 60 УК РФ, при назначении наказания подсудимому </w:t>
      </w:r>
      <w:r w:rsidRPr="00743A4C" w:rsidR="00BB073F">
        <w:rPr>
          <w:sz w:val="21"/>
          <w:szCs w:val="21"/>
        </w:rPr>
        <w:t>Дерменджи</w:t>
      </w:r>
      <w:r w:rsidRPr="00743A4C" w:rsidR="00BB073F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 xml:space="preserve">. 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влияние назначенного наказания на его исправление. </w:t>
      </w:r>
    </w:p>
    <w:p w:rsidR="00ED6BF6" w:rsidRPr="00743A4C" w:rsidP="00ED6BF6">
      <w:pPr>
        <w:pStyle w:val="BodyTextIndent"/>
        <w:ind w:firstLine="720"/>
        <w:rPr>
          <w:sz w:val="21"/>
          <w:szCs w:val="21"/>
        </w:rPr>
      </w:pPr>
      <w:r w:rsidRPr="00743A4C">
        <w:rPr>
          <w:sz w:val="21"/>
          <w:szCs w:val="21"/>
        </w:rPr>
        <w:t xml:space="preserve">Так, совершенное </w:t>
      </w:r>
      <w:r w:rsidRPr="00743A4C" w:rsidR="00BB073F">
        <w:rPr>
          <w:sz w:val="21"/>
          <w:szCs w:val="21"/>
        </w:rPr>
        <w:t>Дерменджи</w:t>
      </w:r>
      <w:r w:rsidRPr="00743A4C" w:rsidR="00BB073F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>. преступление в силу ст. 15 УК РФ относится к категории небольшой тяжести.</w:t>
      </w:r>
    </w:p>
    <w:p w:rsidR="00ED6BF6" w:rsidRPr="00743A4C" w:rsidP="00ED6BF6">
      <w:pPr>
        <w:pStyle w:val="BodyTextIndent"/>
        <w:ind w:firstLine="720"/>
        <w:rPr>
          <w:sz w:val="21"/>
          <w:szCs w:val="21"/>
        </w:rPr>
      </w:pPr>
      <w:r w:rsidRPr="00743A4C">
        <w:rPr>
          <w:sz w:val="21"/>
          <w:szCs w:val="21"/>
        </w:rPr>
        <w:t xml:space="preserve">По месту жительства </w:t>
      </w:r>
      <w:r w:rsidRPr="00743A4C" w:rsidR="00BB073F">
        <w:rPr>
          <w:sz w:val="21"/>
          <w:szCs w:val="21"/>
        </w:rPr>
        <w:t>Дерменджи</w:t>
      </w:r>
      <w:r w:rsidRPr="00743A4C" w:rsidR="00BB073F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>. харак</w:t>
      </w:r>
      <w:r w:rsidRPr="00743A4C" w:rsidR="003A124E">
        <w:rPr>
          <w:sz w:val="21"/>
          <w:szCs w:val="21"/>
        </w:rPr>
        <w:t>теризуется посредственно (л.д.64</w:t>
      </w:r>
      <w:r w:rsidRPr="00743A4C">
        <w:rPr>
          <w:sz w:val="21"/>
          <w:szCs w:val="21"/>
        </w:rPr>
        <w:t xml:space="preserve">), </w:t>
      </w:r>
      <w:r w:rsidRPr="00743A4C" w:rsidR="00B57B39">
        <w:rPr>
          <w:sz w:val="21"/>
          <w:szCs w:val="21"/>
        </w:rPr>
        <w:t>ранее судим (л.д.</w:t>
      </w:r>
      <w:r w:rsidRPr="00743A4C" w:rsidR="00BC2F3F">
        <w:rPr>
          <w:sz w:val="21"/>
          <w:szCs w:val="21"/>
        </w:rPr>
        <w:t>56</w:t>
      </w:r>
      <w:r w:rsidRPr="00743A4C" w:rsidR="00B57B39">
        <w:rPr>
          <w:sz w:val="21"/>
          <w:szCs w:val="21"/>
        </w:rPr>
        <w:t xml:space="preserve">-63), </w:t>
      </w:r>
      <w:r w:rsidRPr="00743A4C">
        <w:rPr>
          <w:sz w:val="21"/>
          <w:szCs w:val="21"/>
        </w:rPr>
        <w:t>на учете у вр</w:t>
      </w:r>
      <w:r w:rsidRPr="00743A4C" w:rsidR="003B04F9">
        <w:rPr>
          <w:sz w:val="21"/>
          <w:szCs w:val="21"/>
        </w:rPr>
        <w:t>ача психиатра не состоит (л.д.</w:t>
      </w:r>
      <w:r w:rsidRPr="00743A4C" w:rsidR="003A124E">
        <w:rPr>
          <w:sz w:val="21"/>
          <w:szCs w:val="21"/>
        </w:rPr>
        <w:t>55</w:t>
      </w:r>
      <w:r w:rsidRPr="00743A4C">
        <w:rPr>
          <w:sz w:val="21"/>
          <w:szCs w:val="21"/>
        </w:rPr>
        <w:t xml:space="preserve">), </w:t>
      </w:r>
      <w:r w:rsidRPr="00743A4C" w:rsidR="00C30EEA">
        <w:rPr>
          <w:sz w:val="21"/>
          <w:szCs w:val="21"/>
        </w:rPr>
        <w:t xml:space="preserve">у врача </w:t>
      </w:r>
      <w:r w:rsidRPr="00743A4C">
        <w:rPr>
          <w:sz w:val="21"/>
          <w:szCs w:val="21"/>
        </w:rPr>
        <w:t xml:space="preserve">нарколога </w:t>
      </w:r>
      <w:r w:rsidRPr="00743A4C" w:rsidR="003A124E">
        <w:rPr>
          <w:sz w:val="21"/>
          <w:szCs w:val="21"/>
        </w:rPr>
        <w:t>под диспансерным наблюдением не находится, диагноза наркологического расстройства не имеет</w:t>
      </w:r>
      <w:r w:rsidRPr="00743A4C">
        <w:rPr>
          <w:sz w:val="21"/>
          <w:szCs w:val="21"/>
        </w:rPr>
        <w:t xml:space="preserve"> (л.д.</w:t>
      </w:r>
      <w:r w:rsidRPr="00743A4C" w:rsidR="003A124E">
        <w:rPr>
          <w:sz w:val="21"/>
          <w:szCs w:val="21"/>
        </w:rPr>
        <w:t>54)</w:t>
      </w:r>
      <w:r w:rsidRPr="00743A4C">
        <w:rPr>
          <w:sz w:val="21"/>
          <w:szCs w:val="21"/>
        </w:rPr>
        <w:t xml:space="preserve">. </w:t>
      </w:r>
    </w:p>
    <w:p w:rsidR="00ED6BF6" w:rsidRPr="00743A4C" w:rsidP="00ED6BF6">
      <w:pPr>
        <w:pStyle w:val="BodyTextIndent"/>
        <w:ind w:firstLine="720"/>
        <w:rPr>
          <w:sz w:val="21"/>
          <w:szCs w:val="21"/>
        </w:rPr>
      </w:pPr>
      <w:r w:rsidRPr="00743A4C">
        <w:rPr>
          <w:sz w:val="21"/>
          <w:szCs w:val="21"/>
        </w:rPr>
        <w:t xml:space="preserve">Обстоятельством, смягчающим наказание </w:t>
      </w:r>
      <w:r w:rsidRPr="00743A4C" w:rsidR="00BB073F">
        <w:rPr>
          <w:sz w:val="21"/>
          <w:szCs w:val="21"/>
        </w:rPr>
        <w:t>Дерменджи</w:t>
      </w:r>
      <w:r w:rsidRPr="00743A4C" w:rsidR="00BB073F">
        <w:rPr>
          <w:sz w:val="21"/>
          <w:szCs w:val="21"/>
        </w:rPr>
        <w:t xml:space="preserve"> Р.С</w:t>
      </w:r>
      <w:r w:rsidRPr="00743A4C" w:rsidR="00C30EEA">
        <w:rPr>
          <w:sz w:val="21"/>
          <w:szCs w:val="21"/>
        </w:rPr>
        <w:t>.</w:t>
      </w:r>
      <w:r w:rsidRPr="00743A4C">
        <w:rPr>
          <w:sz w:val="21"/>
          <w:szCs w:val="21"/>
        </w:rPr>
        <w:t xml:space="preserve"> в соответствии с п. «и» ч. 1 ст. 61 УК РФ </w:t>
      </w:r>
      <w:r w:rsidRPr="00743A4C" w:rsidR="00C30EEA">
        <w:rPr>
          <w:sz w:val="21"/>
          <w:szCs w:val="21"/>
        </w:rPr>
        <w:t>является явка</w:t>
      </w:r>
      <w:r w:rsidRPr="00743A4C">
        <w:rPr>
          <w:sz w:val="21"/>
          <w:szCs w:val="21"/>
        </w:rPr>
        <w:t xml:space="preserve"> с повинной, активное способствование раскрытию и расследованию преступления. </w:t>
      </w:r>
    </w:p>
    <w:p w:rsidR="0044358B" w:rsidRPr="00743A4C" w:rsidP="0044358B">
      <w:pPr>
        <w:pStyle w:val="BodyTextIndent"/>
        <w:ind w:firstLine="720"/>
        <w:rPr>
          <w:sz w:val="21"/>
          <w:szCs w:val="21"/>
        </w:rPr>
      </w:pPr>
      <w:r w:rsidRPr="00743A4C">
        <w:rPr>
          <w:sz w:val="21"/>
          <w:szCs w:val="21"/>
        </w:rPr>
        <w:t>Обстоятельств, отягчающих</w:t>
      </w:r>
      <w:r w:rsidRPr="00743A4C">
        <w:rPr>
          <w:sz w:val="21"/>
          <w:szCs w:val="21"/>
        </w:rPr>
        <w:t xml:space="preserve"> наказание </w:t>
      </w:r>
      <w:r w:rsidRPr="00743A4C">
        <w:rPr>
          <w:sz w:val="21"/>
          <w:szCs w:val="21"/>
        </w:rPr>
        <w:t>Дерменджи</w:t>
      </w:r>
      <w:r w:rsidRPr="00743A4C">
        <w:rPr>
          <w:sz w:val="21"/>
          <w:szCs w:val="21"/>
        </w:rPr>
        <w:t xml:space="preserve"> Р.С. не установлен</w:t>
      </w:r>
      <w:r w:rsidRPr="00743A4C">
        <w:rPr>
          <w:sz w:val="21"/>
          <w:szCs w:val="21"/>
        </w:rPr>
        <w:t>о</w:t>
      </w:r>
      <w:r w:rsidRPr="00743A4C">
        <w:rPr>
          <w:sz w:val="21"/>
          <w:szCs w:val="21"/>
        </w:rPr>
        <w:t>.</w:t>
      </w:r>
    </w:p>
    <w:p w:rsidR="00442936" w:rsidRPr="00743A4C" w:rsidP="00442936">
      <w:pPr>
        <w:jc w:val="both"/>
        <w:rPr>
          <w:i/>
          <w:sz w:val="21"/>
          <w:szCs w:val="21"/>
        </w:rPr>
      </w:pPr>
      <w:r w:rsidRPr="00743A4C">
        <w:rPr>
          <w:sz w:val="21"/>
          <w:szCs w:val="21"/>
        </w:rPr>
        <w:t xml:space="preserve">          Учитывая данные о личности подсудимого </w:t>
      </w:r>
      <w:r w:rsidRPr="00743A4C" w:rsidR="00BB073F">
        <w:rPr>
          <w:sz w:val="21"/>
          <w:szCs w:val="21"/>
        </w:rPr>
        <w:t>Дерменджи</w:t>
      </w:r>
      <w:r w:rsidRPr="00743A4C" w:rsidR="00BB073F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 xml:space="preserve">., обстоятельства, смягчающие его наказание, обстоятельства, </w:t>
      </w:r>
      <w:r w:rsidRPr="00743A4C" w:rsidR="003A124E">
        <w:rPr>
          <w:sz w:val="21"/>
          <w:szCs w:val="21"/>
        </w:rPr>
        <w:t>отсутствие  обстоятельств, отягчающих</w:t>
      </w:r>
      <w:r w:rsidRPr="00743A4C">
        <w:rPr>
          <w:sz w:val="21"/>
          <w:szCs w:val="21"/>
        </w:rPr>
        <w:t xml:space="preserve"> его наказание, мировой судья считает необходимым  назначить подсудимому </w:t>
      </w:r>
      <w:r w:rsidRPr="00743A4C" w:rsidR="00BB073F">
        <w:rPr>
          <w:sz w:val="21"/>
          <w:szCs w:val="21"/>
        </w:rPr>
        <w:t>Дерменджи</w:t>
      </w:r>
      <w:r w:rsidRPr="00743A4C" w:rsidR="00BB073F">
        <w:rPr>
          <w:sz w:val="21"/>
          <w:szCs w:val="21"/>
        </w:rPr>
        <w:t xml:space="preserve"> Р.С</w:t>
      </w:r>
      <w:r w:rsidRPr="00743A4C">
        <w:rPr>
          <w:sz w:val="21"/>
          <w:szCs w:val="21"/>
        </w:rPr>
        <w:t xml:space="preserve">. наказание в виде  </w:t>
      </w:r>
      <w:r w:rsidRPr="00743A4C" w:rsidR="009F558D">
        <w:rPr>
          <w:sz w:val="21"/>
          <w:szCs w:val="21"/>
        </w:rPr>
        <w:t>штрафа</w:t>
      </w:r>
      <w:r w:rsidRPr="00743A4C">
        <w:rPr>
          <w:sz w:val="21"/>
          <w:szCs w:val="21"/>
        </w:rPr>
        <w:t>.</w:t>
      </w:r>
      <w:r w:rsidRPr="00743A4C">
        <w:rPr>
          <w:i/>
          <w:sz w:val="21"/>
          <w:szCs w:val="21"/>
        </w:rPr>
        <w:t xml:space="preserve">    </w:t>
      </w:r>
    </w:p>
    <w:p w:rsidR="00ED6BF6" w:rsidRPr="00743A4C" w:rsidP="00ED6BF6">
      <w:pPr>
        <w:ind w:firstLine="720"/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По мнению </w:t>
      </w:r>
      <w:r w:rsidRPr="00743A4C">
        <w:rPr>
          <w:sz w:val="21"/>
          <w:szCs w:val="21"/>
        </w:rPr>
        <w:t>мирового</w:t>
      </w:r>
      <w:r w:rsidRPr="00743A4C">
        <w:rPr>
          <w:sz w:val="21"/>
          <w:szCs w:val="21"/>
        </w:rPr>
        <w:t xml:space="preserve"> судьи  именно данный вид наказания будет необходимым и достаточным для исправления и перевоспитания подсудимого. При этом</w:t>
      </w:r>
      <w:r w:rsidRPr="00743A4C">
        <w:rPr>
          <w:sz w:val="21"/>
          <w:szCs w:val="21"/>
        </w:rPr>
        <w:t>,</w:t>
      </w:r>
      <w:r w:rsidRPr="00743A4C">
        <w:rPr>
          <w:sz w:val="21"/>
          <w:szCs w:val="21"/>
        </w:rPr>
        <w:t xml:space="preserve"> будут достигнуты предусмотренные ст.43 УК РФ цели наказания, состоящие в исправлении осужденного и предупреждении совершения новых преступлений. </w:t>
      </w:r>
    </w:p>
    <w:p w:rsidR="00ED6BF6" w:rsidRPr="00743A4C" w:rsidP="00ED6BF6">
      <w:pPr>
        <w:ind w:firstLine="720"/>
        <w:jc w:val="both"/>
        <w:rPr>
          <w:sz w:val="21"/>
          <w:szCs w:val="21"/>
        </w:rPr>
      </w:pPr>
      <w:r w:rsidRPr="00743A4C">
        <w:rPr>
          <w:sz w:val="21"/>
          <w:szCs w:val="21"/>
        </w:rPr>
        <w:t>Вещественное доказательство по делу:</w:t>
      </w:r>
      <w:r w:rsidRPr="00743A4C" w:rsidR="003A124E">
        <w:rPr>
          <w:sz w:val="21"/>
          <w:szCs w:val="21"/>
        </w:rPr>
        <w:t xml:space="preserve"> купюра билета Банка России номиналом 1000 рублей серийный номер </w:t>
      </w:r>
      <w:r w:rsidRPr="00743A4C" w:rsidR="00743A4C">
        <w:rPr>
          <w:sz w:val="21"/>
          <w:szCs w:val="21"/>
        </w:rPr>
        <w:t>*</w:t>
      </w:r>
      <w:r w:rsidRPr="00743A4C" w:rsidR="00C127E2">
        <w:rPr>
          <w:sz w:val="21"/>
          <w:szCs w:val="21"/>
        </w:rPr>
        <w:t xml:space="preserve"> </w:t>
      </w:r>
      <w:r w:rsidRPr="00743A4C">
        <w:rPr>
          <w:sz w:val="21"/>
          <w:szCs w:val="21"/>
        </w:rPr>
        <w:t>возвращен</w:t>
      </w:r>
      <w:r w:rsidRPr="00743A4C" w:rsidR="003A124E">
        <w:rPr>
          <w:sz w:val="21"/>
          <w:szCs w:val="21"/>
        </w:rPr>
        <w:t>а</w:t>
      </w:r>
      <w:r w:rsidRPr="00743A4C">
        <w:rPr>
          <w:sz w:val="21"/>
          <w:szCs w:val="21"/>
        </w:rPr>
        <w:t xml:space="preserve"> потерпевшему </w:t>
      </w:r>
      <w:r w:rsidRPr="00743A4C" w:rsidR="003A124E">
        <w:rPr>
          <w:sz w:val="21"/>
          <w:szCs w:val="21"/>
        </w:rPr>
        <w:t>К</w:t>
      </w:r>
      <w:r w:rsidRPr="00743A4C" w:rsidR="00743A4C">
        <w:rPr>
          <w:sz w:val="21"/>
          <w:szCs w:val="21"/>
        </w:rPr>
        <w:t>.</w:t>
      </w:r>
      <w:r w:rsidRPr="00743A4C" w:rsidR="00C127E2">
        <w:rPr>
          <w:sz w:val="21"/>
          <w:szCs w:val="21"/>
        </w:rPr>
        <w:t xml:space="preserve"> А</w:t>
      </w:r>
      <w:r w:rsidRPr="00743A4C" w:rsidR="007F469E">
        <w:rPr>
          <w:sz w:val="21"/>
          <w:szCs w:val="21"/>
        </w:rPr>
        <w:t>.</w:t>
      </w:r>
      <w:r w:rsidRPr="00743A4C" w:rsidR="003A124E">
        <w:rPr>
          <w:sz w:val="21"/>
          <w:szCs w:val="21"/>
        </w:rPr>
        <w:t>Э.</w:t>
      </w:r>
    </w:p>
    <w:p w:rsidR="00442936" w:rsidRPr="00743A4C" w:rsidP="00442936">
      <w:pPr>
        <w:suppressAutoHyphens/>
        <w:ind w:firstLine="709"/>
        <w:jc w:val="both"/>
        <w:rPr>
          <w:rFonts w:eastAsia="Calibri"/>
          <w:sz w:val="21"/>
          <w:szCs w:val="21"/>
        </w:rPr>
      </w:pPr>
      <w:r w:rsidRPr="00743A4C">
        <w:rPr>
          <w:rFonts w:eastAsia="Calibri"/>
          <w:sz w:val="21"/>
          <w:szCs w:val="21"/>
        </w:rPr>
        <w:t xml:space="preserve">Мера пресечения в отношении </w:t>
      </w:r>
      <w:r w:rsidRPr="00743A4C" w:rsidR="00BB073F">
        <w:rPr>
          <w:rFonts w:eastAsia="Calibri"/>
          <w:sz w:val="21"/>
          <w:szCs w:val="21"/>
        </w:rPr>
        <w:t>Дерменджи</w:t>
      </w:r>
      <w:r w:rsidRPr="00743A4C" w:rsidR="00BB073F">
        <w:rPr>
          <w:rFonts w:eastAsia="Calibri"/>
          <w:sz w:val="21"/>
          <w:szCs w:val="21"/>
        </w:rPr>
        <w:t xml:space="preserve"> Р.С</w:t>
      </w:r>
      <w:r w:rsidRPr="00743A4C">
        <w:rPr>
          <w:rFonts w:eastAsia="Calibri"/>
          <w:sz w:val="21"/>
          <w:szCs w:val="21"/>
        </w:rPr>
        <w:t xml:space="preserve">. не избиралась.                          </w:t>
      </w:r>
    </w:p>
    <w:p w:rsidR="00442936" w:rsidRPr="00743A4C" w:rsidP="00442936">
      <w:pPr>
        <w:autoSpaceDE w:val="0"/>
        <w:autoSpaceDN w:val="0"/>
        <w:adjustRightInd w:val="0"/>
        <w:ind w:firstLine="706"/>
        <w:jc w:val="both"/>
        <w:rPr>
          <w:rFonts w:eastAsia="Calibri"/>
          <w:sz w:val="21"/>
          <w:szCs w:val="21"/>
        </w:rPr>
      </w:pPr>
      <w:r w:rsidRPr="00743A4C">
        <w:rPr>
          <w:rFonts w:eastAsia="Calibri"/>
          <w:sz w:val="21"/>
          <w:szCs w:val="21"/>
        </w:rPr>
        <w:t xml:space="preserve">Гражданский иск по делу не заявлен.    </w:t>
      </w:r>
    </w:p>
    <w:p w:rsidR="00ED6BF6" w:rsidRPr="00743A4C" w:rsidP="00ED6BF6">
      <w:pPr>
        <w:ind w:firstLine="720"/>
        <w:jc w:val="both"/>
        <w:rPr>
          <w:sz w:val="21"/>
          <w:szCs w:val="21"/>
        </w:rPr>
      </w:pPr>
      <w:r w:rsidRPr="00743A4C">
        <w:rPr>
          <w:rFonts w:eastAsia="Calibri"/>
          <w:sz w:val="21"/>
          <w:szCs w:val="21"/>
        </w:rPr>
        <w:t xml:space="preserve">Принимая во внимание, что адвокат  </w:t>
      </w:r>
      <w:r w:rsidRPr="00743A4C">
        <w:rPr>
          <w:rFonts w:eastAsia="Calibri"/>
          <w:sz w:val="21"/>
          <w:szCs w:val="21"/>
        </w:rPr>
        <w:t>Гненная</w:t>
      </w:r>
      <w:r w:rsidRPr="00743A4C">
        <w:rPr>
          <w:rFonts w:eastAsia="Calibri"/>
          <w:sz w:val="21"/>
          <w:szCs w:val="21"/>
        </w:rPr>
        <w:t xml:space="preserve"> С.В.  принимала участие в уголовном судопроизводстве по назначению, уголовное дело рассмотрено в особом порядке, мировой судья в соответствии  со </w:t>
      </w:r>
      <w:r w:rsidRPr="00743A4C">
        <w:rPr>
          <w:rFonts w:eastAsia="Calibri"/>
          <w:sz w:val="21"/>
          <w:szCs w:val="21"/>
        </w:rPr>
        <w:t>ст.ст</w:t>
      </w:r>
      <w:r w:rsidRPr="00743A4C">
        <w:rPr>
          <w:rFonts w:eastAsia="Calibri"/>
          <w:sz w:val="21"/>
          <w:szCs w:val="21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  <w:r w:rsidRPr="00743A4C">
        <w:rPr>
          <w:sz w:val="21"/>
          <w:szCs w:val="21"/>
        </w:rPr>
        <w:t xml:space="preserve"> </w:t>
      </w:r>
    </w:p>
    <w:p w:rsidR="00ED6BF6" w:rsidRPr="00743A4C" w:rsidP="00ED6BF6">
      <w:pPr>
        <w:ind w:firstLine="720"/>
        <w:jc w:val="both"/>
        <w:rPr>
          <w:sz w:val="21"/>
          <w:szCs w:val="21"/>
        </w:rPr>
      </w:pPr>
      <w:r w:rsidRPr="00743A4C">
        <w:rPr>
          <w:sz w:val="21"/>
          <w:szCs w:val="21"/>
        </w:rPr>
        <w:t xml:space="preserve">Руководствуясь ст. ст. </w:t>
      </w:r>
      <w:r w:rsidRPr="00743A4C">
        <w:rPr>
          <w:sz w:val="21"/>
          <w:szCs w:val="21"/>
        </w:rPr>
        <w:t xml:space="preserve"> 307-309, 314-317 УПК РФ, мировой судья</w:t>
      </w:r>
    </w:p>
    <w:p w:rsidR="00ED6BF6" w:rsidRPr="00743A4C" w:rsidP="00ED6BF6">
      <w:pPr>
        <w:ind w:firstLine="284"/>
        <w:jc w:val="center"/>
        <w:rPr>
          <w:sz w:val="21"/>
          <w:szCs w:val="21"/>
        </w:rPr>
      </w:pPr>
      <w:r w:rsidRPr="00743A4C">
        <w:rPr>
          <w:sz w:val="21"/>
          <w:szCs w:val="21"/>
        </w:rPr>
        <w:t>ПРИГОВОРИЛ:</w:t>
      </w:r>
    </w:p>
    <w:p w:rsidR="007F469E" w:rsidRPr="00743A4C" w:rsidP="009846BD">
      <w:pPr>
        <w:jc w:val="both"/>
        <w:rPr>
          <w:rFonts w:eastAsia="Calibri"/>
          <w:sz w:val="21"/>
          <w:szCs w:val="21"/>
        </w:rPr>
      </w:pPr>
      <w:r w:rsidRPr="00743A4C">
        <w:rPr>
          <w:sz w:val="21"/>
          <w:szCs w:val="21"/>
        </w:rPr>
        <w:t xml:space="preserve">          </w:t>
      </w:r>
      <w:r w:rsidRPr="00743A4C" w:rsidR="00ED6BF6">
        <w:rPr>
          <w:sz w:val="21"/>
          <w:szCs w:val="21"/>
        </w:rPr>
        <w:t xml:space="preserve">Признать </w:t>
      </w:r>
      <w:r w:rsidRPr="00743A4C" w:rsidR="00BB073F">
        <w:rPr>
          <w:sz w:val="21"/>
          <w:szCs w:val="21"/>
        </w:rPr>
        <w:t>Дерменджи</w:t>
      </w:r>
      <w:r w:rsidRPr="00743A4C" w:rsidR="00BB073F">
        <w:rPr>
          <w:sz w:val="21"/>
          <w:szCs w:val="21"/>
        </w:rPr>
        <w:t xml:space="preserve"> Р</w:t>
      </w:r>
      <w:r w:rsidRPr="00743A4C" w:rsidR="00743A4C">
        <w:rPr>
          <w:sz w:val="21"/>
          <w:szCs w:val="21"/>
        </w:rPr>
        <w:t>.</w:t>
      </w:r>
      <w:r w:rsidRPr="00743A4C" w:rsidR="00BB073F">
        <w:rPr>
          <w:sz w:val="21"/>
          <w:szCs w:val="21"/>
        </w:rPr>
        <w:t xml:space="preserve"> С</w:t>
      </w:r>
      <w:r w:rsidRPr="00743A4C" w:rsidR="00743A4C">
        <w:rPr>
          <w:sz w:val="21"/>
          <w:szCs w:val="21"/>
        </w:rPr>
        <w:t>.</w:t>
      </w:r>
      <w:r w:rsidRPr="00743A4C" w:rsidR="00BB073F">
        <w:rPr>
          <w:sz w:val="21"/>
          <w:szCs w:val="21"/>
        </w:rPr>
        <w:t xml:space="preserve"> </w:t>
      </w:r>
      <w:r w:rsidRPr="00743A4C" w:rsidR="00ED6BF6">
        <w:rPr>
          <w:sz w:val="21"/>
          <w:szCs w:val="21"/>
        </w:rPr>
        <w:t>ви</w:t>
      </w:r>
      <w:r w:rsidRPr="00743A4C" w:rsidR="0044358B">
        <w:rPr>
          <w:sz w:val="21"/>
          <w:szCs w:val="21"/>
        </w:rPr>
        <w:t>новным в совершении преступления</w:t>
      </w:r>
      <w:r w:rsidRPr="00743A4C" w:rsidR="00ED6BF6">
        <w:rPr>
          <w:sz w:val="21"/>
          <w:szCs w:val="21"/>
        </w:rPr>
        <w:t>, пред</w:t>
      </w:r>
      <w:r w:rsidRPr="00743A4C" w:rsidR="0044358B">
        <w:rPr>
          <w:sz w:val="21"/>
          <w:szCs w:val="21"/>
        </w:rPr>
        <w:t>усмотренного</w:t>
      </w:r>
      <w:r w:rsidRPr="00743A4C" w:rsidR="00ED6BF6">
        <w:rPr>
          <w:sz w:val="21"/>
          <w:szCs w:val="21"/>
        </w:rPr>
        <w:t xml:space="preserve"> ч. 1 ст. 158</w:t>
      </w:r>
      <w:r w:rsidRPr="00743A4C" w:rsidR="00A04799">
        <w:rPr>
          <w:sz w:val="21"/>
          <w:szCs w:val="21"/>
        </w:rPr>
        <w:t xml:space="preserve"> УК РФ</w:t>
      </w:r>
      <w:r w:rsidRPr="00743A4C" w:rsidR="00ED6BF6">
        <w:rPr>
          <w:sz w:val="21"/>
          <w:szCs w:val="21"/>
        </w:rPr>
        <w:t xml:space="preserve"> </w:t>
      </w:r>
      <w:r w:rsidRPr="00743A4C">
        <w:rPr>
          <w:rFonts w:eastAsia="Calibri"/>
          <w:sz w:val="21"/>
          <w:szCs w:val="21"/>
        </w:rPr>
        <w:t xml:space="preserve">назначить ему наказание в виде </w:t>
      </w:r>
      <w:r w:rsidRPr="00743A4C" w:rsidR="009846BD">
        <w:rPr>
          <w:rFonts w:eastAsia="Calibri"/>
          <w:sz w:val="21"/>
          <w:szCs w:val="21"/>
        </w:rPr>
        <w:t>в</w:t>
      </w:r>
      <w:r w:rsidRPr="00743A4C" w:rsidR="009846BD">
        <w:rPr>
          <w:rFonts w:eastAsia="Calibri"/>
          <w:sz w:val="21"/>
          <w:szCs w:val="21"/>
        </w:rPr>
        <w:t xml:space="preserve"> </w:t>
      </w:r>
      <w:r w:rsidRPr="00743A4C" w:rsidR="009F558D">
        <w:rPr>
          <w:rFonts w:eastAsia="Calibri"/>
          <w:sz w:val="21"/>
          <w:szCs w:val="21"/>
        </w:rPr>
        <w:t>штрафа</w:t>
      </w:r>
      <w:r w:rsidRPr="00743A4C" w:rsidR="009F558D">
        <w:rPr>
          <w:rFonts w:eastAsia="Calibri"/>
          <w:sz w:val="21"/>
          <w:szCs w:val="21"/>
        </w:rPr>
        <w:t xml:space="preserve"> в размере 7000 (семи тысяч) рублей</w:t>
      </w:r>
      <w:r w:rsidRPr="00743A4C" w:rsidR="009846BD">
        <w:rPr>
          <w:rFonts w:eastAsia="Calibri"/>
          <w:sz w:val="21"/>
          <w:szCs w:val="21"/>
        </w:rPr>
        <w:t>.</w:t>
      </w:r>
    </w:p>
    <w:p w:rsidR="00E51027" w:rsidRPr="00743A4C" w:rsidP="009846BD">
      <w:pPr>
        <w:jc w:val="both"/>
        <w:rPr>
          <w:rFonts w:eastAsia="Calibri"/>
          <w:sz w:val="21"/>
          <w:szCs w:val="21"/>
        </w:rPr>
      </w:pPr>
      <w:r w:rsidRPr="00743A4C">
        <w:rPr>
          <w:rFonts w:eastAsia="Calibri"/>
          <w:sz w:val="21"/>
          <w:szCs w:val="21"/>
        </w:rPr>
        <w:t xml:space="preserve">           Реквизиты для уплаты штрафа: </w:t>
      </w:r>
      <w:r w:rsidRPr="00743A4C" w:rsidR="00743A4C">
        <w:rPr>
          <w:rFonts w:eastAsia="Calibri"/>
          <w:sz w:val="21"/>
          <w:szCs w:val="21"/>
        </w:rPr>
        <w:t>«РЕКВИЗИТЫ»</w:t>
      </w:r>
    </w:p>
    <w:p w:rsidR="007F469E" w:rsidRPr="00743A4C" w:rsidP="007F469E">
      <w:pPr>
        <w:jc w:val="both"/>
        <w:rPr>
          <w:rFonts w:eastAsia="Calibri"/>
          <w:bCs/>
          <w:sz w:val="21"/>
          <w:szCs w:val="21"/>
        </w:rPr>
      </w:pPr>
      <w:r w:rsidRPr="00743A4C">
        <w:rPr>
          <w:rFonts w:eastAsia="Calibri"/>
          <w:sz w:val="21"/>
          <w:szCs w:val="21"/>
        </w:rPr>
        <w:t xml:space="preserve">           </w:t>
      </w:r>
      <w:r w:rsidRPr="00743A4C">
        <w:rPr>
          <w:rFonts w:eastAsia="Calibri"/>
          <w:bCs/>
          <w:sz w:val="21"/>
          <w:szCs w:val="21"/>
        </w:rPr>
        <w:t xml:space="preserve">Вещественное доказательство по делу: </w:t>
      </w:r>
      <w:r w:rsidRPr="00743A4C" w:rsidR="003A124E">
        <w:rPr>
          <w:rFonts w:eastAsia="Calibri"/>
          <w:bCs/>
          <w:sz w:val="21"/>
          <w:szCs w:val="21"/>
        </w:rPr>
        <w:t xml:space="preserve">купюру билета Банка России номиналом 1000 рублей серийный номер </w:t>
      </w:r>
      <w:r w:rsidRPr="00743A4C" w:rsidR="00743A4C">
        <w:rPr>
          <w:rFonts w:eastAsia="Calibri"/>
          <w:bCs/>
          <w:sz w:val="21"/>
          <w:szCs w:val="21"/>
        </w:rPr>
        <w:t>*</w:t>
      </w:r>
      <w:r w:rsidRPr="00743A4C" w:rsidR="003A124E">
        <w:rPr>
          <w:rFonts w:eastAsia="Calibri"/>
          <w:bCs/>
          <w:sz w:val="21"/>
          <w:szCs w:val="21"/>
        </w:rPr>
        <w:t xml:space="preserve"> считать возвращенным</w:t>
      </w:r>
      <w:r w:rsidRPr="00743A4C">
        <w:rPr>
          <w:rFonts w:eastAsia="Calibri"/>
          <w:bCs/>
          <w:sz w:val="21"/>
          <w:szCs w:val="21"/>
        </w:rPr>
        <w:t xml:space="preserve"> по принадлежности потерпевшему </w:t>
      </w:r>
      <w:r w:rsidRPr="00743A4C" w:rsidR="003A124E">
        <w:rPr>
          <w:rFonts w:eastAsia="Calibri"/>
          <w:bCs/>
          <w:sz w:val="21"/>
          <w:szCs w:val="21"/>
        </w:rPr>
        <w:t>К</w:t>
      </w:r>
      <w:r w:rsidRPr="00743A4C" w:rsidR="00743A4C">
        <w:rPr>
          <w:rFonts w:eastAsia="Calibri"/>
          <w:bCs/>
          <w:sz w:val="21"/>
          <w:szCs w:val="21"/>
        </w:rPr>
        <w:t>.</w:t>
      </w:r>
      <w:r w:rsidRPr="00743A4C" w:rsidR="00C127E2">
        <w:rPr>
          <w:rFonts w:eastAsia="Calibri"/>
          <w:bCs/>
          <w:sz w:val="21"/>
          <w:szCs w:val="21"/>
        </w:rPr>
        <w:t xml:space="preserve"> А</w:t>
      </w:r>
      <w:r w:rsidRPr="00743A4C">
        <w:rPr>
          <w:rFonts w:eastAsia="Calibri"/>
          <w:bCs/>
          <w:sz w:val="21"/>
          <w:szCs w:val="21"/>
        </w:rPr>
        <w:t>.</w:t>
      </w:r>
      <w:r w:rsidRPr="00743A4C" w:rsidR="003A124E">
        <w:rPr>
          <w:rFonts w:eastAsia="Calibri"/>
          <w:bCs/>
          <w:sz w:val="21"/>
          <w:szCs w:val="21"/>
        </w:rPr>
        <w:t>Э.</w:t>
      </w:r>
    </w:p>
    <w:p w:rsidR="00ED6BF6" w:rsidRPr="00743A4C" w:rsidP="007F469E">
      <w:pPr>
        <w:jc w:val="both"/>
        <w:rPr>
          <w:rFonts w:eastAsia="Calibri"/>
          <w:sz w:val="21"/>
          <w:szCs w:val="21"/>
        </w:rPr>
      </w:pPr>
      <w:r w:rsidRPr="00743A4C">
        <w:rPr>
          <w:rFonts w:ascii="Arial" w:eastAsia="Calibri" w:hAnsi="Arial" w:cs="Arial"/>
          <w:sz w:val="21"/>
          <w:szCs w:val="21"/>
        </w:rPr>
        <w:t xml:space="preserve">          </w:t>
      </w:r>
      <w:r w:rsidRPr="00743A4C">
        <w:rPr>
          <w:rFonts w:eastAsia="Calibri"/>
          <w:sz w:val="21"/>
          <w:szCs w:val="21"/>
        </w:rPr>
        <w:t>Процессуальные издержки возместить за счет средств федерального бюджета.</w:t>
      </w:r>
      <w:r w:rsidRPr="00743A4C">
        <w:rPr>
          <w:bCs/>
          <w:sz w:val="21"/>
          <w:szCs w:val="21"/>
        </w:rPr>
        <w:t xml:space="preserve">        </w:t>
      </w:r>
    </w:p>
    <w:p w:rsidR="00ED6BF6" w:rsidRPr="00743A4C" w:rsidP="00ED6BF6">
      <w:pPr>
        <w:pStyle w:val="BodyTextIndent"/>
        <w:rPr>
          <w:sz w:val="21"/>
          <w:szCs w:val="21"/>
        </w:rPr>
      </w:pPr>
      <w:r w:rsidRPr="00743A4C">
        <w:rPr>
          <w:bCs/>
          <w:sz w:val="21"/>
          <w:szCs w:val="21"/>
        </w:rPr>
        <w:t xml:space="preserve">  </w:t>
      </w:r>
      <w:r w:rsidRPr="00743A4C">
        <w:rPr>
          <w:sz w:val="21"/>
          <w:szCs w:val="21"/>
        </w:rPr>
        <w:t xml:space="preserve">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743A4C" w:rsidRPr="00743A4C" w:rsidP="00ED6BF6">
      <w:pPr>
        <w:rPr>
          <w:sz w:val="21"/>
          <w:szCs w:val="21"/>
        </w:rPr>
      </w:pPr>
      <w:r w:rsidRPr="00743A4C">
        <w:rPr>
          <w:sz w:val="21"/>
          <w:szCs w:val="21"/>
        </w:rPr>
        <w:t xml:space="preserve">             Мировой судья                                                            </w:t>
      </w:r>
      <w:r w:rsidRPr="00743A4C">
        <w:rPr>
          <w:sz w:val="21"/>
          <w:szCs w:val="21"/>
        </w:rPr>
        <w:t>Е.Н.Андрухова</w:t>
      </w:r>
      <w:r w:rsidRPr="00743A4C">
        <w:rPr>
          <w:sz w:val="21"/>
          <w:szCs w:val="21"/>
        </w:rPr>
        <w:t xml:space="preserve"> </w:t>
      </w:r>
    </w:p>
    <w:p w:rsidR="00743A4C" w:rsidRPr="00743A4C" w:rsidP="00ED6BF6">
      <w:pPr>
        <w:rPr>
          <w:sz w:val="21"/>
          <w:szCs w:val="21"/>
        </w:rPr>
      </w:pPr>
    </w:p>
    <w:p w:rsidR="00743A4C" w:rsidRPr="00743A4C" w:rsidP="00743A4C">
      <w:pPr>
        <w:ind w:firstLine="709"/>
        <w:jc w:val="right"/>
        <w:rPr>
          <w:sz w:val="21"/>
          <w:szCs w:val="21"/>
        </w:rPr>
      </w:pPr>
      <w:r w:rsidRPr="00743A4C">
        <w:rPr>
          <w:sz w:val="21"/>
          <w:szCs w:val="21"/>
        </w:rPr>
        <w:t>ДЕПЕРСОНИФИКАЦИЮ</w:t>
      </w:r>
    </w:p>
    <w:p w:rsidR="00743A4C" w:rsidRPr="00743A4C" w:rsidP="00743A4C">
      <w:pPr>
        <w:ind w:firstLine="709"/>
        <w:jc w:val="right"/>
        <w:rPr>
          <w:sz w:val="21"/>
          <w:szCs w:val="21"/>
        </w:rPr>
      </w:pPr>
      <w:r w:rsidRPr="00743A4C">
        <w:rPr>
          <w:sz w:val="21"/>
          <w:szCs w:val="21"/>
        </w:rPr>
        <w:t>Лингвистический контроль произвел</w:t>
      </w:r>
    </w:p>
    <w:p w:rsidR="00743A4C" w:rsidRPr="00743A4C" w:rsidP="00743A4C">
      <w:pPr>
        <w:ind w:firstLine="709"/>
        <w:jc w:val="right"/>
        <w:rPr>
          <w:sz w:val="21"/>
          <w:szCs w:val="21"/>
        </w:rPr>
      </w:pPr>
      <w:r w:rsidRPr="00743A4C">
        <w:rPr>
          <w:sz w:val="21"/>
          <w:szCs w:val="21"/>
        </w:rPr>
        <w:t xml:space="preserve">Помощник судьи  _______________ В.В. </w:t>
      </w:r>
      <w:r w:rsidRPr="00743A4C">
        <w:rPr>
          <w:sz w:val="21"/>
          <w:szCs w:val="21"/>
        </w:rPr>
        <w:t>Жуган</w:t>
      </w:r>
    </w:p>
    <w:p w:rsidR="00743A4C" w:rsidRPr="00743A4C" w:rsidP="00743A4C">
      <w:pPr>
        <w:ind w:firstLine="709"/>
        <w:jc w:val="right"/>
        <w:rPr>
          <w:sz w:val="21"/>
          <w:szCs w:val="21"/>
        </w:rPr>
      </w:pPr>
      <w:r w:rsidRPr="00743A4C">
        <w:rPr>
          <w:sz w:val="21"/>
          <w:szCs w:val="21"/>
        </w:rPr>
        <w:t>СОГЛАСОВАНО</w:t>
      </w:r>
    </w:p>
    <w:p w:rsidR="0062145E" w:rsidRPr="00F1441D" w:rsidP="00743A4C">
      <w:pPr>
        <w:jc w:val="right"/>
        <w:rPr>
          <w:sz w:val="28"/>
          <w:szCs w:val="28"/>
        </w:rPr>
      </w:pPr>
      <w:r w:rsidRPr="00743A4C">
        <w:rPr>
          <w:sz w:val="21"/>
          <w:szCs w:val="21"/>
        </w:rPr>
        <w:t xml:space="preserve">Мировой судья __________________Е.Н. </w:t>
      </w:r>
      <w:r w:rsidRPr="00743A4C">
        <w:rPr>
          <w:sz w:val="21"/>
          <w:szCs w:val="21"/>
        </w:rPr>
        <w:t>Андрухова</w:t>
      </w:r>
      <w:r w:rsidRPr="00F1441D" w:rsidR="00ED6BF6">
        <w:rPr>
          <w:sz w:val="28"/>
          <w:szCs w:val="28"/>
        </w:rPr>
        <w:t xml:space="preserve">         </w:t>
      </w:r>
    </w:p>
    <w:sectPr w:rsidSect="00743A4C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DD"/>
    <w:rsid w:val="00001FD3"/>
    <w:rsid w:val="000176A4"/>
    <w:rsid w:val="00032C15"/>
    <w:rsid w:val="001F043A"/>
    <w:rsid w:val="0022253E"/>
    <w:rsid w:val="002700BF"/>
    <w:rsid w:val="003670A7"/>
    <w:rsid w:val="003A124E"/>
    <w:rsid w:val="003B04F9"/>
    <w:rsid w:val="00442936"/>
    <w:rsid w:val="0044358B"/>
    <w:rsid w:val="00475C52"/>
    <w:rsid w:val="0060075B"/>
    <w:rsid w:val="006164DD"/>
    <w:rsid w:val="0062145E"/>
    <w:rsid w:val="00652C74"/>
    <w:rsid w:val="00653E2B"/>
    <w:rsid w:val="006838CB"/>
    <w:rsid w:val="00710214"/>
    <w:rsid w:val="00743A4C"/>
    <w:rsid w:val="00795A5C"/>
    <w:rsid w:val="007E1A67"/>
    <w:rsid w:val="007F469E"/>
    <w:rsid w:val="00801E14"/>
    <w:rsid w:val="00980C1B"/>
    <w:rsid w:val="009846BD"/>
    <w:rsid w:val="009E29DE"/>
    <w:rsid w:val="009F558D"/>
    <w:rsid w:val="00A02043"/>
    <w:rsid w:val="00A04799"/>
    <w:rsid w:val="00A17251"/>
    <w:rsid w:val="00A21FF4"/>
    <w:rsid w:val="00A852EF"/>
    <w:rsid w:val="00AB6C88"/>
    <w:rsid w:val="00B57B39"/>
    <w:rsid w:val="00B77B17"/>
    <w:rsid w:val="00BB073F"/>
    <w:rsid w:val="00BC2F3F"/>
    <w:rsid w:val="00C127E2"/>
    <w:rsid w:val="00C21408"/>
    <w:rsid w:val="00C30EEA"/>
    <w:rsid w:val="00DF5D6F"/>
    <w:rsid w:val="00E51027"/>
    <w:rsid w:val="00ED6BF6"/>
    <w:rsid w:val="00F1441D"/>
    <w:rsid w:val="00F526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D6BF6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D6B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ED6BF6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ABE7-8ED8-4EB3-BFDA-80D3205D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