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95D" w:rsidRPr="005724B3" w:rsidP="005724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685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Pr="005724B3" w:rsidR="006850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1-26-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5724B3" w:rsidR="006850A9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5724B3" w:rsidR="006850A9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:rsidR="00FA495D" w:rsidRPr="005724B3" w:rsidP="005724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ПРИГОВОР</w:t>
      </w:r>
    </w:p>
    <w:p w:rsidR="00FA495D" w:rsidRPr="005724B3" w:rsidP="005724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Именем Российской Федерации</w:t>
      </w:r>
    </w:p>
    <w:p w:rsidR="00FA495D" w:rsidRPr="005724B3" w:rsidP="005724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95D" w:rsidRPr="005724B3" w:rsidP="00572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</w:t>
      </w:r>
      <w:r w:rsidRPr="005724B3" w:rsidR="006850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5724B3" w:rsidR="009A28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7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5724B3" w:rsidR="006850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ноября 2022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Андрухова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Е.Н.</w:t>
      </w:r>
    </w:p>
    <w:p w:rsidR="00FA495D" w:rsidRPr="005724B3" w:rsidP="00572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при секретаре - 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Заикиной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М.Ю.,</w:t>
      </w:r>
    </w:p>
    <w:p w:rsidR="00FA495D" w:rsidRPr="005724B3" w:rsidP="005724B3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с уча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стием частного обвинителя (потерпевшей) </w:t>
      </w:r>
      <w:r w:rsidRPr="005724B3" w:rsidR="006850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З</w:t>
      </w:r>
      <w:r w:rsidRPr="005724B3" w:rsid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5724B3" w:rsidR="006850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Л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5724B3" w:rsidR="006850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И.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</w:t>
      </w:r>
    </w:p>
    <w:p w:rsidR="00FA495D" w:rsidRPr="005724B3" w:rsidP="005724B3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представителя частного обвинителя</w:t>
      </w:r>
      <w:r w:rsidRPr="005724B3" w:rsidR="00B4024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-адвоката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– </w:t>
      </w:r>
      <w:r w:rsidRPr="005724B3" w:rsidR="006850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Зайцева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5724B3" w:rsidR="006850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5724B3" w:rsidR="006850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.,</w:t>
      </w:r>
    </w:p>
    <w:p w:rsidR="00FA495D" w:rsidRPr="005724B3" w:rsidP="005724B3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защитника - адвоката – </w:t>
      </w:r>
      <w:r w:rsidRPr="005724B3" w:rsidR="006850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Барсукова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5724B3" w:rsidR="006850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5724B3" w:rsidR="006850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.,</w:t>
      </w:r>
    </w:p>
    <w:p w:rsidR="00FA495D" w:rsidRPr="005724B3" w:rsidP="005724B3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подсудимой - </w:t>
      </w:r>
      <w:r w:rsidRPr="005724B3" w:rsidR="006850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Тарабано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вой </w:t>
      </w:r>
      <w:r w:rsidRPr="005724B3" w:rsidR="006850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5724B3" w:rsidR="006850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.,</w:t>
      </w:r>
    </w:p>
    <w:p w:rsidR="00FA495D" w:rsidRPr="005724B3" w:rsidP="005724B3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рассмотрев в открытом судебном заседании уголовное дело по обвинению:</w:t>
      </w:r>
    </w:p>
    <w:p w:rsidR="00FA495D" w:rsidRPr="005724B3" w:rsidP="005724B3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</w:t>
      </w:r>
      <w:r w:rsidRPr="005724B3" w:rsidR="006850A9">
        <w:rPr>
          <w:rFonts w:ascii="Times New Roman" w:hAnsi="Times New Roman" w:cs="Times New Roman"/>
          <w:sz w:val="16"/>
          <w:szCs w:val="16"/>
        </w:rPr>
        <w:t>Тарабано</w:t>
      </w:r>
      <w:r w:rsidRPr="005724B3">
        <w:rPr>
          <w:rFonts w:ascii="Times New Roman" w:hAnsi="Times New Roman" w:cs="Times New Roman"/>
          <w:sz w:val="16"/>
          <w:szCs w:val="16"/>
        </w:rPr>
        <w:t>вой</w:t>
      </w:r>
      <w:r w:rsidRPr="005724B3">
        <w:rPr>
          <w:rFonts w:ascii="Times New Roman" w:hAnsi="Times New Roman" w:cs="Times New Roman"/>
          <w:sz w:val="16"/>
          <w:szCs w:val="16"/>
        </w:rPr>
        <w:t xml:space="preserve"> </w:t>
      </w:r>
      <w:r w:rsidRPr="005724B3" w:rsidR="006850A9">
        <w:rPr>
          <w:rFonts w:ascii="Times New Roman" w:hAnsi="Times New Roman" w:cs="Times New Roman"/>
          <w:sz w:val="16"/>
          <w:szCs w:val="16"/>
        </w:rPr>
        <w:t>О</w:t>
      </w:r>
      <w:r w:rsidRPr="005724B3" w:rsidR="005724B3">
        <w:rPr>
          <w:rFonts w:ascii="Times New Roman" w:hAnsi="Times New Roman" w:cs="Times New Roman"/>
          <w:sz w:val="16"/>
          <w:szCs w:val="16"/>
        </w:rPr>
        <w:t>.</w:t>
      </w:r>
      <w:r w:rsidRPr="005724B3">
        <w:rPr>
          <w:rFonts w:ascii="Times New Roman" w:hAnsi="Times New Roman" w:cs="Times New Roman"/>
          <w:sz w:val="16"/>
          <w:szCs w:val="16"/>
        </w:rPr>
        <w:t xml:space="preserve"> </w:t>
      </w:r>
      <w:r w:rsidRPr="005724B3" w:rsidR="006850A9">
        <w:rPr>
          <w:rFonts w:ascii="Times New Roman" w:hAnsi="Times New Roman" w:cs="Times New Roman"/>
          <w:sz w:val="16"/>
          <w:szCs w:val="16"/>
        </w:rPr>
        <w:t>В</w:t>
      </w:r>
      <w:r w:rsidRPr="005724B3" w:rsidR="005724B3">
        <w:rPr>
          <w:rFonts w:ascii="Times New Roman" w:hAnsi="Times New Roman" w:cs="Times New Roman"/>
          <w:sz w:val="16"/>
          <w:szCs w:val="16"/>
        </w:rPr>
        <w:t>.</w:t>
      </w:r>
      <w:r w:rsidRPr="005724B3">
        <w:rPr>
          <w:rFonts w:ascii="Times New Roman" w:hAnsi="Times New Roman" w:cs="Times New Roman"/>
          <w:sz w:val="16"/>
          <w:szCs w:val="16"/>
        </w:rPr>
        <w:t xml:space="preserve">, </w:t>
      </w:r>
      <w:r w:rsidRPr="005724B3" w:rsidR="005724B3">
        <w:rPr>
          <w:rFonts w:ascii="Times New Roman" w:hAnsi="Times New Roman" w:cs="Times New Roman"/>
          <w:sz w:val="16"/>
          <w:szCs w:val="16"/>
        </w:rPr>
        <w:t>…</w:t>
      </w:r>
      <w:r w:rsidRPr="005724B3">
        <w:rPr>
          <w:rFonts w:ascii="Times New Roman" w:hAnsi="Times New Roman" w:cs="Times New Roman"/>
          <w:sz w:val="16"/>
          <w:szCs w:val="16"/>
        </w:rPr>
        <w:t xml:space="preserve"> года рождения, место рождения: </w:t>
      </w:r>
      <w:r w:rsidRPr="005724B3" w:rsidR="005724B3">
        <w:rPr>
          <w:rFonts w:ascii="Times New Roman" w:hAnsi="Times New Roman" w:cs="Times New Roman"/>
          <w:sz w:val="16"/>
          <w:szCs w:val="16"/>
        </w:rPr>
        <w:t>…</w:t>
      </w:r>
      <w:r w:rsidRPr="005724B3">
        <w:rPr>
          <w:rFonts w:ascii="Times New Roman" w:hAnsi="Times New Roman" w:cs="Times New Roman"/>
          <w:sz w:val="16"/>
          <w:szCs w:val="16"/>
        </w:rPr>
        <w:t xml:space="preserve"> </w:t>
      </w:r>
      <w:r w:rsidRPr="005724B3">
        <w:rPr>
          <w:rFonts w:ascii="Times New Roman" w:hAnsi="Times New Roman" w:cs="Times New Roman"/>
          <w:bCs/>
          <w:sz w:val="16"/>
          <w:szCs w:val="16"/>
        </w:rPr>
        <w:t>зарегистрированной</w:t>
      </w:r>
      <w:r w:rsidRPr="005724B3" w:rsidR="006850A9">
        <w:rPr>
          <w:rFonts w:ascii="Times New Roman" w:hAnsi="Times New Roman" w:cs="Times New Roman"/>
          <w:bCs/>
          <w:sz w:val="16"/>
          <w:szCs w:val="16"/>
        </w:rPr>
        <w:t xml:space="preserve"> по адресу</w:t>
      </w:r>
      <w:r w:rsidRPr="005724B3" w:rsidR="006850A9">
        <w:rPr>
          <w:rFonts w:ascii="Times New Roman" w:hAnsi="Times New Roman" w:cs="Times New Roman"/>
          <w:sz w:val="16"/>
          <w:szCs w:val="16"/>
        </w:rPr>
        <w:t xml:space="preserve">: </w:t>
      </w:r>
      <w:r w:rsidRPr="005724B3" w:rsidR="005724B3">
        <w:rPr>
          <w:rFonts w:ascii="Times New Roman" w:hAnsi="Times New Roman" w:cs="Times New Roman"/>
          <w:sz w:val="16"/>
          <w:szCs w:val="16"/>
        </w:rPr>
        <w:t>…</w:t>
      </w:r>
      <w:r w:rsidRPr="005724B3" w:rsidR="006850A9">
        <w:rPr>
          <w:rFonts w:ascii="Times New Roman" w:hAnsi="Times New Roman" w:cs="Times New Roman"/>
          <w:sz w:val="16"/>
          <w:szCs w:val="16"/>
        </w:rPr>
        <w:t>,</w:t>
      </w:r>
      <w:r w:rsidRPr="005724B3">
        <w:rPr>
          <w:rFonts w:ascii="Times New Roman" w:hAnsi="Times New Roman" w:cs="Times New Roman"/>
          <w:bCs/>
          <w:sz w:val="16"/>
          <w:szCs w:val="16"/>
        </w:rPr>
        <w:t xml:space="preserve"> проживающей  по адресу</w:t>
      </w:r>
      <w:r w:rsidRPr="005724B3">
        <w:rPr>
          <w:rFonts w:ascii="Times New Roman" w:hAnsi="Times New Roman" w:cs="Times New Roman"/>
          <w:sz w:val="16"/>
          <w:szCs w:val="16"/>
        </w:rPr>
        <w:t xml:space="preserve">: </w:t>
      </w:r>
      <w:r w:rsidRPr="005724B3" w:rsidR="005724B3">
        <w:rPr>
          <w:rFonts w:ascii="Times New Roman" w:hAnsi="Times New Roman" w:cs="Times New Roman"/>
          <w:sz w:val="16"/>
          <w:szCs w:val="16"/>
        </w:rPr>
        <w:t>…</w:t>
      </w:r>
      <w:r w:rsidRPr="005724B3" w:rsidR="006850A9">
        <w:rPr>
          <w:rFonts w:ascii="Times New Roman" w:hAnsi="Times New Roman" w:cs="Times New Roman"/>
          <w:sz w:val="16"/>
          <w:szCs w:val="16"/>
        </w:rPr>
        <w:t>,</w:t>
      </w:r>
      <w:r w:rsidRPr="005724B3">
        <w:rPr>
          <w:rFonts w:ascii="Times New Roman" w:hAnsi="Times New Roman" w:cs="Times New Roman"/>
          <w:sz w:val="16"/>
          <w:szCs w:val="16"/>
        </w:rPr>
        <w:t xml:space="preserve"> ранее не судимой,</w:t>
      </w:r>
    </w:p>
    <w:p w:rsidR="00FA495D" w:rsidRPr="005724B3" w:rsidP="005724B3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724B3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в совершении преступления, предусмотренного ч. 1 ст. 128.1 УК РФ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FA495D" w:rsidRPr="005724B3" w:rsidP="005724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УСТАНОВИЛ:</w:t>
      </w:r>
    </w:p>
    <w:p w:rsidR="00FA495D" w:rsidRPr="005724B3" w:rsidP="005724B3">
      <w:pPr>
        <w:widowControl w:val="0"/>
        <w:tabs>
          <w:tab w:val="left" w:pos="3608"/>
          <w:tab w:val="left" w:pos="7694"/>
        </w:tabs>
        <w:spacing w:after="0" w:line="240" w:lineRule="auto"/>
        <w:ind w:left="40" w:right="23"/>
        <w:jc w:val="both"/>
        <w:rPr>
          <w:rFonts w:ascii="Times New Roman" w:hAnsi="Times New Roman" w:cs="Times New Roman"/>
          <w:sz w:val="16"/>
          <w:szCs w:val="16"/>
        </w:rPr>
      </w:pPr>
      <w:r w:rsidRPr="005724B3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5724B3" w:rsidR="006850A9">
        <w:rPr>
          <w:rFonts w:ascii="Times New Roman" w:hAnsi="Times New Roman" w:cs="Times New Roman"/>
          <w:sz w:val="16"/>
          <w:szCs w:val="16"/>
        </w:rPr>
        <w:t>Тарабанова</w:t>
      </w:r>
      <w:r w:rsidRPr="005724B3">
        <w:rPr>
          <w:rFonts w:ascii="Times New Roman" w:hAnsi="Times New Roman" w:cs="Times New Roman"/>
          <w:sz w:val="16"/>
          <w:szCs w:val="16"/>
        </w:rPr>
        <w:t xml:space="preserve"> </w:t>
      </w:r>
      <w:r w:rsidRPr="005724B3" w:rsidR="006850A9">
        <w:rPr>
          <w:rFonts w:ascii="Times New Roman" w:hAnsi="Times New Roman" w:cs="Times New Roman"/>
          <w:sz w:val="16"/>
          <w:szCs w:val="16"/>
        </w:rPr>
        <w:t>О</w:t>
      </w:r>
      <w:r w:rsidRPr="005724B3">
        <w:rPr>
          <w:rFonts w:ascii="Times New Roman" w:hAnsi="Times New Roman" w:cs="Times New Roman"/>
          <w:sz w:val="16"/>
          <w:szCs w:val="16"/>
        </w:rPr>
        <w:t>.</w:t>
      </w:r>
      <w:r w:rsidRPr="005724B3" w:rsidR="006850A9">
        <w:rPr>
          <w:rFonts w:ascii="Times New Roman" w:hAnsi="Times New Roman" w:cs="Times New Roman"/>
          <w:sz w:val="16"/>
          <w:szCs w:val="16"/>
        </w:rPr>
        <w:t>В</w:t>
      </w:r>
      <w:r w:rsidRPr="005724B3">
        <w:rPr>
          <w:rFonts w:ascii="Times New Roman" w:hAnsi="Times New Roman" w:cs="Times New Roman"/>
          <w:sz w:val="16"/>
          <w:szCs w:val="16"/>
        </w:rPr>
        <w:t>. обвиня</w:t>
      </w:r>
      <w:r w:rsidRPr="005724B3" w:rsidR="0036693A">
        <w:rPr>
          <w:rFonts w:ascii="Times New Roman" w:hAnsi="Times New Roman" w:cs="Times New Roman"/>
          <w:sz w:val="16"/>
          <w:szCs w:val="16"/>
        </w:rPr>
        <w:t>е</w:t>
      </w:r>
      <w:r w:rsidRPr="005724B3">
        <w:rPr>
          <w:rFonts w:ascii="Times New Roman" w:hAnsi="Times New Roman" w:cs="Times New Roman"/>
          <w:sz w:val="16"/>
          <w:szCs w:val="16"/>
        </w:rPr>
        <w:t xml:space="preserve">тся частным обвинителем </w:t>
      </w:r>
      <w:r w:rsidRPr="005724B3" w:rsidR="006850A9">
        <w:rPr>
          <w:rFonts w:ascii="Times New Roman" w:hAnsi="Times New Roman" w:cs="Times New Roman"/>
          <w:sz w:val="16"/>
          <w:szCs w:val="16"/>
        </w:rPr>
        <w:t>З</w:t>
      </w:r>
      <w:r w:rsidRPr="005724B3" w:rsidR="005724B3">
        <w:rPr>
          <w:rFonts w:ascii="Times New Roman" w:hAnsi="Times New Roman" w:cs="Times New Roman"/>
          <w:sz w:val="16"/>
          <w:szCs w:val="16"/>
        </w:rPr>
        <w:t>.</w:t>
      </w:r>
      <w:r w:rsidRPr="005724B3">
        <w:rPr>
          <w:rFonts w:ascii="Times New Roman" w:hAnsi="Times New Roman" w:cs="Times New Roman"/>
          <w:sz w:val="16"/>
          <w:szCs w:val="16"/>
        </w:rPr>
        <w:t xml:space="preserve"> </w:t>
      </w:r>
      <w:r w:rsidRPr="005724B3" w:rsidR="006850A9">
        <w:rPr>
          <w:rFonts w:ascii="Times New Roman" w:hAnsi="Times New Roman" w:cs="Times New Roman"/>
          <w:sz w:val="16"/>
          <w:szCs w:val="16"/>
        </w:rPr>
        <w:t>Л</w:t>
      </w:r>
      <w:r w:rsidRPr="005724B3" w:rsidR="0036693A">
        <w:rPr>
          <w:rFonts w:ascii="Times New Roman" w:hAnsi="Times New Roman" w:cs="Times New Roman"/>
          <w:sz w:val="16"/>
          <w:szCs w:val="16"/>
        </w:rPr>
        <w:t>.</w:t>
      </w:r>
      <w:r w:rsidRPr="005724B3" w:rsidR="006850A9">
        <w:rPr>
          <w:rFonts w:ascii="Times New Roman" w:hAnsi="Times New Roman" w:cs="Times New Roman"/>
          <w:sz w:val="16"/>
          <w:szCs w:val="16"/>
        </w:rPr>
        <w:t>И</w:t>
      </w:r>
      <w:r w:rsidRPr="005724B3">
        <w:rPr>
          <w:rFonts w:ascii="Times New Roman" w:hAnsi="Times New Roman" w:cs="Times New Roman"/>
          <w:sz w:val="16"/>
          <w:szCs w:val="16"/>
        </w:rPr>
        <w:t>. в совершении преступления, предусмотренного ч. 1 ст. 1</w:t>
      </w:r>
      <w:r w:rsidRPr="005724B3" w:rsidR="0036693A">
        <w:rPr>
          <w:rFonts w:ascii="Times New Roman" w:hAnsi="Times New Roman" w:cs="Times New Roman"/>
          <w:sz w:val="16"/>
          <w:szCs w:val="16"/>
        </w:rPr>
        <w:t>28.1</w:t>
      </w:r>
      <w:r w:rsidRPr="005724B3">
        <w:rPr>
          <w:rFonts w:ascii="Times New Roman" w:hAnsi="Times New Roman" w:cs="Times New Roman"/>
          <w:sz w:val="16"/>
          <w:szCs w:val="16"/>
        </w:rPr>
        <w:t xml:space="preserve"> УК РФ, а именно в </w:t>
      </w:r>
      <w:r w:rsidRPr="005724B3" w:rsidR="0036693A">
        <w:rPr>
          <w:rFonts w:ascii="Times New Roman" w:hAnsi="Times New Roman" w:cs="Times New Roman"/>
          <w:sz w:val="16"/>
          <w:szCs w:val="16"/>
        </w:rPr>
        <w:t>клевете, то есть распространении заведо</w:t>
      </w:r>
      <w:r w:rsidRPr="005724B3" w:rsidR="0081180A">
        <w:rPr>
          <w:rFonts w:ascii="Times New Roman" w:hAnsi="Times New Roman" w:cs="Times New Roman"/>
          <w:sz w:val="16"/>
          <w:szCs w:val="16"/>
        </w:rPr>
        <w:t>мо ложных сведений, порочащих че</w:t>
      </w:r>
      <w:r w:rsidRPr="005724B3" w:rsidR="0036693A">
        <w:rPr>
          <w:rFonts w:ascii="Times New Roman" w:hAnsi="Times New Roman" w:cs="Times New Roman"/>
          <w:sz w:val="16"/>
          <w:szCs w:val="16"/>
        </w:rPr>
        <w:t>сть и достоинство</w:t>
      </w:r>
      <w:r w:rsidRPr="005724B3" w:rsidR="006850A9">
        <w:rPr>
          <w:rFonts w:ascii="Times New Roman" w:hAnsi="Times New Roman" w:cs="Times New Roman"/>
          <w:sz w:val="16"/>
          <w:szCs w:val="16"/>
        </w:rPr>
        <w:t xml:space="preserve"> </w:t>
      </w:r>
      <w:r w:rsidRPr="005724B3" w:rsidR="006850A9">
        <w:rPr>
          <w:rFonts w:ascii="Times New Roman" w:hAnsi="Times New Roman" w:cs="Times New Roman"/>
          <w:sz w:val="16"/>
          <w:szCs w:val="16"/>
        </w:rPr>
        <w:t>Завезенов</w:t>
      </w:r>
      <w:r w:rsidRPr="005724B3" w:rsidR="0036693A">
        <w:rPr>
          <w:rFonts w:ascii="Times New Roman" w:hAnsi="Times New Roman" w:cs="Times New Roman"/>
          <w:sz w:val="16"/>
          <w:szCs w:val="16"/>
        </w:rPr>
        <w:t>ой</w:t>
      </w:r>
      <w:r w:rsidRPr="005724B3" w:rsidR="0036693A">
        <w:rPr>
          <w:rFonts w:ascii="Times New Roman" w:hAnsi="Times New Roman" w:cs="Times New Roman"/>
          <w:sz w:val="16"/>
          <w:szCs w:val="16"/>
        </w:rPr>
        <w:t xml:space="preserve"> </w:t>
      </w:r>
      <w:r w:rsidRPr="005724B3" w:rsidR="006850A9">
        <w:rPr>
          <w:rFonts w:ascii="Times New Roman" w:hAnsi="Times New Roman" w:cs="Times New Roman"/>
          <w:sz w:val="16"/>
          <w:szCs w:val="16"/>
        </w:rPr>
        <w:t>Л</w:t>
      </w:r>
      <w:r w:rsidRPr="005724B3" w:rsidR="0036693A">
        <w:rPr>
          <w:rFonts w:ascii="Times New Roman" w:hAnsi="Times New Roman" w:cs="Times New Roman"/>
          <w:sz w:val="16"/>
          <w:szCs w:val="16"/>
        </w:rPr>
        <w:t>.</w:t>
      </w:r>
      <w:r w:rsidRPr="005724B3" w:rsidR="006850A9">
        <w:rPr>
          <w:rFonts w:ascii="Times New Roman" w:hAnsi="Times New Roman" w:cs="Times New Roman"/>
          <w:sz w:val="16"/>
          <w:szCs w:val="16"/>
        </w:rPr>
        <w:t>И</w:t>
      </w:r>
      <w:r w:rsidRPr="005724B3" w:rsidR="0036693A">
        <w:rPr>
          <w:rFonts w:ascii="Times New Roman" w:hAnsi="Times New Roman" w:cs="Times New Roman"/>
          <w:sz w:val="16"/>
          <w:szCs w:val="16"/>
        </w:rPr>
        <w:t xml:space="preserve">. </w:t>
      </w:r>
      <w:r w:rsidRPr="005724B3">
        <w:rPr>
          <w:rFonts w:ascii="Times New Roman" w:hAnsi="Times New Roman" w:cs="Times New Roman"/>
          <w:sz w:val="16"/>
          <w:szCs w:val="16"/>
        </w:rPr>
        <w:t>при следующих обстоятельствах.</w:t>
      </w:r>
    </w:p>
    <w:p w:rsidR="0007472D" w:rsidRPr="005724B3" w:rsidP="005724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24B3">
        <w:rPr>
          <w:rFonts w:ascii="Times New Roman" w:hAnsi="Times New Roman" w:cs="Times New Roman"/>
          <w:sz w:val="16"/>
          <w:szCs w:val="16"/>
        </w:rPr>
        <w:t xml:space="preserve">  </w:t>
      </w:r>
      <w:r w:rsidRPr="005724B3">
        <w:rPr>
          <w:rFonts w:ascii="Times New Roman" w:hAnsi="Times New Roman" w:cs="Times New Roman"/>
          <w:sz w:val="16"/>
          <w:szCs w:val="16"/>
        </w:rPr>
        <w:t xml:space="preserve">08.12.2020 </w:t>
      </w:r>
      <w:r w:rsidRPr="005724B3" w:rsidR="00CA1BAE">
        <w:rPr>
          <w:rFonts w:ascii="Times New Roman" w:hAnsi="Times New Roman" w:cs="Times New Roman"/>
          <w:sz w:val="16"/>
          <w:szCs w:val="16"/>
        </w:rPr>
        <w:t>в период времени с</w:t>
      </w:r>
      <w:r w:rsidRPr="005724B3" w:rsidR="00CA1BAE">
        <w:rPr>
          <w:rFonts w:ascii="Times New Roman" w:hAnsi="Times New Roman" w:cs="Times New Roman"/>
          <w:sz w:val="16"/>
          <w:szCs w:val="16"/>
        </w:rPr>
        <w:t xml:space="preserve"> </w:t>
      </w:r>
      <w:r w:rsidRPr="005724B3" w:rsidR="005724B3">
        <w:rPr>
          <w:rFonts w:ascii="Times New Roman" w:hAnsi="Times New Roman" w:cs="Times New Roman"/>
          <w:sz w:val="16"/>
          <w:szCs w:val="16"/>
        </w:rPr>
        <w:t>.</w:t>
      </w:r>
      <w:r w:rsidRPr="005724B3" w:rsidR="00CA1BAE">
        <w:rPr>
          <w:rFonts w:ascii="Times New Roman" w:hAnsi="Times New Roman" w:cs="Times New Roman"/>
          <w:sz w:val="16"/>
          <w:szCs w:val="16"/>
        </w:rPr>
        <w:t xml:space="preserve"> часов </w:t>
      </w:r>
      <w:r w:rsidRPr="005724B3" w:rsidR="005724B3">
        <w:rPr>
          <w:rFonts w:ascii="Times New Roman" w:hAnsi="Times New Roman" w:cs="Times New Roman"/>
          <w:sz w:val="16"/>
          <w:szCs w:val="16"/>
        </w:rPr>
        <w:t>.</w:t>
      </w:r>
      <w:r w:rsidRPr="005724B3" w:rsidR="00CA1BAE">
        <w:rPr>
          <w:rFonts w:ascii="Times New Roman" w:hAnsi="Times New Roman" w:cs="Times New Roman"/>
          <w:sz w:val="16"/>
          <w:szCs w:val="16"/>
        </w:rPr>
        <w:t xml:space="preserve"> минут до </w:t>
      </w:r>
      <w:r w:rsidRPr="005724B3" w:rsidR="005724B3">
        <w:rPr>
          <w:rFonts w:ascii="Times New Roman" w:hAnsi="Times New Roman" w:cs="Times New Roman"/>
          <w:sz w:val="16"/>
          <w:szCs w:val="16"/>
        </w:rPr>
        <w:t>.</w:t>
      </w:r>
      <w:r w:rsidRPr="005724B3" w:rsidR="00CA1BAE">
        <w:rPr>
          <w:rFonts w:ascii="Times New Roman" w:hAnsi="Times New Roman" w:cs="Times New Roman"/>
          <w:sz w:val="16"/>
          <w:szCs w:val="16"/>
        </w:rPr>
        <w:t xml:space="preserve"> часов </w:t>
      </w:r>
      <w:r w:rsidRPr="005724B3" w:rsidR="005724B3">
        <w:rPr>
          <w:rFonts w:ascii="Times New Roman" w:hAnsi="Times New Roman" w:cs="Times New Roman"/>
          <w:sz w:val="16"/>
          <w:szCs w:val="16"/>
        </w:rPr>
        <w:t>.</w:t>
      </w:r>
      <w:r w:rsidRPr="005724B3" w:rsidR="00CA1BAE">
        <w:rPr>
          <w:rFonts w:ascii="Times New Roman" w:hAnsi="Times New Roman" w:cs="Times New Roman"/>
          <w:sz w:val="16"/>
          <w:szCs w:val="16"/>
        </w:rPr>
        <w:t xml:space="preserve"> минут </w:t>
      </w:r>
      <w:r w:rsidRPr="005724B3">
        <w:rPr>
          <w:rFonts w:ascii="Times New Roman" w:hAnsi="Times New Roman" w:cs="Times New Roman"/>
          <w:sz w:val="16"/>
          <w:szCs w:val="16"/>
        </w:rPr>
        <w:t>Тарабанова</w:t>
      </w:r>
      <w:r w:rsidRPr="005724B3">
        <w:rPr>
          <w:rFonts w:ascii="Times New Roman" w:hAnsi="Times New Roman" w:cs="Times New Roman"/>
          <w:sz w:val="16"/>
          <w:szCs w:val="16"/>
        </w:rPr>
        <w:t xml:space="preserve"> О.В. обратилась к руководителю следственного  отдела по Бахчисарайскому району</w:t>
      </w:r>
      <w:r w:rsidRPr="005724B3" w:rsidR="00910FDC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5724B3">
        <w:rPr>
          <w:rFonts w:ascii="Times New Roman" w:hAnsi="Times New Roman" w:cs="Times New Roman"/>
          <w:sz w:val="16"/>
          <w:szCs w:val="16"/>
        </w:rPr>
        <w:t xml:space="preserve"> с заявлением о совершённом преступлении, согласно которого просила привлечь З</w:t>
      </w:r>
      <w:r w:rsidRPr="005724B3" w:rsidR="005724B3">
        <w:rPr>
          <w:rFonts w:ascii="Times New Roman" w:hAnsi="Times New Roman" w:cs="Times New Roman"/>
          <w:sz w:val="16"/>
          <w:szCs w:val="16"/>
        </w:rPr>
        <w:t>.</w:t>
      </w:r>
      <w:r w:rsidRPr="005724B3">
        <w:rPr>
          <w:rFonts w:ascii="Times New Roman" w:hAnsi="Times New Roman" w:cs="Times New Roman"/>
          <w:sz w:val="16"/>
          <w:szCs w:val="16"/>
        </w:rPr>
        <w:t xml:space="preserve"> Л.И. к уголовной ответственности  за невыплату ей заработной платы и подделки её подписи в расчетных документах. В заявлении </w:t>
      </w:r>
      <w:r w:rsidRPr="005724B3">
        <w:rPr>
          <w:rFonts w:ascii="Times New Roman" w:hAnsi="Times New Roman" w:cs="Times New Roman"/>
          <w:sz w:val="16"/>
          <w:szCs w:val="16"/>
        </w:rPr>
        <w:t>Тарабанова</w:t>
      </w:r>
      <w:r w:rsidRPr="005724B3">
        <w:rPr>
          <w:rFonts w:ascii="Times New Roman" w:hAnsi="Times New Roman" w:cs="Times New Roman"/>
          <w:sz w:val="16"/>
          <w:szCs w:val="16"/>
        </w:rPr>
        <w:t xml:space="preserve"> О.В.  обвинила </w:t>
      </w:r>
      <w:r w:rsidRPr="005724B3">
        <w:rPr>
          <w:rFonts w:ascii="Times New Roman" w:hAnsi="Times New Roman" w:cs="Times New Roman"/>
          <w:sz w:val="16"/>
          <w:szCs w:val="16"/>
        </w:rPr>
        <w:t>За</w:t>
      </w:r>
      <w:r w:rsidRPr="005724B3" w:rsidR="005724B3">
        <w:rPr>
          <w:rFonts w:ascii="Times New Roman" w:hAnsi="Times New Roman" w:cs="Times New Roman"/>
          <w:sz w:val="16"/>
          <w:szCs w:val="16"/>
        </w:rPr>
        <w:t>.</w:t>
      </w:r>
      <w:r w:rsidRPr="005724B3">
        <w:rPr>
          <w:rFonts w:ascii="Times New Roman" w:hAnsi="Times New Roman" w:cs="Times New Roman"/>
          <w:sz w:val="16"/>
          <w:szCs w:val="16"/>
        </w:rPr>
        <w:t xml:space="preserve"> Л.И. в том, что с момента заключения трудового договора с 05.01.2017, </w:t>
      </w:r>
      <w:r w:rsidRPr="005724B3" w:rsidR="00910FDC">
        <w:rPr>
          <w:rFonts w:ascii="Times New Roman" w:hAnsi="Times New Roman" w:cs="Times New Roman"/>
          <w:sz w:val="16"/>
          <w:szCs w:val="16"/>
        </w:rPr>
        <w:t>последняя</w:t>
      </w:r>
      <w:r w:rsidRPr="005724B3">
        <w:rPr>
          <w:rFonts w:ascii="Times New Roman" w:hAnsi="Times New Roman" w:cs="Times New Roman"/>
          <w:sz w:val="16"/>
          <w:szCs w:val="16"/>
        </w:rPr>
        <w:t xml:space="preserve"> не выплачивала</w:t>
      </w:r>
      <w:r w:rsidRPr="005724B3" w:rsidR="00910FDC">
        <w:rPr>
          <w:rFonts w:ascii="Times New Roman" w:hAnsi="Times New Roman" w:cs="Times New Roman"/>
          <w:sz w:val="16"/>
          <w:szCs w:val="16"/>
        </w:rPr>
        <w:t xml:space="preserve"> ей</w:t>
      </w:r>
      <w:r w:rsidRPr="005724B3">
        <w:rPr>
          <w:rFonts w:ascii="Times New Roman" w:hAnsi="Times New Roman" w:cs="Times New Roman"/>
          <w:sz w:val="16"/>
          <w:szCs w:val="16"/>
        </w:rPr>
        <w:t xml:space="preserve"> зар</w:t>
      </w:r>
      <w:r w:rsidRPr="005724B3" w:rsidR="00910FDC">
        <w:rPr>
          <w:rFonts w:ascii="Times New Roman" w:hAnsi="Times New Roman" w:cs="Times New Roman"/>
          <w:sz w:val="16"/>
          <w:szCs w:val="16"/>
        </w:rPr>
        <w:t xml:space="preserve">аботную </w:t>
      </w:r>
      <w:r w:rsidRPr="005724B3">
        <w:rPr>
          <w:rFonts w:ascii="Times New Roman" w:hAnsi="Times New Roman" w:cs="Times New Roman"/>
          <w:sz w:val="16"/>
          <w:szCs w:val="16"/>
        </w:rPr>
        <w:t>плат</w:t>
      </w:r>
      <w:r w:rsidRPr="005724B3" w:rsidR="00910FDC">
        <w:rPr>
          <w:rFonts w:ascii="Times New Roman" w:hAnsi="Times New Roman" w:cs="Times New Roman"/>
          <w:sz w:val="16"/>
          <w:szCs w:val="16"/>
        </w:rPr>
        <w:t>у</w:t>
      </w:r>
      <w:r w:rsidRPr="005724B3">
        <w:rPr>
          <w:rFonts w:ascii="Times New Roman" w:hAnsi="Times New Roman" w:cs="Times New Roman"/>
          <w:sz w:val="16"/>
          <w:szCs w:val="16"/>
        </w:rPr>
        <w:t xml:space="preserve">  вплоть  до расторжения данного договора 23.09.2020. В рамках проведённой проверки, </w:t>
      </w:r>
      <w:r w:rsidRPr="005724B3">
        <w:rPr>
          <w:rFonts w:ascii="Times New Roman" w:hAnsi="Times New Roman" w:cs="Times New Roman"/>
          <w:sz w:val="16"/>
          <w:szCs w:val="16"/>
        </w:rPr>
        <w:t>Тарабанова</w:t>
      </w:r>
      <w:r w:rsidRPr="005724B3">
        <w:rPr>
          <w:rFonts w:ascii="Times New Roman" w:hAnsi="Times New Roman" w:cs="Times New Roman"/>
          <w:sz w:val="16"/>
          <w:szCs w:val="16"/>
        </w:rPr>
        <w:t xml:space="preserve"> О.В. была допрошена следователем Д</w:t>
      </w:r>
      <w:r w:rsidRPr="005724B3" w:rsidR="005724B3">
        <w:rPr>
          <w:rFonts w:ascii="Times New Roman" w:hAnsi="Times New Roman" w:cs="Times New Roman"/>
          <w:sz w:val="16"/>
          <w:szCs w:val="16"/>
        </w:rPr>
        <w:t>.</w:t>
      </w:r>
      <w:r w:rsidRPr="005724B3">
        <w:rPr>
          <w:rFonts w:ascii="Times New Roman" w:hAnsi="Times New Roman" w:cs="Times New Roman"/>
          <w:sz w:val="16"/>
          <w:szCs w:val="16"/>
        </w:rPr>
        <w:t xml:space="preserve"> С.А., в ходе её допроса она пояснила, что в настоящее время задолженность относительно не выплаты заработной платы  </w:t>
      </w:r>
      <w:r w:rsidRPr="005724B3">
        <w:rPr>
          <w:rFonts w:ascii="Times New Roman" w:hAnsi="Times New Roman" w:cs="Times New Roman"/>
          <w:sz w:val="16"/>
          <w:szCs w:val="16"/>
        </w:rPr>
        <w:t>Завезеновой</w:t>
      </w:r>
      <w:r w:rsidRPr="005724B3">
        <w:rPr>
          <w:rFonts w:ascii="Times New Roman" w:hAnsi="Times New Roman" w:cs="Times New Roman"/>
          <w:sz w:val="16"/>
          <w:szCs w:val="16"/>
        </w:rPr>
        <w:t xml:space="preserve"> Л.И. отсутствует.</w:t>
      </w:r>
    </w:p>
    <w:p w:rsidR="0007472D" w:rsidRPr="005724B3" w:rsidP="005724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24B3">
        <w:rPr>
          <w:rFonts w:ascii="Times New Roman" w:hAnsi="Times New Roman" w:cs="Times New Roman"/>
          <w:sz w:val="16"/>
          <w:szCs w:val="16"/>
        </w:rPr>
        <w:t xml:space="preserve"> </w:t>
      </w:r>
      <w:r w:rsidRPr="005724B3">
        <w:rPr>
          <w:rFonts w:ascii="Times New Roman" w:hAnsi="Times New Roman" w:cs="Times New Roman"/>
          <w:sz w:val="16"/>
          <w:szCs w:val="16"/>
        </w:rPr>
        <w:t>Кроме того, в рамках данной проверки была назначена судебная почерковедческая экспертиза, согласно представленным расчётным ведомостям  по заработной плате</w:t>
      </w:r>
      <w:r w:rsidRPr="005724B3" w:rsidR="00910FDC">
        <w:rPr>
          <w:rFonts w:ascii="Times New Roman" w:hAnsi="Times New Roman" w:cs="Times New Roman"/>
          <w:sz w:val="16"/>
          <w:szCs w:val="16"/>
        </w:rPr>
        <w:t>, по результатам кот</w:t>
      </w:r>
      <w:r w:rsidRPr="005724B3" w:rsidR="001A604A">
        <w:rPr>
          <w:rFonts w:ascii="Times New Roman" w:hAnsi="Times New Roman" w:cs="Times New Roman"/>
          <w:sz w:val="16"/>
          <w:szCs w:val="16"/>
        </w:rPr>
        <w:t>о</w:t>
      </w:r>
      <w:r w:rsidRPr="005724B3" w:rsidR="00910FDC">
        <w:rPr>
          <w:rFonts w:ascii="Times New Roman" w:hAnsi="Times New Roman" w:cs="Times New Roman"/>
          <w:sz w:val="16"/>
          <w:szCs w:val="16"/>
        </w:rPr>
        <w:t>рой</w:t>
      </w:r>
      <w:r w:rsidRPr="005724B3">
        <w:rPr>
          <w:rFonts w:ascii="Times New Roman" w:hAnsi="Times New Roman" w:cs="Times New Roman"/>
          <w:sz w:val="16"/>
          <w:szCs w:val="16"/>
        </w:rPr>
        <w:t xml:space="preserve"> установлено, что </w:t>
      </w:r>
      <w:r w:rsidRPr="005724B3">
        <w:rPr>
          <w:rFonts w:ascii="Times New Roman" w:hAnsi="Times New Roman" w:cs="Times New Roman"/>
          <w:sz w:val="16"/>
          <w:szCs w:val="16"/>
        </w:rPr>
        <w:t>все подписи</w:t>
      </w:r>
      <w:r w:rsidRPr="005724B3" w:rsidR="00910FDC">
        <w:rPr>
          <w:rFonts w:ascii="Times New Roman" w:hAnsi="Times New Roman" w:cs="Times New Roman"/>
          <w:sz w:val="16"/>
          <w:szCs w:val="16"/>
        </w:rPr>
        <w:t>,</w:t>
      </w:r>
      <w:r w:rsidRPr="005724B3">
        <w:rPr>
          <w:rFonts w:ascii="Times New Roman" w:hAnsi="Times New Roman" w:cs="Times New Roman"/>
          <w:sz w:val="16"/>
          <w:szCs w:val="16"/>
        </w:rPr>
        <w:t xml:space="preserve"> выполненные от имени Тарабановой О.В. за период расчёта по заработной плате 2018-2019 были</w:t>
      </w:r>
      <w:r w:rsidRPr="005724B3">
        <w:rPr>
          <w:rFonts w:ascii="Times New Roman" w:hAnsi="Times New Roman" w:cs="Times New Roman"/>
          <w:sz w:val="16"/>
          <w:szCs w:val="16"/>
        </w:rPr>
        <w:t xml:space="preserve"> выполнены Тарабановой О.В. (заключение № </w:t>
      </w:r>
      <w:r w:rsidRPr="005724B3" w:rsidR="005724B3">
        <w:rPr>
          <w:rFonts w:ascii="Times New Roman" w:hAnsi="Times New Roman" w:cs="Times New Roman"/>
          <w:sz w:val="16"/>
          <w:szCs w:val="16"/>
        </w:rPr>
        <w:t>…</w:t>
      </w:r>
      <w:r w:rsidRPr="005724B3">
        <w:rPr>
          <w:rFonts w:ascii="Times New Roman" w:hAnsi="Times New Roman" w:cs="Times New Roman"/>
          <w:sz w:val="16"/>
          <w:szCs w:val="16"/>
        </w:rPr>
        <w:t xml:space="preserve"> от 25.02.2021).  По результатам проверки</w:t>
      </w:r>
      <w:r w:rsidRPr="005724B3" w:rsidR="00910FDC">
        <w:rPr>
          <w:rFonts w:ascii="Times New Roman" w:hAnsi="Times New Roman" w:cs="Times New Roman"/>
          <w:sz w:val="16"/>
          <w:szCs w:val="16"/>
        </w:rPr>
        <w:t xml:space="preserve"> заявления Тарабановой О.В.,</w:t>
      </w:r>
      <w:r w:rsidRPr="005724B3">
        <w:rPr>
          <w:rFonts w:ascii="Times New Roman" w:hAnsi="Times New Roman" w:cs="Times New Roman"/>
          <w:sz w:val="16"/>
          <w:szCs w:val="16"/>
        </w:rPr>
        <w:t xml:space="preserve"> 19.03.2021 вынесено постановление об отказе в возбуждении уголовного дела в отношении З</w:t>
      </w:r>
      <w:r w:rsidRPr="005724B3" w:rsidR="005724B3">
        <w:rPr>
          <w:rFonts w:ascii="Times New Roman" w:hAnsi="Times New Roman" w:cs="Times New Roman"/>
          <w:sz w:val="16"/>
          <w:szCs w:val="16"/>
        </w:rPr>
        <w:t>.</w:t>
      </w:r>
      <w:r w:rsidRPr="005724B3">
        <w:rPr>
          <w:rFonts w:ascii="Times New Roman" w:hAnsi="Times New Roman" w:cs="Times New Roman"/>
          <w:sz w:val="16"/>
          <w:szCs w:val="16"/>
        </w:rPr>
        <w:t xml:space="preserve"> Л.И. на основании  п. 2 ч.1 ст. 24 УПК РФ за отсутствием в её действиях состава преступления, предусмотренного ч. 2 ст. 145.1 УК РФ.</w:t>
      </w:r>
    </w:p>
    <w:p w:rsidR="0007472D" w:rsidRPr="005724B3" w:rsidP="005724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24B3">
        <w:rPr>
          <w:rFonts w:ascii="Times New Roman" w:hAnsi="Times New Roman" w:cs="Times New Roman"/>
          <w:sz w:val="16"/>
          <w:szCs w:val="16"/>
        </w:rPr>
        <w:t xml:space="preserve"> </w:t>
      </w:r>
      <w:r w:rsidRPr="005724B3">
        <w:rPr>
          <w:rFonts w:ascii="Times New Roman" w:hAnsi="Times New Roman" w:cs="Times New Roman"/>
          <w:sz w:val="16"/>
          <w:szCs w:val="16"/>
        </w:rPr>
        <w:t xml:space="preserve">Учитывая, что </w:t>
      </w:r>
      <w:r w:rsidRPr="005724B3">
        <w:rPr>
          <w:rFonts w:ascii="Times New Roman" w:hAnsi="Times New Roman" w:cs="Times New Roman"/>
          <w:sz w:val="16"/>
          <w:szCs w:val="16"/>
        </w:rPr>
        <w:t>Тарабанова</w:t>
      </w:r>
      <w:r w:rsidRPr="005724B3">
        <w:rPr>
          <w:rFonts w:ascii="Times New Roman" w:hAnsi="Times New Roman" w:cs="Times New Roman"/>
          <w:sz w:val="16"/>
          <w:szCs w:val="16"/>
        </w:rPr>
        <w:t xml:space="preserve"> О.В. при написании заявления о совершённом преступлении со стороны З</w:t>
      </w:r>
      <w:r w:rsidRPr="005724B3" w:rsidR="005724B3">
        <w:rPr>
          <w:rFonts w:ascii="Times New Roman" w:hAnsi="Times New Roman" w:cs="Times New Roman"/>
          <w:sz w:val="16"/>
          <w:szCs w:val="16"/>
        </w:rPr>
        <w:t>.</w:t>
      </w:r>
      <w:r w:rsidRPr="005724B3">
        <w:rPr>
          <w:rFonts w:ascii="Times New Roman" w:hAnsi="Times New Roman" w:cs="Times New Roman"/>
          <w:sz w:val="16"/>
          <w:szCs w:val="16"/>
        </w:rPr>
        <w:t xml:space="preserve"> Л.И. не предупреждалась об уголовной ответственности за заведомо ложный донос, следователем отказано в возбуждении в отношении неё уголовного дела по ст. 306 УК РФ</w:t>
      </w:r>
      <w:r w:rsidRPr="005724B3" w:rsidR="00910FDC">
        <w:rPr>
          <w:rFonts w:ascii="Times New Roman" w:hAnsi="Times New Roman" w:cs="Times New Roman"/>
          <w:sz w:val="16"/>
          <w:szCs w:val="16"/>
        </w:rPr>
        <w:t>.</w:t>
      </w:r>
      <w:r w:rsidRPr="005724B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472D" w:rsidRPr="005724B3" w:rsidP="005724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24B3">
        <w:rPr>
          <w:rFonts w:ascii="Times New Roman" w:hAnsi="Times New Roman" w:cs="Times New Roman"/>
          <w:sz w:val="16"/>
          <w:szCs w:val="16"/>
        </w:rPr>
        <w:t xml:space="preserve"> </w:t>
      </w:r>
      <w:r w:rsidRPr="005724B3">
        <w:rPr>
          <w:rFonts w:ascii="Times New Roman" w:hAnsi="Times New Roman" w:cs="Times New Roman"/>
          <w:sz w:val="16"/>
          <w:szCs w:val="16"/>
        </w:rPr>
        <w:t xml:space="preserve">Учитывая, что </w:t>
      </w:r>
      <w:r w:rsidRPr="005724B3">
        <w:rPr>
          <w:rFonts w:ascii="Times New Roman" w:hAnsi="Times New Roman" w:cs="Times New Roman"/>
          <w:sz w:val="16"/>
          <w:szCs w:val="16"/>
        </w:rPr>
        <w:t>Тарабанова</w:t>
      </w:r>
      <w:r w:rsidRPr="005724B3">
        <w:rPr>
          <w:rFonts w:ascii="Times New Roman" w:hAnsi="Times New Roman" w:cs="Times New Roman"/>
          <w:sz w:val="16"/>
          <w:szCs w:val="16"/>
        </w:rPr>
        <w:t xml:space="preserve"> О.В. достоверно знала при своём обращении в следственный орган о том, что сведения, которые она распространяет в отношении  З</w:t>
      </w:r>
      <w:r w:rsidRPr="005724B3" w:rsidR="005724B3">
        <w:rPr>
          <w:rFonts w:ascii="Times New Roman" w:hAnsi="Times New Roman" w:cs="Times New Roman"/>
          <w:sz w:val="16"/>
          <w:szCs w:val="16"/>
        </w:rPr>
        <w:t>.</w:t>
      </w:r>
      <w:r w:rsidRPr="005724B3">
        <w:rPr>
          <w:rFonts w:ascii="Times New Roman" w:hAnsi="Times New Roman" w:cs="Times New Roman"/>
          <w:sz w:val="16"/>
          <w:szCs w:val="16"/>
        </w:rPr>
        <w:t xml:space="preserve"> Л.И., являются не правдивыми, заведомо ложными, считает, что в действиях Тарабановой О.В. имеются признаки состава преступления, предусмотренного ч. 1 ст. 128.1 УК РФ, т.е. клевета. </w:t>
      </w:r>
    </w:p>
    <w:p w:rsidR="00AA4197" w:rsidRPr="005724B3" w:rsidP="005724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24B3">
        <w:rPr>
          <w:rFonts w:ascii="Times New Roman" w:hAnsi="Times New Roman" w:cs="Times New Roman"/>
          <w:sz w:val="16"/>
          <w:szCs w:val="16"/>
        </w:rPr>
        <w:t xml:space="preserve">  </w:t>
      </w:r>
      <w:r w:rsidRPr="005724B3" w:rsidR="0007472D">
        <w:rPr>
          <w:rFonts w:ascii="Times New Roman" w:hAnsi="Times New Roman" w:cs="Times New Roman"/>
          <w:sz w:val="16"/>
          <w:szCs w:val="16"/>
        </w:rPr>
        <w:t xml:space="preserve">В связи с чем, полагает, что </w:t>
      </w:r>
      <w:r w:rsidRPr="005724B3" w:rsidR="0007472D">
        <w:rPr>
          <w:rFonts w:ascii="Times New Roman" w:hAnsi="Times New Roman" w:cs="Times New Roman"/>
          <w:sz w:val="16"/>
          <w:szCs w:val="16"/>
        </w:rPr>
        <w:t>Тарабанова</w:t>
      </w:r>
      <w:r w:rsidRPr="005724B3" w:rsidR="0007472D">
        <w:rPr>
          <w:rFonts w:ascii="Times New Roman" w:hAnsi="Times New Roman" w:cs="Times New Roman"/>
          <w:sz w:val="16"/>
          <w:szCs w:val="16"/>
        </w:rPr>
        <w:t xml:space="preserve"> О.В. совершила преступление, предусмотренное ч. 1 ст. 128.1 УК РФ, за что должна быть привлечена к уголовной ответственности.</w:t>
      </w:r>
    </w:p>
    <w:p w:rsidR="00CF425A" w:rsidRPr="005724B3" w:rsidP="005724B3">
      <w:pPr>
        <w:widowControl w:val="0"/>
        <w:tabs>
          <w:tab w:val="left" w:pos="3608"/>
          <w:tab w:val="left" w:pos="7694"/>
        </w:tabs>
        <w:spacing w:after="0" w:line="240" w:lineRule="auto"/>
        <w:ind w:left="40" w:right="2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724B3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724B3" w:rsidR="00B33709">
        <w:rPr>
          <w:rFonts w:ascii="Times New Roman" w:hAnsi="Times New Roman" w:cs="Times New Roman"/>
          <w:sz w:val="16"/>
          <w:szCs w:val="16"/>
        </w:rPr>
        <w:t xml:space="preserve">Частный обвинитель (потерпевшая) </w:t>
      </w:r>
      <w:r w:rsidRPr="005724B3" w:rsidR="00C214CD">
        <w:rPr>
          <w:rFonts w:ascii="Times New Roman" w:hAnsi="Times New Roman" w:cs="Times New Roman"/>
          <w:sz w:val="16"/>
          <w:szCs w:val="16"/>
        </w:rPr>
        <w:t>З</w:t>
      </w:r>
      <w:r w:rsidRPr="005724B3" w:rsidR="005724B3">
        <w:rPr>
          <w:rFonts w:ascii="Times New Roman" w:hAnsi="Times New Roman" w:cs="Times New Roman"/>
          <w:sz w:val="16"/>
          <w:szCs w:val="16"/>
        </w:rPr>
        <w:t>.</w:t>
      </w:r>
      <w:r w:rsidRPr="005724B3" w:rsidR="00C214CD">
        <w:rPr>
          <w:rFonts w:ascii="Times New Roman" w:hAnsi="Times New Roman" w:cs="Times New Roman"/>
          <w:sz w:val="16"/>
          <w:szCs w:val="16"/>
        </w:rPr>
        <w:t xml:space="preserve"> Л</w:t>
      </w:r>
      <w:r w:rsidRPr="005724B3" w:rsidR="00B33709">
        <w:rPr>
          <w:rFonts w:ascii="Times New Roman" w:hAnsi="Times New Roman" w:cs="Times New Roman"/>
          <w:sz w:val="16"/>
          <w:szCs w:val="16"/>
        </w:rPr>
        <w:t>.</w:t>
      </w:r>
      <w:r w:rsidRPr="005724B3" w:rsidR="00C214CD">
        <w:rPr>
          <w:rFonts w:ascii="Times New Roman" w:hAnsi="Times New Roman" w:cs="Times New Roman"/>
          <w:sz w:val="16"/>
          <w:szCs w:val="16"/>
        </w:rPr>
        <w:t>И</w:t>
      </w:r>
      <w:r w:rsidRPr="005724B3" w:rsidR="00B33709">
        <w:rPr>
          <w:rFonts w:ascii="Times New Roman" w:hAnsi="Times New Roman" w:cs="Times New Roman"/>
          <w:sz w:val="16"/>
          <w:szCs w:val="16"/>
        </w:rPr>
        <w:t>. в судебном заседании показала, что</w:t>
      </w:r>
      <w:r w:rsidRPr="005724B3">
        <w:rPr>
          <w:rFonts w:ascii="Times New Roman" w:hAnsi="Times New Roman" w:cs="Times New Roman"/>
          <w:sz w:val="16"/>
          <w:szCs w:val="16"/>
        </w:rPr>
        <w:t xml:space="preserve"> </w:t>
      </w:r>
      <w:r w:rsidRPr="005724B3">
        <w:rPr>
          <w:rFonts w:ascii="Times New Roman" w:hAnsi="Times New Roman" w:cs="Times New Roman"/>
          <w:sz w:val="16"/>
          <w:szCs w:val="16"/>
        </w:rPr>
        <w:t>Тарабанову</w:t>
      </w:r>
      <w:r w:rsidRPr="005724B3">
        <w:rPr>
          <w:rFonts w:ascii="Times New Roman" w:hAnsi="Times New Roman" w:cs="Times New Roman"/>
          <w:sz w:val="16"/>
          <w:szCs w:val="16"/>
        </w:rPr>
        <w:t xml:space="preserve"> О.В. она приняла на работу 05.01.2018, о чем имеется запись в трудовой книжке</w:t>
      </w:r>
      <w:r w:rsidRPr="005724B3" w:rsidR="00070673">
        <w:rPr>
          <w:rFonts w:ascii="Times New Roman" w:hAnsi="Times New Roman" w:cs="Times New Roman"/>
          <w:sz w:val="16"/>
          <w:szCs w:val="16"/>
        </w:rPr>
        <w:t xml:space="preserve"> (согласно трудового договора)</w:t>
      </w:r>
      <w:r w:rsidRPr="005724B3">
        <w:rPr>
          <w:rFonts w:ascii="Times New Roman" w:hAnsi="Times New Roman" w:cs="Times New Roman"/>
          <w:sz w:val="16"/>
          <w:szCs w:val="16"/>
        </w:rPr>
        <w:t>,</w:t>
      </w:r>
      <w:r w:rsidRPr="005724B3" w:rsidR="00B33709">
        <w:rPr>
          <w:rFonts w:ascii="Times New Roman" w:hAnsi="Times New Roman" w:cs="Times New Roman"/>
          <w:sz w:val="16"/>
          <w:szCs w:val="16"/>
        </w:rPr>
        <w:t xml:space="preserve"> </w:t>
      </w:r>
      <w:r w:rsidRPr="005724B3" w:rsidR="00C214CD">
        <w:rPr>
          <w:rFonts w:ascii="Times New Roman" w:hAnsi="Times New Roman" w:cs="Times New Roman"/>
          <w:sz w:val="16"/>
          <w:szCs w:val="16"/>
        </w:rPr>
        <w:t>за весь период работы</w:t>
      </w:r>
      <w:r w:rsidRPr="005724B3">
        <w:rPr>
          <w:rFonts w:ascii="Times New Roman" w:hAnsi="Times New Roman" w:cs="Times New Roman"/>
          <w:sz w:val="16"/>
          <w:szCs w:val="16"/>
        </w:rPr>
        <w:t xml:space="preserve"> она </w:t>
      </w:r>
      <w:r w:rsidRPr="005724B3">
        <w:rPr>
          <w:rFonts w:ascii="Times New Roman" w:hAnsi="Times New Roman" w:cs="Times New Roman"/>
          <w:sz w:val="16"/>
          <w:szCs w:val="16"/>
        </w:rPr>
        <w:t xml:space="preserve">в полном </w:t>
      </w:r>
      <w:r w:rsidRPr="005724B3">
        <w:rPr>
          <w:rFonts w:ascii="Times New Roman" w:hAnsi="Times New Roman" w:cs="Times New Roman"/>
          <w:sz w:val="16"/>
          <w:szCs w:val="16"/>
        </w:rPr>
        <w:t>обьеме</w:t>
      </w:r>
      <w:r w:rsidRPr="005724B3">
        <w:rPr>
          <w:rFonts w:ascii="Times New Roman" w:hAnsi="Times New Roman" w:cs="Times New Roman"/>
          <w:sz w:val="16"/>
          <w:szCs w:val="16"/>
        </w:rPr>
        <w:t xml:space="preserve"> выплач</w:t>
      </w:r>
      <w:r w:rsidRPr="005724B3" w:rsidR="00C214CD">
        <w:rPr>
          <w:rFonts w:ascii="Times New Roman" w:hAnsi="Times New Roman" w:cs="Times New Roman"/>
          <w:sz w:val="16"/>
          <w:szCs w:val="16"/>
        </w:rPr>
        <w:t>и</w:t>
      </w:r>
      <w:r w:rsidRPr="005724B3">
        <w:rPr>
          <w:rFonts w:ascii="Times New Roman" w:hAnsi="Times New Roman" w:cs="Times New Roman"/>
          <w:sz w:val="16"/>
          <w:szCs w:val="16"/>
        </w:rPr>
        <w:t>ва</w:t>
      </w:r>
      <w:r w:rsidRPr="005724B3" w:rsidR="00C214CD">
        <w:rPr>
          <w:rFonts w:ascii="Times New Roman" w:hAnsi="Times New Roman" w:cs="Times New Roman"/>
          <w:sz w:val="16"/>
          <w:szCs w:val="16"/>
        </w:rPr>
        <w:t xml:space="preserve">ла </w:t>
      </w:r>
      <w:r w:rsidRPr="005724B3" w:rsidR="00C214CD">
        <w:rPr>
          <w:rFonts w:ascii="Times New Roman" w:hAnsi="Times New Roman" w:cs="Times New Roman"/>
          <w:sz w:val="16"/>
          <w:szCs w:val="16"/>
        </w:rPr>
        <w:t>Тарабановой</w:t>
      </w:r>
      <w:r w:rsidRPr="005724B3" w:rsidR="00C214CD">
        <w:rPr>
          <w:rFonts w:ascii="Times New Roman" w:hAnsi="Times New Roman" w:cs="Times New Roman"/>
          <w:sz w:val="16"/>
          <w:szCs w:val="16"/>
        </w:rPr>
        <w:t xml:space="preserve"> О.В. заработную плату,</w:t>
      </w:r>
      <w:r w:rsidRPr="005724B3">
        <w:rPr>
          <w:rFonts w:ascii="Times New Roman" w:hAnsi="Times New Roman" w:cs="Times New Roman"/>
          <w:sz w:val="16"/>
          <w:szCs w:val="16"/>
        </w:rPr>
        <w:t xml:space="preserve"> согласно заключенного договора,</w:t>
      </w:r>
      <w:r w:rsidRPr="005724B3" w:rsidR="00C214CD">
        <w:rPr>
          <w:rFonts w:ascii="Times New Roman" w:hAnsi="Times New Roman" w:cs="Times New Roman"/>
          <w:sz w:val="16"/>
          <w:szCs w:val="16"/>
        </w:rPr>
        <w:t xml:space="preserve"> о чем имеется подпись</w:t>
      </w:r>
      <w:r w:rsidRPr="005724B3">
        <w:rPr>
          <w:rFonts w:ascii="Times New Roman" w:hAnsi="Times New Roman" w:cs="Times New Roman"/>
          <w:sz w:val="16"/>
          <w:szCs w:val="16"/>
        </w:rPr>
        <w:t xml:space="preserve"> последней</w:t>
      </w:r>
      <w:r w:rsidRPr="005724B3" w:rsidR="00C214CD">
        <w:rPr>
          <w:rFonts w:ascii="Times New Roman" w:hAnsi="Times New Roman" w:cs="Times New Roman"/>
          <w:sz w:val="16"/>
          <w:szCs w:val="16"/>
        </w:rPr>
        <w:t xml:space="preserve"> в расчетных ведо</w:t>
      </w:r>
      <w:r w:rsidRPr="005724B3">
        <w:rPr>
          <w:rFonts w:ascii="Times New Roman" w:hAnsi="Times New Roman" w:cs="Times New Roman"/>
          <w:sz w:val="16"/>
          <w:szCs w:val="16"/>
        </w:rPr>
        <w:t>мостях, а также производила выплаты – проценты от</w:t>
      </w:r>
      <w:r w:rsidRPr="005724B3">
        <w:rPr>
          <w:rFonts w:ascii="Times New Roman" w:hAnsi="Times New Roman" w:cs="Times New Roman"/>
          <w:sz w:val="16"/>
          <w:szCs w:val="16"/>
        </w:rPr>
        <w:t xml:space="preserve"> продажи, согласно устной договоренности, что подтверждается подписями Тарабановой О.В. в ее тетрадях.</w:t>
      </w:r>
      <w:r w:rsidRPr="005724B3" w:rsidR="00070673">
        <w:rPr>
          <w:rFonts w:ascii="Times New Roman" w:hAnsi="Times New Roman" w:cs="Times New Roman"/>
          <w:sz w:val="16"/>
          <w:szCs w:val="16"/>
        </w:rPr>
        <w:t xml:space="preserve"> Также ей ежегодно предоставлялся отпуск, однако заявления </w:t>
      </w:r>
      <w:r w:rsidRPr="005724B3" w:rsidR="00070673">
        <w:rPr>
          <w:rFonts w:ascii="Times New Roman" w:hAnsi="Times New Roman" w:cs="Times New Roman"/>
          <w:sz w:val="16"/>
          <w:szCs w:val="16"/>
        </w:rPr>
        <w:t>Тарабанова</w:t>
      </w:r>
      <w:r w:rsidRPr="005724B3" w:rsidR="00070673">
        <w:rPr>
          <w:rFonts w:ascii="Times New Roman" w:hAnsi="Times New Roman" w:cs="Times New Roman"/>
          <w:sz w:val="16"/>
          <w:szCs w:val="16"/>
        </w:rPr>
        <w:t xml:space="preserve"> О.В. не писала.</w:t>
      </w:r>
      <w:r w:rsidRPr="005724B3" w:rsidR="00C214CD">
        <w:rPr>
          <w:rFonts w:ascii="Times New Roman" w:hAnsi="Times New Roman" w:cs="Times New Roman"/>
          <w:sz w:val="16"/>
          <w:szCs w:val="16"/>
        </w:rPr>
        <w:t xml:space="preserve"> После увольнения, с Тарабановой О.В. </w:t>
      </w:r>
      <w:r w:rsidRPr="005724B3">
        <w:rPr>
          <w:rFonts w:ascii="Times New Roman" w:hAnsi="Times New Roman" w:cs="Times New Roman"/>
          <w:sz w:val="16"/>
          <w:szCs w:val="16"/>
        </w:rPr>
        <w:t>также был произведен</w:t>
      </w:r>
      <w:r w:rsidRPr="005724B3" w:rsidR="00C214CD">
        <w:rPr>
          <w:rFonts w:ascii="Times New Roman" w:hAnsi="Times New Roman" w:cs="Times New Roman"/>
          <w:sz w:val="16"/>
          <w:szCs w:val="16"/>
        </w:rPr>
        <w:t xml:space="preserve"> расчёт</w:t>
      </w:r>
      <w:r w:rsidRPr="005724B3" w:rsidR="001A604A">
        <w:rPr>
          <w:rFonts w:ascii="Times New Roman" w:hAnsi="Times New Roman" w:cs="Times New Roman"/>
          <w:sz w:val="16"/>
          <w:szCs w:val="16"/>
        </w:rPr>
        <w:t xml:space="preserve"> в полном объ</w:t>
      </w:r>
      <w:r w:rsidRPr="005724B3" w:rsidR="00C214CD">
        <w:rPr>
          <w:rFonts w:ascii="Times New Roman" w:hAnsi="Times New Roman" w:cs="Times New Roman"/>
          <w:sz w:val="16"/>
          <w:szCs w:val="16"/>
        </w:rPr>
        <w:t>еме</w:t>
      </w:r>
      <w:r w:rsidRPr="005724B3">
        <w:rPr>
          <w:rFonts w:ascii="Times New Roman" w:hAnsi="Times New Roman" w:cs="Times New Roman"/>
          <w:sz w:val="16"/>
          <w:szCs w:val="16"/>
        </w:rPr>
        <w:t>, который подтверждается видеозаписью.</w:t>
      </w:r>
      <w:r w:rsidRPr="005724B3" w:rsidR="00070673">
        <w:rPr>
          <w:rFonts w:ascii="Times New Roman" w:eastAsia="Times New Roman" w:hAnsi="Times New Roman" w:cs="Times New Roman"/>
          <w:sz w:val="16"/>
          <w:szCs w:val="16"/>
        </w:rPr>
        <w:t xml:space="preserve"> После того, как </w:t>
      </w:r>
      <w:r w:rsidRPr="005724B3" w:rsidR="00070673">
        <w:rPr>
          <w:rFonts w:ascii="Times New Roman" w:eastAsia="Times New Roman" w:hAnsi="Times New Roman" w:cs="Times New Roman"/>
          <w:sz w:val="16"/>
          <w:szCs w:val="16"/>
        </w:rPr>
        <w:t>Тарабанова</w:t>
      </w:r>
      <w:r w:rsidRPr="005724B3" w:rsidR="00070673">
        <w:rPr>
          <w:rFonts w:ascii="Times New Roman" w:eastAsia="Times New Roman" w:hAnsi="Times New Roman" w:cs="Times New Roman"/>
          <w:sz w:val="16"/>
          <w:szCs w:val="16"/>
        </w:rPr>
        <w:t xml:space="preserve"> О.В. написала заявление в следственный комитет, они с ней не встречались и денежные средства она ей не передавала. Трудовую книжку направила Тарабановой О.В. почтой, поскольку</w:t>
      </w:r>
      <w:r w:rsidRPr="005724B3" w:rsidR="001A604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5724B3" w:rsidR="0007067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724B3" w:rsidR="00070673">
        <w:rPr>
          <w:rFonts w:ascii="Times New Roman" w:eastAsia="Times New Roman" w:hAnsi="Times New Roman" w:cs="Times New Roman"/>
          <w:sz w:val="16"/>
          <w:szCs w:val="16"/>
        </w:rPr>
        <w:t>последняя</w:t>
      </w:r>
      <w:r w:rsidRPr="005724B3" w:rsidR="00070673">
        <w:rPr>
          <w:rFonts w:ascii="Times New Roman" w:eastAsia="Times New Roman" w:hAnsi="Times New Roman" w:cs="Times New Roman"/>
          <w:sz w:val="16"/>
          <w:szCs w:val="16"/>
        </w:rPr>
        <w:t xml:space="preserve"> за ней не приходила.</w:t>
      </w:r>
    </w:p>
    <w:p w:rsidR="00CF425A" w:rsidRPr="005724B3" w:rsidP="005724B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hAnsi="Times New Roman" w:cs="Times New Roman"/>
          <w:sz w:val="16"/>
          <w:szCs w:val="16"/>
        </w:rPr>
        <w:t xml:space="preserve"> </w:t>
      </w:r>
      <w:r w:rsidRPr="005724B3" w:rsidR="00FA495D">
        <w:rPr>
          <w:rFonts w:ascii="Times New Roman" w:hAnsi="Times New Roman" w:cs="Times New Roman"/>
          <w:sz w:val="16"/>
          <w:szCs w:val="16"/>
        </w:rPr>
        <w:t xml:space="preserve">Свидетель </w:t>
      </w:r>
      <w:r w:rsidRPr="005724B3">
        <w:rPr>
          <w:rFonts w:ascii="Times New Roman" w:hAnsi="Times New Roman" w:cs="Times New Roman"/>
          <w:sz w:val="16"/>
          <w:szCs w:val="16"/>
        </w:rPr>
        <w:t>С</w:t>
      </w:r>
      <w:r w:rsidRPr="005724B3" w:rsidR="005724B3">
        <w:rPr>
          <w:rFonts w:ascii="Times New Roman" w:hAnsi="Times New Roman" w:cs="Times New Roman"/>
          <w:sz w:val="16"/>
          <w:szCs w:val="16"/>
        </w:rPr>
        <w:t>.</w:t>
      </w:r>
      <w:r w:rsidRPr="005724B3" w:rsidR="00EE6A8F">
        <w:rPr>
          <w:rFonts w:ascii="Times New Roman" w:hAnsi="Times New Roman" w:cs="Times New Roman"/>
          <w:sz w:val="16"/>
          <w:szCs w:val="16"/>
        </w:rPr>
        <w:t xml:space="preserve"> </w:t>
      </w:r>
      <w:r w:rsidRPr="005724B3">
        <w:rPr>
          <w:rFonts w:ascii="Times New Roman" w:hAnsi="Times New Roman" w:cs="Times New Roman"/>
          <w:sz w:val="16"/>
          <w:szCs w:val="16"/>
        </w:rPr>
        <w:t>Ю</w:t>
      </w:r>
      <w:r w:rsidRPr="005724B3" w:rsidR="00EE6A8F">
        <w:rPr>
          <w:rFonts w:ascii="Times New Roman" w:hAnsi="Times New Roman" w:cs="Times New Roman"/>
          <w:sz w:val="16"/>
          <w:szCs w:val="16"/>
        </w:rPr>
        <w:t>.</w:t>
      </w:r>
      <w:r w:rsidRPr="005724B3" w:rsidR="00FA495D">
        <w:rPr>
          <w:rFonts w:ascii="Times New Roman" w:hAnsi="Times New Roman" w:cs="Times New Roman"/>
          <w:sz w:val="16"/>
          <w:szCs w:val="16"/>
        </w:rPr>
        <w:t>А. в с</w:t>
      </w:r>
      <w:r w:rsidRPr="005724B3" w:rsidR="00D05E60">
        <w:rPr>
          <w:rFonts w:ascii="Times New Roman" w:hAnsi="Times New Roman" w:cs="Times New Roman"/>
          <w:sz w:val="16"/>
          <w:szCs w:val="16"/>
        </w:rPr>
        <w:t xml:space="preserve">удебном заседании показал, 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что 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>Тарабанова</w:t>
      </w:r>
      <w:r w:rsidRPr="005724B3" w:rsidR="00696B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О.В.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82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обращалась с заявлением 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следственный комитет, прокуратуру, в Министерство по труду о </w:t>
      </w:r>
      <w:r w:rsidRPr="005724B3" w:rsidR="00696BFF">
        <w:rPr>
          <w:rFonts w:ascii="Times New Roman" w:eastAsia="Times New Roman" w:hAnsi="Times New Roman" w:cs="Times New Roman"/>
          <w:sz w:val="16"/>
          <w:szCs w:val="16"/>
          <w:lang w:eastAsia="ru-RU"/>
        </w:rPr>
        <w:t>невыплате ей заработной платы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696B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Л.И.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</w:t>
      </w:r>
      <w:r w:rsidRPr="005724B3" w:rsidR="00696B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этому поводу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696B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Л.И. вызывали в различные инстанции, где она предоставляла соответствующие документы о ежемесячно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й выплате</w:t>
      </w:r>
      <w:r w:rsidRPr="005724B3" w:rsidR="00696B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Тарабановой О.В. заработной платы.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696B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результатам проведенной проверки следственным 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>комитет</w:t>
      </w:r>
      <w:r w:rsidRPr="005724B3" w:rsidR="00696BFF">
        <w:rPr>
          <w:rFonts w:ascii="Times New Roman" w:eastAsia="Times New Roman" w:hAnsi="Times New Roman" w:cs="Times New Roman"/>
          <w:sz w:val="16"/>
          <w:szCs w:val="16"/>
          <w:lang w:eastAsia="ru-RU"/>
        </w:rPr>
        <w:t>ом, было установлено, что заработная плата Тарабановой О.В. выплачена.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Единственн</w:t>
      </w:r>
      <w:r w:rsidRPr="005724B3" w:rsidR="00696BFF">
        <w:rPr>
          <w:rFonts w:ascii="Times New Roman" w:eastAsia="Times New Roman" w:hAnsi="Times New Roman" w:cs="Times New Roman"/>
          <w:sz w:val="16"/>
          <w:szCs w:val="16"/>
          <w:lang w:eastAsia="ru-RU"/>
        </w:rPr>
        <w:t>ым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нарушение</w:t>
      </w:r>
      <w:r w:rsidRPr="005724B3" w:rsidR="00696BFF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696BFF">
        <w:rPr>
          <w:rFonts w:ascii="Times New Roman" w:eastAsia="Times New Roman" w:hAnsi="Times New Roman" w:cs="Times New Roman"/>
          <w:sz w:val="16"/>
          <w:szCs w:val="16"/>
          <w:lang w:eastAsia="ru-RU"/>
        </w:rPr>
        <w:t>явился факт отсутствия заявления Тарабановой О.В.</w:t>
      </w:r>
      <w:r w:rsidRPr="005724B3" w:rsidR="00F00E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предоставлении ей ежегодного отпуска, по незнанию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F00E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Л.И., однако, по факту  отпуск Тарабановой О.В. предоставлялся и, отпускные ей были выплачены.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Тарабанова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О.В. работала у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Л.И. в 2018, 2019, и уволилась в 2020 году. </w:t>
      </w:r>
      <w:r w:rsidRPr="005724B3" w:rsidR="00E646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написании </w:t>
      </w:r>
      <w:r w:rsidRPr="005724B3" w:rsidR="003142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Тарабановой О.В. </w:t>
      </w:r>
      <w:r w:rsidRPr="005724B3" w:rsidR="00E64614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заявления об увольнении, на нее никакого давления со стороны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E646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Л.И. не оказывалось, что подтверждается видеозаписью. </w:t>
      </w:r>
      <w:r w:rsidRPr="005724B3" w:rsidR="00F00ED5">
        <w:rPr>
          <w:rFonts w:ascii="Times New Roman" w:eastAsia="Times New Roman" w:hAnsi="Times New Roman" w:cs="Times New Roman"/>
          <w:sz w:val="16"/>
          <w:szCs w:val="16"/>
          <w:lang w:eastAsia="ru-RU"/>
        </w:rPr>
        <w:t>На рынке, где работает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F00E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724B3" w:rsidR="00F00E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была распространена информация о том, что она не выплатила заработную плату и, </w:t>
      </w:r>
      <w:r w:rsidRPr="005724B3" w:rsidR="00E646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поэтому считает, что </w:t>
      </w:r>
      <w:r w:rsidRPr="005724B3" w:rsidR="00F00E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эту информация </w:t>
      </w:r>
      <w:r w:rsidRPr="005724B3" w:rsidR="00E64614">
        <w:rPr>
          <w:rFonts w:ascii="Times New Roman" w:eastAsia="Times New Roman" w:hAnsi="Times New Roman" w:cs="Times New Roman"/>
          <w:sz w:val="16"/>
          <w:szCs w:val="16"/>
          <w:lang w:eastAsia="ru-RU"/>
        </w:rPr>
        <w:t>могла распространить</w:t>
      </w:r>
      <w:r w:rsidRPr="005724B3" w:rsidR="00F00E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F00ED5">
        <w:rPr>
          <w:rFonts w:ascii="Times New Roman" w:eastAsia="Times New Roman" w:hAnsi="Times New Roman" w:cs="Times New Roman"/>
          <w:sz w:val="16"/>
          <w:szCs w:val="16"/>
          <w:lang w:eastAsia="ru-RU"/>
        </w:rPr>
        <w:t>Тарабанова</w:t>
      </w:r>
      <w:r w:rsidRPr="005724B3" w:rsidR="00F00E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О.В.</w:t>
      </w:r>
      <w:r w:rsidRPr="005724B3" w:rsidR="00E646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но он лично не слышал, чтобы </w:t>
      </w:r>
      <w:r w:rsidRPr="005724B3" w:rsidR="00E64614">
        <w:rPr>
          <w:rFonts w:ascii="Times New Roman" w:eastAsia="Times New Roman" w:hAnsi="Times New Roman" w:cs="Times New Roman"/>
          <w:sz w:val="16"/>
          <w:szCs w:val="16"/>
          <w:lang w:eastAsia="ru-RU"/>
        </w:rPr>
        <w:t>Тарабанова</w:t>
      </w:r>
      <w:r w:rsidRPr="005724B3" w:rsidR="00E646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О.В. распространяла данную информацию.</w:t>
      </w:r>
      <w:r w:rsidRPr="005724B3" w:rsidR="00F00E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связи с </w:t>
      </w:r>
      <w:r w:rsidRPr="005724B3" w:rsidR="00E646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поданными </w:t>
      </w:r>
      <w:r w:rsidRPr="005724B3" w:rsidR="00F00ED5">
        <w:rPr>
          <w:rFonts w:ascii="Times New Roman" w:eastAsia="Times New Roman" w:hAnsi="Times New Roman" w:cs="Times New Roman"/>
          <w:sz w:val="16"/>
          <w:szCs w:val="16"/>
          <w:lang w:eastAsia="ru-RU"/>
        </w:rPr>
        <w:t>Тарабановой О.В.</w:t>
      </w:r>
      <w:r w:rsidRPr="005724B3" w:rsidR="00E646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заявлениями в различные инстанции</w:t>
      </w:r>
      <w:r w:rsidRPr="005724B3" w:rsidR="00F00ED5">
        <w:rPr>
          <w:rFonts w:ascii="Times New Roman" w:eastAsia="Times New Roman" w:hAnsi="Times New Roman" w:cs="Times New Roman"/>
          <w:sz w:val="16"/>
          <w:szCs w:val="16"/>
          <w:lang w:eastAsia="ru-RU"/>
        </w:rPr>
        <w:t>, он несколько раз вызывал скорую помощь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F00E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., поскольку</w:t>
      </w:r>
      <w:r w:rsidRPr="005724B3" w:rsidR="00F00E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 нее случались </w:t>
      </w:r>
      <w:r w:rsidRPr="005724B3" w:rsidR="003142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сердечные </w:t>
      </w:r>
      <w:r w:rsidRPr="005724B3" w:rsidR="00F00ED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приступы.</w:t>
      </w:r>
    </w:p>
    <w:p w:rsidR="00CF425A" w:rsidRPr="005724B3" w:rsidP="005724B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hAnsi="Times New Roman" w:cs="Times New Roman"/>
          <w:sz w:val="16"/>
          <w:szCs w:val="16"/>
        </w:rPr>
        <w:t xml:space="preserve"> </w:t>
      </w:r>
      <w:r w:rsidRPr="005724B3" w:rsidR="00FA495D">
        <w:rPr>
          <w:rFonts w:ascii="Times New Roman" w:hAnsi="Times New Roman" w:cs="Times New Roman"/>
          <w:sz w:val="16"/>
          <w:szCs w:val="16"/>
        </w:rPr>
        <w:t xml:space="preserve">Свидетель </w:t>
      </w:r>
      <w:r w:rsidRPr="005724B3">
        <w:rPr>
          <w:rFonts w:ascii="Times New Roman" w:hAnsi="Times New Roman" w:cs="Times New Roman"/>
          <w:sz w:val="16"/>
          <w:szCs w:val="16"/>
        </w:rPr>
        <w:t>Т</w:t>
      </w:r>
      <w:r w:rsidRPr="005724B3" w:rsidR="005724B3">
        <w:rPr>
          <w:rFonts w:ascii="Times New Roman" w:hAnsi="Times New Roman" w:cs="Times New Roman"/>
          <w:sz w:val="16"/>
          <w:szCs w:val="16"/>
        </w:rPr>
        <w:t>.</w:t>
      </w:r>
      <w:r w:rsidRPr="005724B3" w:rsidR="00EE6A8F">
        <w:rPr>
          <w:rFonts w:ascii="Times New Roman" w:hAnsi="Times New Roman" w:cs="Times New Roman"/>
          <w:sz w:val="16"/>
          <w:szCs w:val="16"/>
        </w:rPr>
        <w:t xml:space="preserve"> </w:t>
      </w:r>
      <w:r w:rsidRPr="005724B3">
        <w:rPr>
          <w:rFonts w:ascii="Times New Roman" w:hAnsi="Times New Roman" w:cs="Times New Roman"/>
          <w:sz w:val="16"/>
          <w:szCs w:val="16"/>
        </w:rPr>
        <w:t>А</w:t>
      </w:r>
      <w:r w:rsidRPr="005724B3" w:rsidR="00EE6A8F">
        <w:rPr>
          <w:rFonts w:ascii="Times New Roman" w:hAnsi="Times New Roman" w:cs="Times New Roman"/>
          <w:sz w:val="16"/>
          <w:szCs w:val="16"/>
        </w:rPr>
        <w:t>.</w:t>
      </w:r>
      <w:r w:rsidRPr="005724B3">
        <w:rPr>
          <w:rFonts w:ascii="Times New Roman" w:hAnsi="Times New Roman" w:cs="Times New Roman"/>
          <w:sz w:val="16"/>
          <w:szCs w:val="16"/>
        </w:rPr>
        <w:t>В</w:t>
      </w:r>
      <w:r w:rsidRPr="005724B3" w:rsidR="00FA495D">
        <w:rPr>
          <w:rFonts w:ascii="Times New Roman" w:hAnsi="Times New Roman" w:cs="Times New Roman"/>
          <w:sz w:val="16"/>
          <w:szCs w:val="16"/>
        </w:rPr>
        <w:t>. в судебном заседании показал</w:t>
      </w:r>
      <w:r w:rsidRPr="005724B3">
        <w:rPr>
          <w:rFonts w:ascii="Times New Roman" w:hAnsi="Times New Roman" w:cs="Times New Roman"/>
          <w:sz w:val="16"/>
          <w:szCs w:val="16"/>
        </w:rPr>
        <w:t>а</w:t>
      </w:r>
      <w:r w:rsidRPr="005724B3" w:rsidR="00FA495D">
        <w:rPr>
          <w:rFonts w:ascii="Times New Roman" w:hAnsi="Times New Roman" w:cs="Times New Roman"/>
          <w:sz w:val="16"/>
          <w:szCs w:val="16"/>
        </w:rPr>
        <w:t>, что</w:t>
      </w:r>
      <w:r w:rsidRPr="005724B3" w:rsidR="00FA495D">
        <w:rPr>
          <w:color w:val="000000" w:themeColor="text1"/>
          <w:sz w:val="16"/>
          <w:szCs w:val="16"/>
        </w:rPr>
        <w:t xml:space="preserve">  </w:t>
      </w:r>
      <w:r w:rsidRPr="005724B3" w:rsidR="001668F2">
        <w:rPr>
          <w:rFonts w:ascii="Times New Roman" w:hAnsi="Times New Roman" w:cs="Times New Roman"/>
          <w:color w:val="000000" w:themeColor="text1"/>
          <w:sz w:val="16"/>
          <w:szCs w:val="16"/>
        </w:rPr>
        <w:t>ее д</w:t>
      </w:r>
      <w:r w:rsidRPr="005724B3" w:rsidR="000F7F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очь, </w:t>
      </w:r>
      <w:r w:rsidRPr="005724B3" w:rsidR="000F7FD7">
        <w:rPr>
          <w:rFonts w:ascii="Times New Roman" w:eastAsia="Times New Roman" w:hAnsi="Times New Roman" w:cs="Times New Roman"/>
          <w:sz w:val="16"/>
          <w:szCs w:val="16"/>
          <w:lang w:eastAsia="ru-RU"/>
        </w:rPr>
        <w:t>Тарабанова</w:t>
      </w:r>
      <w:r w:rsidRPr="005724B3" w:rsidR="000F7F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О.В., работала у</w:t>
      </w:r>
      <w:r w:rsidRPr="005724B3" w:rsidR="000F7F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1668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0F7FD7">
        <w:rPr>
          <w:rFonts w:ascii="Times New Roman" w:eastAsia="Times New Roman" w:hAnsi="Times New Roman" w:cs="Times New Roman"/>
          <w:sz w:val="16"/>
          <w:szCs w:val="16"/>
          <w:lang w:eastAsia="ru-RU"/>
        </w:rPr>
        <w:t>Л</w:t>
      </w:r>
      <w:r w:rsidRPr="005724B3" w:rsidR="001668F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0F7FD7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5724B3" w:rsidR="001668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продавцом с 2016, </w:t>
      </w:r>
      <w:r w:rsidRPr="005724B3" w:rsidR="000F7FD7">
        <w:rPr>
          <w:rFonts w:ascii="Times New Roman" w:eastAsia="Times New Roman" w:hAnsi="Times New Roman" w:cs="Times New Roman"/>
          <w:sz w:val="16"/>
          <w:szCs w:val="16"/>
          <w:lang w:eastAsia="ru-RU"/>
        </w:rPr>
        <w:t>оформила</w:t>
      </w:r>
      <w:r w:rsidRPr="005724B3" w:rsidR="001668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она ее дочь</w:t>
      </w:r>
      <w:r w:rsidRPr="005724B3" w:rsidR="000F7F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2017 года. </w:t>
      </w:r>
      <w:r w:rsidRPr="005724B3" w:rsidR="001668F2">
        <w:rPr>
          <w:rFonts w:ascii="Times New Roman" w:eastAsia="Times New Roman" w:hAnsi="Times New Roman" w:cs="Times New Roman"/>
          <w:sz w:val="16"/>
          <w:szCs w:val="16"/>
          <w:lang w:eastAsia="ru-RU"/>
        </w:rPr>
        <w:t>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1668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Л.И. она</w:t>
      </w:r>
      <w:r w:rsidRPr="005724B3" w:rsidR="000F7F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зна</w:t>
      </w:r>
      <w:r w:rsidRPr="005724B3" w:rsidR="001668F2">
        <w:rPr>
          <w:rFonts w:ascii="Times New Roman" w:eastAsia="Times New Roman" w:hAnsi="Times New Roman" w:cs="Times New Roman"/>
          <w:sz w:val="16"/>
          <w:szCs w:val="16"/>
          <w:lang w:eastAsia="ru-RU"/>
        </w:rPr>
        <w:t>ет очень давно, поскольку раньше они вместе работали. Однажды ей позвонила дочь и сообщила, что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1668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Л.И. ее увольняет, скорее всего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724B3" w:rsidR="001668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ей стало известно о беременности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1668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дочери и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724B3" w:rsidR="001668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она не выплатила ей все проценты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0F7F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>Затем ее дочь обратилась за помощью к адвокату и подала заявление в следственный отдел. После</w:t>
      </w:r>
      <w:r w:rsidRPr="005724B3" w:rsidR="000F7F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уволь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>нения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дочь осталась без сре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>дств к с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>уществованию</w:t>
      </w:r>
      <w:r w:rsidRPr="005724B3" w:rsidR="000F7FD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она давала ей деньги, в том числе и на анализы.</w:t>
      </w:r>
      <w:r w:rsidRPr="005724B3" w:rsidR="000F7F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>Где-то в январе дочь вернула ей долг, сказав, что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1F02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Л.И. с ней рассчиталась.</w:t>
      </w:r>
      <w:r w:rsidRPr="005724B3" w:rsidR="000F7F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E64322" w:rsidRPr="005724B3" w:rsidP="005724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Подсудимая </w:t>
      </w:r>
      <w:r w:rsidRPr="005724B3" w:rsidR="00CF425A">
        <w:rPr>
          <w:rFonts w:ascii="Times New Roman" w:eastAsia="Times New Roman" w:hAnsi="Times New Roman" w:cs="Times New Roman"/>
          <w:sz w:val="16"/>
          <w:szCs w:val="16"/>
          <w:lang w:eastAsia="ru-RU"/>
        </w:rPr>
        <w:t>Тарабано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ва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CF425A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CF425A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свою вину в предъявленном ей обвинении не признала и показала, что 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поданном ею з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аявлени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>и в следственный отдел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>она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име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>ла ввиду, что заработная плата за период с 2017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2020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ей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была 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выплачена не в полном объёме,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именно за 2017 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 выплачена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полном объёме, а с 2018 по 2020 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>ей не выплачены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проценты от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продажи товаров, 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>о чем они договорились в устной форме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Она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приступила к работе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конце 2016</w:t>
      </w:r>
      <w:r w:rsidRPr="005724B3" w:rsidR="00E646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Л.И. </w:t>
      </w:r>
      <w:r w:rsidRPr="005724B3" w:rsidR="0031428E">
        <w:rPr>
          <w:rFonts w:ascii="Times New Roman" w:eastAsia="Times New Roman" w:hAnsi="Times New Roman" w:cs="Times New Roman"/>
          <w:sz w:val="16"/>
          <w:szCs w:val="16"/>
          <w:lang w:eastAsia="ru-RU"/>
        </w:rPr>
        <w:t>плати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ла 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ей за один день 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рублей. 05.01.2017 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>они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составили с 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>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Л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трудовой договор №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должностной оклад 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составил 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Поскольку она хотела накопить на автомобиль, то они договорились, что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Л.И.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>ее заработную плату будет хранить у себя</w:t>
      </w:r>
      <w:r w:rsidRPr="005724B3" w:rsidR="003142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а </w:t>
      </w:r>
      <w:r w:rsidRPr="005724B3" w:rsidR="003142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последствии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</w:t>
      </w:r>
      <w:r w:rsidRPr="005724B3" w:rsidR="00E64614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5724B3" w:rsidR="00E64614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т.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Когда ей понадобились деньги,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Л.И. 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попросила подождать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>, мотивировав тем, что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они ей необхо</w:t>
      </w:r>
      <w:r w:rsidRPr="005724B3" w:rsidR="00377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димы для </w:t>
      </w:r>
      <w:r w:rsidRPr="005724B3" w:rsidR="00E807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медицинского обследования и 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медикаментов. 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>Тарабанова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О.В. согласилась.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28 апреля </w:t>
      </w:r>
      <w:r w:rsidRPr="005724B3" w:rsidR="00E80768">
        <w:rPr>
          <w:rFonts w:ascii="Times New Roman" w:eastAsia="Times New Roman" w:hAnsi="Times New Roman" w:cs="Times New Roman"/>
          <w:sz w:val="16"/>
          <w:szCs w:val="16"/>
          <w:lang w:eastAsia="ru-RU"/>
        </w:rPr>
        <w:t>2018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>жду ними было подписано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дополнительное соглашение к трудовому договору № 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котором 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она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работа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на 0.5 ставки 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>с оплатой труда в размере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рублей. 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>В устной форме они договорились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>о в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ыпла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>те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A24C4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процентов</w:t>
      </w:r>
      <w:r w:rsidRPr="005724B3" w:rsidR="00E807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от 3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>%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 5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>%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>за проданный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товар. 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Когда 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>Тарабанова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О.В. напомнила ей о выплате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заработн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плат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>ы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2017, 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>Завезенова О.В. попросила подождать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тпуск 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ей не предоставлялся за весь период </w:t>
      </w:r>
      <w:r w:rsidRPr="005724B3" w:rsidR="00E807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ее 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>работы.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Когда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январе 2020 года 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>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C91BA7">
        <w:rPr>
          <w:rFonts w:ascii="Times New Roman" w:eastAsia="Times New Roman" w:hAnsi="Times New Roman" w:cs="Times New Roman"/>
          <w:sz w:val="16"/>
          <w:szCs w:val="16"/>
          <w:lang w:eastAsia="ru-RU"/>
        </w:rPr>
        <w:t>Л.И.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узнала о беременности, 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>по</w:t>
      </w:r>
      <w:r w:rsidRPr="005724B3" w:rsidR="00E807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стала настаивать на увольнении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5724B3" w:rsidR="00E8076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испугавшись за ребенка, она 30.09.202</w:t>
      </w:r>
      <w:r w:rsidRPr="005724B3" w:rsidR="00DB7901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уволилась.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увольнении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>Л.И. отказалась ей выплатить заработную плату за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2017 год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 подачи заявления в следственный комитет, подписи в расчётных ведомостях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получении заработной платы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>она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ставила. Позже</w:t>
      </w:r>
      <w:r w:rsidRPr="005724B3" w:rsidR="00E8076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724B3" w:rsidR="003142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после подачи заявления в правоохранительные органы,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>они</w:t>
      </w:r>
      <w:r w:rsidRPr="005724B3" w:rsidR="00E807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встретились с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E80768">
        <w:rPr>
          <w:rFonts w:ascii="Times New Roman" w:eastAsia="Times New Roman" w:hAnsi="Times New Roman" w:cs="Times New Roman"/>
          <w:sz w:val="16"/>
          <w:szCs w:val="16"/>
          <w:lang w:eastAsia="ru-RU"/>
        </w:rPr>
        <w:t>Л.И.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5724B3" w:rsidR="00E8076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та передала ей 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рублей. 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>Она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подписала какие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то документы, что  подписывала</w:t>
      </w:r>
      <w:r w:rsidRPr="005724B3" w:rsidR="008E464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знает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Так же написала расписку, что претензий по 2017 году 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>она</w:t>
      </w:r>
      <w:r w:rsidRPr="005724B3" w:rsidR="008E46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имеет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5724B3" w:rsidR="00A24C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протоколе объ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>яснений</w:t>
      </w:r>
      <w:r w:rsidRPr="005724B3" w:rsidR="00A24C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 следователя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написала, что претензий денежного характера к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Л.И. она не имеет.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Она посчитала конфликт 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>исчерпанным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5724B3" w:rsidR="00E8076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724B3" w:rsidR="000849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стала </w:t>
      </w:r>
      <w:r w:rsidRPr="005724B3" w:rsidR="008E464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предоставлять в правоохранительные органы доказательства того, что она работала у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8E464F">
        <w:rPr>
          <w:rFonts w:ascii="Times New Roman" w:eastAsia="Times New Roman" w:hAnsi="Times New Roman" w:cs="Times New Roman"/>
          <w:sz w:val="16"/>
          <w:szCs w:val="16"/>
          <w:lang w:eastAsia="ru-RU"/>
        </w:rPr>
        <w:t>Л.И. в 2017 году. Никакую информацию о невыплате ей заработной платы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8E46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Л.И. она нигде не распространяла, кроме написания заявления в </w:t>
      </w:r>
      <w:r w:rsidRPr="005724B3" w:rsidR="0031428E">
        <w:rPr>
          <w:rFonts w:ascii="Times New Roman" w:eastAsia="Times New Roman" w:hAnsi="Times New Roman" w:cs="Times New Roman"/>
          <w:sz w:val="16"/>
          <w:szCs w:val="16"/>
          <w:lang w:eastAsia="ru-RU"/>
        </w:rPr>
        <w:t>следственный комитет</w:t>
      </w:r>
      <w:r w:rsidRPr="005724B3" w:rsidR="008E464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983A32" w:rsidRPr="005724B3" w:rsidP="005724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8A05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Мировым судьей установлено, что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постановлением старшего следователя следственного отдела по Бахчисарайскому району Главного следственного управления Следственного комитета Российской Федерации по Республике Крым и г. Севастополю старшего лейтенанта юстиции Д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С.А. от </w:t>
      </w:r>
      <w:r w:rsidRPr="005724B3">
        <w:rPr>
          <w:rFonts w:ascii="Times New Roman" w:hAnsi="Times New Roman" w:cs="Times New Roman"/>
          <w:sz w:val="16"/>
          <w:szCs w:val="16"/>
        </w:rPr>
        <w:t>19.03.2021 отказано в возбуждении уголовного дела в отношении З</w:t>
      </w:r>
      <w:r w:rsidRPr="005724B3" w:rsidR="005724B3">
        <w:rPr>
          <w:rFonts w:ascii="Times New Roman" w:hAnsi="Times New Roman" w:cs="Times New Roman"/>
          <w:sz w:val="16"/>
          <w:szCs w:val="16"/>
        </w:rPr>
        <w:t>.</w:t>
      </w:r>
      <w:r w:rsidRPr="005724B3">
        <w:rPr>
          <w:rFonts w:ascii="Times New Roman" w:hAnsi="Times New Roman" w:cs="Times New Roman"/>
          <w:sz w:val="16"/>
          <w:szCs w:val="16"/>
        </w:rPr>
        <w:t xml:space="preserve"> Л.И. на основании  п. 2 ч.1 ст. 24 УПК РФ за отсутствием в её действиях состава преступления</w:t>
      </w:r>
      <w:r w:rsidRPr="005724B3">
        <w:rPr>
          <w:rFonts w:ascii="Times New Roman" w:hAnsi="Times New Roman" w:cs="Times New Roman"/>
          <w:sz w:val="16"/>
          <w:szCs w:val="16"/>
        </w:rPr>
        <w:t>, предус</w:t>
      </w:r>
      <w:r w:rsidRPr="005724B3" w:rsidR="00DC358A">
        <w:rPr>
          <w:rFonts w:ascii="Times New Roman" w:hAnsi="Times New Roman" w:cs="Times New Roman"/>
          <w:sz w:val="16"/>
          <w:szCs w:val="16"/>
        </w:rPr>
        <w:t>мотренного ч. 2 ст. 145.1 УК РФ, а также отказано в возбуждении уголовного дела по основанию, предусмотренному п. 1 ч. 1 ст. 24 УПК РФ, в связи с отсутствием события преступления, предусмотренного ст. 306 УК РФ.</w:t>
      </w:r>
      <w:r w:rsidRPr="005724B3" w:rsidR="00873E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83D0F" w:rsidRPr="005724B3" w:rsidP="005724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заключению </w:t>
      </w:r>
      <w:r w:rsidRPr="005724B3" w:rsidR="003142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судебно-почерковедческой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эксперт</w:t>
      </w:r>
      <w:r w:rsidRPr="005724B3" w:rsidR="003142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изы № 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5724B3" w:rsidR="003142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15.03.2021,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подписи от имени Тарабановой О.В. в графе «подпись (запись о депонировании суммы)» в расчетно-платежных ведомостях № 1 от 31.01.2018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, № 2 от 28.08.2018, № 3 от 30.03.2018, № 4 от 28.04.2018, № 5 от 31.05.2018, № 6 от 29.06.2018, № 7 от 31.07.2018, № 8 от 31.08.2018,  № 9 от 30.09.2018, № 10 от 31.10.2018, № 11 от 30.11.2018, № 12 от 01.12.2018, № 1 от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31.01.2019,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2 от 28.02.2019, № 3 от 29.03.2019, № 4 от 30.04.2019, № 5 от 31.05.2019, № 6 от 28.06.2019, № 7 от 31.07.2019, № 8 от 30.08.2019 выполнены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Тарабановой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B6316" w:rsidRPr="005724B3" w:rsidP="005724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Постановлением заместителя начальника Инспекции по труду Республики Крым от 29.12.2020 ИП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Л.И. признана виновной в совершении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административного правонарушения, предусмотренного ч. 1 ст. 5.27 КоАП РФ</w:t>
      </w:r>
      <w:r w:rsidRPr="005724B3" w:rsidR="004E5F9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(нарушение трудового законодательства)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 назначением административного наказания в виде штрафа в размере 2000 рублей. Постановление не обжаловано, вступило в законную силу, штраф оплачен.</w:t>
      </w:r>
    </w:p>
    <w:p w:rsidR="000F7FD7" w:rsidRPr="005724B3" w:rsidP="005724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и.о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 мирового судьи судебного участка № 28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Бахчисарайского судебного района (Бахчисарайский муниципальный район) Республики Крым, мирового судьи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участка № 29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Бахчисарайского судебного района (Бахчисарайский муниципальный район) Республики Крым от 03.02.2021 И</w:t>
      </w:r>
      <w:r w:rsidRPr="005724B3" w:rsidR="000B63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З</w:t>
      </w:r>
      <w:r w:rsidRPr="005724B3" w:rsid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Л.И. признана</w:t>
      </w:r>
      <w:r w:rsidRPr="005724B3" w:rsidR="000B63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виновной в совершении административного правонарушения, предусмотренного ч. 2 ст. 19.4.1</w:t>
      </w:r>
      <w:r w:rsidRPr="005724B3" w:rsidR="004E5F9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КоАП РФ (воспрепятствование законной деятельности должностного лица органа государственного контроля)</w:t>
      </w:r>
      <w:r w:rsidRPr="005724B3" w:rsidR="000B63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 назначением административного наказания</w:t>
      </w:r>
      <w:r w:rsidRPr="005724B3" w:rsidR="000B63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в виде штрафа в размере 5000 рублей. Постановление не обжаловано, вступило в законную силу, штраф оплачен.</w:t>
      </w:r>
    </w:p>
    <w:p w:rsidR="00302561" w:rsidRPr="005724B3" w:rsidP="0057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и оценив доказательства, представленные сторонами обвинения и защиты в их совокупности, мировой судья приходит к следующему выводу. </w:t>
      </w:r>
    </w:p>
    <w:p w:rsidR="00302561" w:rsidRPr="005724B3" w:rsidP="0057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5 УК РФ лицо подлежит уголовной ответственности только за те общественно опасные действия и наступившие общественно опасные последствия, в отношении которых установлена его вина. </w:t>
      </w:r>
    </w:p>
    <w:p w:rsidR="00302561" w:rsidRPr="005724B3" w:rsidP="0057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14 УПК РФ бремя доказывания обвинения и опровержения доводов, приводимых в защиту обвиняемого, лежит на стороне обвинения.</w:t>
      </w:r>
    </w:p>
    <w:p w:rsidR="00A24C4C" w:rsidRPr="005724B3" w:rsidP="0057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 приведенной нормы следует, что по уголовному делу частного обвинения бремя доказывания обвинения, то есть описание события преступления, места, времени, а также обстоятельств его совершения, и опровержения доводов, приводимых в защиту подозреваемого или обвиняемого, лежит на частном обвинителе. </w:t>
      </w:r>
    </w:p>
    <w:p w:rsidR="00302561" w:rsidRPr="005724B3" w:rsidP="0057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ст. 318 УПК РФ обвинение, то есть описание события преступления, места, времени, а также обстоятельств его совершения, излагается в заявлении потерпевшего о возбуждении уголовного дела частного обвинения.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 заявления </w:t>
      </w:r>
      <w:r w:rsidRPr="005724B3" w:rsidR="003108CB">
        <w:rPr>
          <w:rFonts w:ascii="Times New Roman" w:eastAsia="Times New Roman" w:hAnsi="Times New Roman" w:cs="Times New Roman"/>
          <w:sz w:val="16"/>
          <w:szCs w:val="16"/>
          <w:lang w:eastAsia="ru-RU"/>
        </w:rPr>
        <w:t>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3108CB">
        <w:rPr>
          <w:rFonts w:ascii="Times New Roman" w:eastAsia="Times New Roman" w:hAnsi="Times New Roman" w:cs="Times New Roman"/>
          <w:sz w:val="16"/>
          <w:szCs w:val="16"/>
          <w:lang w:eastAsia="ru-RU"/>
        </w:rPr>
        <w:t>Л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3108CB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следует, что </w:t>
      </w:r>
      <w:r w:rsidRPr="005724B3" w:rsidR="003108CB">
        <w:rPr>
          <w:rFonts w:ascii="Times New Roman" w:eastAsia="Times New Roman" w:hAnsi="Times New Roman" w:cs="Times New Roman"/>
          <w:sz w:val="16"/>
          <w:szCs w:val="16"/>
          <w:lang w:eastAsia="ru-RU"/>
        </w:rPr>
        <w:t>Тарабано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ва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3108CB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3108CB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распространила заведомо ложные сведения, порочащие честь и достоинство </w:t>
      </w:r>
      <w:r w:rsidRPr="005724B3" w:rsidR="003108CB">
        <w:rPr>
          <w:rFonts w:ascii="Times New Roman" w:eastAsia="Times New Roman" w:hAnsi="Times New Roman" w:cs="Times New Roman"/>
          <w:sz w:val="16"/>
          <w:szCs w:val="16"/>
          <w:lang w:eastAsia="ru-RU"/>
        </w:rPr>
        <w:t>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3108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., а именно</w:t>
      </w:r>
      <w:r w:rsidRPr="005724B3" w:rsidR="00873E35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DB1269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обратила</w:t>
      </w:r>
      <w:r w:rsidRPr="005724B3" w:rsidR="00AF18EF">
        <w:rPr>
          <w:rFonts w:ascii="Times New Roman" w:eastAsia="Times New Roman" w:hAnsi="Times New Roman" w:cs="Times New Roman"/>
          <w:sz w:val="16"/>
          <w:szCs w:val="16"/>
          <w:lang w:eastAsia="ru-RU"/>
        </w:rPr>
        <w:t>сь с заявлением к руководителю с</w:t>
      </w:r>
      <w:r w:rsidRPr="005724B3" w:rsidR="00DB1269">
        <w:rPr>
          <w:rFonts w:ascii="Times New Roman" w:eastAsia="Times New Roman" w:hAnsi="Times New Roman" w:cs="Times New Roman"/>
          <w:sz w:val="16"/>
          <w:szCs w:val="16"/>
          <w:lang w:eastAsia="ru-RU"/>
        </w:rPr>
        <w:t>ледственного отдела по Б</w:t>
      </w:r>
      <w:r w:rsidRPr="005724B3" w:rsidR="00AF18EF">
        <w:rPr>
          <w:rFonts w:ascii="Times New Roman" w:eastAsia="Times New Roman" w:hAnsi="Times New Roman" w:cs="Times New Roman"/>
          <w:sz w:val="16"/>
          <w:szCs w:val="16"/>
          <w:lang w:eastAsia="ru-RU"/>
        </w:rPr>
        <w:t>ахчисарайскому району Главного с</w:t>
      </w:r>
      <w:r w:rsidRPr="005724B3" w:rsidR="00DB1269">
        <w:rPr>
          <w:rFonts w:ascii="Times New Roman" w:eastAsia="Times New Roman" w:hAnsi="Times New Roman" w:cs="Times New Roman"/>
          <w:sz w:val="16"/>
          <w:szCs w:val="16"/>
          <w:lang w:eastAsia="ru-RU"/>
        </w:rPr>
        <w:t>ледственного управления Следственного комитета Российской Федерации по Республике Крым и городу Севастополю, в котором просила привлечь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DB12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Л.И. к ответственности за невыплату ей заработной платы</w:t>
      </w:r>
      <w:r w:rsidRPr="005724B3" w:rsidR="00DB12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подделку ее подписи в расчетно-платежных ведомостях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чем совершила преступление, предусмотренное ст. 128.1 ч. 1 УК РФ. </w:t>
      </w:r>
    </w:p>
    <w:p w:rsidR="00302561" w:rsidRPr="005724B3" w:rsidP="0057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следует из диспозиции ст. 128.1 ч. 1 УК РФ, клевета подразумевает под собой распространение заведомо ложных сведений, порочащих честь и достоинство другого лица или подрывающих его репутацию.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смыслу уголовного закона ответственность за клевету наступает только при наличии у виновного прямого умысла на содеянное, то есть в том случае, если он заведомо осознавал ложность сообщаемых им сведений, порочащих честь и достоинство других лиц или подрывающих их репутацию, и желал их распространить, при этом умысел виновного направлен на унижение чести и достоинства потерпевшего.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Оценочные суждения, предположения не могут быть проверены на соответствие действительности. </w:t>
      </w:r>
    </w:p>
    <w:p w:rsidR="007F28CB" w:rsidRPr="005724B3" w:rsidP="0057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Обязательным признаком состава клеветы является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заведомость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означающая точное знание виновным того, что распространяемые им сведения ложные, вымышленные и не соответствующие действительности. При добросовестном заблуждении лица относительно распространяемых им сведений нельзя говорить о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заведомости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302561" w:rsidRPr="005724B3" w:rsidP="0057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редставленные частным обвинителем </w:t>
      </w:r>
      <w:r w:rsidRPr="005724B3" w:rsidR="00DB1269">
        <w:rPr>
          <w:rFonts w:ascii="Times New Roman" w:eastAsia="Times New Roman" w:hAnsi="Times New Roman" w:cs="Times New Roman"/>
          <w:sz w:val="16"/>
          <w:szCs w:val="16"/>
          <w:lang w:eastAsia="ru-RU"/>
        </w:rPr>
        <w:t>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5C68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DB1269">
        <w:rPr>
          <w:rFonts w:ascii="Times New Roman" w:eastAsia="Times New Roman" w:hAnsi="Times New Roman" w:cs="Times New Roman"/>
          <w:sz w:val="16"/>
          <w:szCs w:val="16"/>
          <w:lang w:eastAsia="ru-RU"/>
        </w:rPr>
        <w:t>Л</w:t>
      </w:r>
      <w:r w:rsidRPr="005724B3" w:rsidR="005C684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DB1269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5724B3" w:rsidR="005C684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доказательства, в том числе ее показания, данные в судебном заседании, показания свидетел</w:t>
      </w:r>
      <w:r w:rsidRPr="005724B3" w:rsidR="005C68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</w:t>
      </w:r>
      <w:r w:rsidRPr="005724B3" w:rsidR="00DB1269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DB12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Ю.А</w:t>
      </w:r>
      <w:r w:rsidRPr="005724B3" w:rsidR="005C684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объективно не подтверждают ни факта распространения </w:t>
      </w:r>
      <w:r w:rsidRPr="005724B3" w:rsidR="00E3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заведомо ложных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сведений, не соответствующих действительности, ни наличия у</w:t>
      </w:r>
      <w:r w:rsidRPr="005724B3" w:rsidR="005C68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DB1269">
        <w:rPr>
          <w:rFonts w:ascii="Times New Roman" w:eastAsia="Times New Roman" w:hAnsi="Times New Roman" w:cs="Times New Roman"/>
          <w:sz w:val="16"/>
          <w:szCs w:val="16"/>
          <w:lang w:eastAsia="ru-RU"/>
        </w:rPr>
        <w:t>Тарабанов</w:t>
      </w:r>
      <w:r w:rsidRPr="005724B3" w:rsidR="005C68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ой </w:t>
      </w:r>
      <w:r w:rsidRPr="005724B3" w:rsidR="00DB1269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5724B3" w:rsidR="005C684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DB1269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 умысла на распространение клеветнических сведений.</w:t>
      </w:r>
    </w:p>
    <w:p w:rsidR="00A24C4C" w:rsidRPr="005724B3" w:rsidP="0057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Доказательств, прямо указывающих на то, что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Тарабанова</w:t>
      </w:r>
      <w:r w:rsidRPr="005724B3" w:rsidR="005C68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5724B3" w:rsidR="005C684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заведомо осознавала ложность сообщаемых ею сведений, мировому судье не представлено.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То обстоятельство, что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Тарабанова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О.В. обратилась с заявлением в следственные органы по факту не выплаты ей заработной платы и подделки ее подписи в расчетно-платежных ведомостях,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о чем дали показания сама потерпевшая, свидетел</w:t>
      </w:r>
      <w:r w:rsidRPr="005724B3" w:rsidR="005C6846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5C68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Ю</w:t>
      </w:r>
      <w:r w:rsidRPr="005724B3" w:rsidR="005C6846">
        <w:rPr>
          <w:rFonts w:ascii="Times New Roman" w:eastAsia="Times New Roman" w:hAnsi="Times New Roman" w:cs="Times New Roman"/>
          <w:sz w:val="16"/>
          <w:szCs w:val="16"/>
          <w:lang w:eastAsia="ru-RU"/>
        </w:rPr>
        <w:t>.А.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само по себе не подтверждает доводы обвинения о распространении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Тарабановой О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5724B3" w:rsidR="005C684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заведомо ложных сведений. </w:t>
      </w:r>
      <w:r w:rsidRPr="005724B3" w:rsidR="00E516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D27B5" w:rsidRPr="005724B3" w:rsidP="0057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Когда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гражданин обращается в государственные органы с заявлением, в котором приводит те или иные сведения, но эти сведения в ходе их проверки не нашли подтверждения, данное обстоятельство само по себе не может служить основанием для привлечения этого лица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ответственности, поскольку в указанном случае имела место реализация гражданином конституционного права на обращение в органы, которые в силу закона обязаны проверять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поступившую информацию, а не распространение не соответствующих действительности порочащих сведений.</w:t>
      </w:r>
    </w:p>
    <w:p w:rsidR="001E0DB9" w:rsidRPr="005724B3" w:rsidP="0057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Кроме того, мировой судья принимает во внимание, что обращение Тарабановой О.В. с заявлением, в котором высказана просьба о проведении проверки, является правомерным способом защ</w:t>
      </w:r>
      <w:r w:rsidRPr="005724B3" w:rsidR="00D67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иты прав и законных интересов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подсудимой, предусмотренным Конституцией РФ и законодательством РФ. Каких-либо доказательств того, что обращение подсудимой было направлено исключительно на причинение вреда потерпевшей, что могло бы рассматриваться как злоупотребление правом, мировому судье не представлено.</w:t>
      </w:r>
    </w:p>
    <w:p w:rsidR="001E0DB9" w:rsidRPr="005724B3" w:rsidP="0057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представлено мировому судье также доказательств, что сведения, изложенные в заявлении подсудимой, являются не только ложными, но и порочащими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Л.И. и подрывающими ее репутацию. Частный обвинитель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Л.И. ни в своем заявлении, ни в судебном заседании не указала,</w:t>
      </w:r>
      <w:r w:rsidRPr="005724B3" w:rsidR="00D67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каким образом распространенные о ней сведения вызывали у окружающих презрение и бесчестье, поставили ее в унизительное положение, подорвав ее репутацию.</w:t>
      </w:r>
    </w:p>
    <w:p w:rsidR="00867A1E" w:rsidRPr="005724B3" w:rsidP="0057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Мировой судья не соглашается с мнением потерпевшей и ее представителя о доказанности вины подсудимой в распространении заведомо ложных сведений, порочащих честь и достоинство потерпевшей. </w:t>
      </w:r>
    </w:p>
    <w:p w:rsidR="00EF7BB0" w:rsidRPr="005724B3" w:rsidP="0057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учетом изложенного, мировой судья приходит к выводу, что совокупность исследованных доказательств не подтверждает заведомой ложности письменного обращения подсудимой, имеющей своей целью опорочить честь и достоинство частного обвинителя.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Частным обвинителем (потерпевшей)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Л.И. не представлено бесспорных и достаточных доказательств, подтверждающих, что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Тарабанова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О.В. заведомо понимала ложность сообщаемых ею сведений, а также то, что распространенные ею сведения порочат ее честь и достоинство, подрывают репутацию, и что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Тарабанова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О.В., реализуя право на защиту охраняемых законом своих прав и интересов, имела прямой умысел на распространение заведомо ложных сведений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З</w:t>
      </w:r>
      <w:r w:rsidRPr="005724B3" w:rsid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Л.И.</w:t>
      </w:r>
    </w:p>
    <w:p w:rsidR="002222A6" w:rsidRPr="005724B3" w:rsidP="0057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5E38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24B3" w:rsidR="00302561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исследованные в судебном заседании доказательства</w:t>
      </w:r>
      <w:r w:rsidRPr="005724B3" w:rsidR="00EF7B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их совокупности</w:t>
      </w:r>
      <w:r w:rsidRPr="005724B3" w:rsidR="003025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основываясь на нормах ст. 14 УПК РФ, положениях ст. 49 Конституции РФ, в соответствии с которыми неустранимые сомнения в виновности лица толкуются в пользу обвиняемого, мировой судья приходит к выводу о недоказанности вины подсудимой представленными стороной обвинения доказательствами, и оправдании </w:t>
      </w:r>
      <w:r w:rsidRPr="005724B3" w:rsidR="005E38E5">
        <w:rPr>
          <w:rFonts w:ascii="Times New Roman" w:eastAsia="Times New Roman" w:hAnsi="Times New Roman" w:cs="Times New Roman"/>
          <w:sz w:val="16"/>
          <w:szCs w:val="16"/>
          <w:lang w:eastAsia="ru-RU"/>
        </w:rPr>
        <w:t>Тарабано</w:t>
      </w:r>
      <w:r w:rsidRPr="005724B3" w:rsidR="000D0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вой </w:t>
      </w:r>
      <w:r w:rsidRPr="005724B3" w:rsidR="005E38E5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5724B3" w:rsidR="000D0EB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724B3" w:rsidR="005E38E5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5724B3" w:rsidR="00302561">
        <w:rPr>
          <w:rFonts w:ascii="Times New Roman" w:eastAsia="Times New Roman" w:hAnsi="Times New Roman" w:cs="Times New Roman"/>
          <w:sz w:val="16"/>
          <w:szCs w:val="16"/>
          <w:lang w:eastAsia="ru-RU"/>
        </w:rPr>
        <w:t>. на основании ст. 24 ч. 1 п. 2</w:t>
      </w:r>
      <w:r w:rsidRPr="005724B3" w:rsidR="003025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УПК РФ, в связи с отсутствием в ее действиях состава преступления, предусмотренного ст. 128.1 ч. 1 УК РФ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A495D" w:rsidRPr="005724B3" w:rsidP="005724B3">
      <w:pPr>
        <w:widowControl w:val="0"/>
        <w:tabs>
          <w:tab w:val="left" w:pos="3608"/>
          <w:tab w:val="left" w:pos="7694"/>
        </w:tabs>
        <w:spacing w:after="0" w:line="240" w:lineRule="auto"/>
        <w:ind w:left="40" w:right="23"/>
        <w:jc w:val="both"/>
        <w:rPr>
          <w:rFonts w:ascii="Times New Roman" w:hAnsi="Times New Roman" w:cs="Times New Roman"/>
          <w:sz w:val="16"/>
          <w:szCs w:val="16"/>
        </w:rPr>
      </w:pPr>
      <w:r w:rsidRPr="005724B3">
        <w:rPr>
          <w:rFonts w:ascii="Times New Roman" w:hAnsi="Times New Roman" w:cs="Times New Roman"/>
          <w:sz w:val="16"/>
          <w:szCs w:val="16"/>
        </w:rPr>
        <w:t xml:space="preserve">Мера пресечения в отношении </w:t>
      </w:r>
      <w:r w:rsidRPr="005724B3" w:rsidR="005E38E5">
        <w:rPr>
          <w:rFonts w:ascii="Times New Roman" w:hAnsi="Times New Roman" w:cs="Times New Roman"/>
          <w:sz w:val="16"/>
          <w:szCs w:val="16"/>
        </w:rPr>
        <w:t>Тарабано</w:t>
      </w:r>
      <w:r w:rsidRPr="005724B3" w:rsidR="00CE73EF">
        <w:rPr>
          <w:rFonts w:ascii="Times New Roman" w:hAnsi="Times New Roman" w:cs="Times New Roman"/>
          <w:sz w:val="16"/>
          <w:szCs w:val="16"/>
        </w:rPr>
        <w:t>вой</w:t>
      </w:r>
      <w:r w:rsidRPr="005724B3">
        <w:rPr>
          <w:rFonts w:ascii="Times New Roman" w:hAnsi="Times New Roman" w:cs="Times New Roman"/>
          <w:sz w:val="16"/>
          <w:szCs w:val="16"/>
        </w:rPr>
        <w:t xml:space="preserve"> </w:t>
      </w:r>
      <w:r w:rsidRPr="005724B3" w:rsidR="005E38E5">
        <w:rPr>
          <w:rFonts w:ascii="Times New Roman" w:hAnsi="Times New Roman" w:cs="Times New Roman"/>
          <w:sz w:val="16"/>
          <w:szCs w:val="16"/>
        </w:rPr>
        <w:t>О</w:t>
      </w:r>
      <w:r w:rsidRPr="005724B3">
        <w:rPr>
          <w:rFonts w:ascii="Times New Roman" w:hAnsi="Times New Roman" w:cs="Times New Roman"/>
          <w:sz w:val="16"/>
          <w:szCs w:val="16"/>
        </w:rPr>
        <w:t>.</w:t>
      </w:r>
      <w:r w:rsidRPr="005724B3" w:rsidR="005E38E5">
        <w:rPr>
          <w:rFonts w:ascii="Times New Roman" w:hAnsi="Times New Roman" w:cs="Times New Roman"/>
          <w:sz w:val="16"/>
          <w:szCs w:val="16"/>
        </w:rPr>
        <w:t>В</w:t>
      </w:r>
      <w:r w:rsidRPr="005724B3">
        <w:rPr>
          <w:rFonts w:ascii="Times New Roman" w:hAnsi="Times New Roman" w:cs="Times New Roman"/>
          <w:sz w:val="16"/>
          <w:szCs w:val="16"/>
        </w:rPr>
        <w:t>. не избиралась.</w:t>
      </w:r>
    </w:p>
    <w:p w:rsidR="00A24C4C" w:rsidRPr="005724B3" w:rsidP="005724B3">
      <w:pPr>
        <w:widowControl w:val="0"/>
        <w:tabs>
          <w:tab w:val="left" w:pos="3608"/>
          <w:tab w:val="left" w:pos="7694"/>
        </w:tabs>
        <w:spacing w:after="0" w:line="240" w:lineRule="auto"/>
        <w:ind w:left="40" w:right="23"/>
        <w:jc w:val="both"/>
        <w:rPr>
          <w:rFonts w:ascii="Times New Roman" w:hAnsi="Times New Roman" w:cs="Times New Roman"/>
          <w:sz w:val="16"/>
          <w:szCs w:val="16"/>
        </w:rPr>
      </w:pPr>
      <w:r w:rsidRPr="005724B3">
        <w:rPr>
          <w:rFonts w:ascii="Times New Roman" w:hAnsi="Times New Roman" w:cs="Times New Roman"/>
          <w:sz w:val="16"/>
          <w:szCs w:val="16"/>
        </w:rPr>
        <w:t>Гражданский иск не заявлен.</w:t>
      </w:r>
    </w:p>
    <w:p w:rsidR="00FA495D" w:rsidRPr="005724B3" w:rsidP="005724B3">
      <w:pPr>
        <w:widowControl w:val="0"/>
        <w:tabs>
          <w:tab w:val="left" w:pos="3608"/>
          <w:tab w:val="left" w:pos="7694"/>
        </w:tabs>
        <w:spacing w:after="0" w:line="240" w:lineRule="auto"/>
        <w:ind w:left="40" w:right="23"/>
        <w:jc w:val="both"/>
        <w:rPr>
          <w:rFonts w:ascii="Times New Roman" w:hAnsi="Times New Roman" w:cs="Times New Roman"/>
          <w:sz w:val="16"/>
          <w:szCs w:val="16"/>
        </w:rPr>
      </w:pPr>
      <w:r w:rsidRPr="005724B3">
        <w:rPr>
          <w:rFonts w:ascii="Times New Roman" w:hAnsi="Times New Roman" w:cs="Times New Roman"/>
          <w:sz w:val="16"/>
          <w:szCs w:val="16"/>
        </w:rPr>
        <w:t>Вещественных доказательств по делу нет.</w:t>
      </w:r>
    </w:p>
    <w:p w:rsidR="00FA495D" w:rsidRPr="005724B3" w:rsidP="005724B3">
      <w:pPr>
        <w:widowControl w:val="0"/>
        <w:tabs>
          <w:tab w:val="left" w:pos="3608"/>
          <w:tab w:val="left" w:pos="7694"/>
        </w:tabs>
        <w:spacing w:after="0" w:line="240" w:lineRule="auto"/>
        <w:ind w:left="40" w:right="23"/>
        <w:jc w:val="both"/>
        <w:rPr>
          <w:rFonts w:ascii="Times New Roman" w:hAnsi="Times New Roman" w:cs="Times New Roman"/>
          <w:sz w:val="16"/>
          <w:szCs w:val="16"/>
        </w:rPr>
      </w:pPr>
      <w:r w:rsidRPr="005724B3">
        <w:rPr>
          <w:rFonts w:ascii="Times New Roman" w:hAnsi="Times New Roman" w:cs="Times New Roman"/>
          <w:sz w:val="16"/>
          <w:szCs w:val="16"/>
        </w:rPr>
        <w:t>На основании изложенного, руков</w:t>
      </w:r>
      <w:r w:rsidRPr="005724B3" w:rsidR="00D67270">
        <w:rPr>
          <w:rFonts w:ascii="Times New Roman" w:hAnsi="Times New Roman" w:cs="Times New Roman"/>
          <w:sz w:val="16"/>
          <w:szCs w:val="16"/>
        </w:rPr>
        <w:t xml:space="preserve">одствуясь </w:t>
      </w:r>
      <w:r w:rsidRPr="005724B3" w:rsidR="00D67270">
        <w:rPr>
          <w:rFonts w:ascii="Times New Roman" w:hAnsi="Times New Roman" w:cs="Times New Roman"/>
          <w:sz w:val="16"/>
          <w:szCs w:val="16"/>
        </w:rPr>
        <w:t>ст.ст</w:t>
      </w:r>
      <w:r w:rsidRPr="005724B3" w:rsidR="00D67270">
        <w:rPr>
          <w:rFonts w:ascii="Times New Roman" w:hAnsi="Times New Roman" w:cs="Times New Roman"/>
          <w:sz w:val="16"/>
          <w:szCs w:val="16"/>
        </w:rPr>
        <w:t>. 302,305,306</w:t>
      </w:r>
      <w:r w:rsidRPr="005724B3">
        <w:rPr>
          <w:rFonts w:ascii="Times New Roman" w:hAnsi="Times New Roman" w:cs="Times New Roman"/>
          <w:sz w:val="16"/>
          <w:szCs w:val="16"/>
        </w:rPr>
        <w:t xml:space="preserve"> УПК РФ, мировой судья</w:t>
      </w:r>
    </w:p>
    <w:p w:rsidR="00FA495D" w:rsidRPr="005724B3" w:rsidP="005724B3">
      <w:pPr>
        <w:widowControl w:val="0"/>
        <w:tabs>
          <w:tab w:val="left" w:pos="3608"/>
          <w:tab w:val="left" w:pos="7694"/>
        </w:tabs>
        <w:spacing w:after="0" w:line="240" w:lineRule="auto"/>
        <w:ind w:left="40" w:right="23"/>
        <w:jc w:val="both"/>
        <w:rPr>
          <w:rFonts w:ascii="Times New Roman" w:hAnsi="Times New Roman" w:cs="Times New Roman"/>
          <w:sz w:val="16"/>
          <w:szCs w:val="16"/>
        </w:rPr>
      </w:pPr>
      <w:r w:rsidRPr="005724B3">
        <w:rPr>
          <w:rFonts w:ascii="Times New Roman" w:hAnsi="Times New Roman" w:cs="Times New Roman"/>
          <w:sz w:val="16"/>
          <w:szCs w:val="16"/>
        </w:rPr>
        <w:t xml:space="preserve">                                          ПРИГОВОРИЛ:</w:t>
      </w:r>
    </w:p>
    <w:p w:rsidR="00FA495D" w:rsidRPr="005724B3" w:rsidP="005724B3">
      <w:pPr>
        <w:widowControl w:val="0"/>
        <w:tabs>
          <w:tab w:val="left" w:pos="3608"/>
          <w:tab w:val="left" w:pos="7694"/>
        </w:tabs>
        <w:spacing w:after="0" w:line="240" w:lineRule="auto"/>
        <w:ind w:left="40" w:right="23"/>
        <w:jc w:val="both"/>
        <w:rPr>
          <w:rFonts w:ascii="Times New Roman" w:hAnsi="Times New Roman" w:cs="Times New Roman"/>
          <w:sz w:val="16"/>
          <w:szCs w:val="16"/>
        </w:rPr>
      </w:pPr>
    </w:p>
    <w:p w:rsidR="00FA495D" w:rsidRPr="005724B3" w:rsidP="005724B3">
      <w:pPr>
        <w:widowControl w:val="0"/>
        <w:tabs>
          <w:tab w:val="left" w:pos="3608"/>
          <w:tab w:val="left" w:pos="7694"/>
        </w:tabs>
        <w:spacing w:after="0" w:line="240" w:lineRule="auto"/>
        <w:ind w:left="40" w:right="23"/>
        <w:jc w:val="both"/>
        <w:rPr>
          <w:rFonts w:ascii="Times New Roman" w:hAnsi="Times New Roman" w:cs="Times New Roman"/>
          <w:sz w:val="16"/>
          <w:szCs w:val="16"/>
        </w:rPr>
      </w:pPr>
      <w:r w:rsidRPr="005724B3">
        <w:rPr>
          <w:rFonts w:ascii="Times New Roman" w:hAnsi="Times New Roman" w:cs="Times New Roman"/>
          <w:sz w:val="16"/>
          <w:szCs w:val="16"/>
        </w:rPr>
        <w:t>Тарабанову</w:t>
      </w:r>
      <w:r w:rsidRPr="005724B3">
        <w:rPr>
          <w:rFonts w:ascii="Times New Roman" w:hAnsi="Times New Roman" w:cs="Times New Roman"/>
          <w:sz w:val="16"/>
          <w:szCs w:val="16"/>
        </w:rPr>
        <w:t xml:space="preserve"> О</w:t>
      </w:r>
      <w:r w:rsidRPr="005724B3" w:rsidR="005724B3">
        <w:rPr>
          <w:rFonts w:ascii="Times New Roman" w:hAnsi="Times New Roman" w:cs="Times New Roman"/>
          <w:sz w:val="16"/>
          <w:szCs w:val="16"/>
        </w:rPr>
        <w:t>.</w:t>
      </w:r>
      <w:r w:rsidRPr="005724B3">
        <w:rPr>
          <w:rFonts w:ascii="Times New Roman" w:hAnsi="Times New Roman" w:cs="Times New Roman"/>
          <w:sz w:val="16"/>
          <w:szCs w:val="16"/>
        </w:rPr>
        <w:t xml:space="preserve"> В</w:t>
      </w:r>
      <w:r w:rsidRPr="005724B3" w:rsidR="005724B3">
        <w:rPr>
          <w:rFonts w:ascii="Times New Roman" w:hAnsi="Times New Roman" w:cs="Times New Roman"/>
          <w:sz w:val="16"/>
          <w:szCs w:val="16"/>
        </w:rPr>
        <w:t>.</w:t>
      </w:r>
      <w:r w:rsidRPr="005724B3">
        <w:rPr>
          <w:rFonts w:ascii="Times New Roman" w:hAnsi="Times New Roman" w:cs="Times New Roman"/>
          <w:sz w:val="16"/>
          <w:szCs w:val="16"/>
        </w:rPr>
        <w:t xml:space="preserve"> по предъявленному частному обвинению в совершении преступления, предусмотренного ч. 1 ст. 1</w:t>
      </w:r>
      <w:r w:rsidRPr="005724B3" w:rsidR="00CE73EF">
        <w:rPr>
          <w:rFonts w:ascii="Times New Roman" w:hAnsi="Times New Roman" w:cs="Times New Roman"/>
          <w:sz w:val="16"/>
          <w:szCs w:val="16"/>
        </w:rPr>
        <w:t>28.1</w:t>
      </w:r>
      <w:r w:rsidRPr="005724B3">
        <w:rPr>
          <w:rFonts w:ascii="Times New Roman" w:hAnsi="Times New Roman" w:cs="Times New Roman"/>
          <w:sz w:val="16"/>
          <w:szCs w:val="16"/>
        </w:rPr>
        <w:t xml:space="preserve"> УК РФ – оправд</w:t>
      </w:r>
      <w:r w:rsidRPr="005724B3" w:rsidR="00CE73EF">
        <w:rPr>
          <w:rFonts w:ascii="Times New Roman" w:hAnsi="Times New Roman" w:cs="Times New Roman"/>
          <w:sz w:val="16"/>
          <w:szCs w:val="16"/>
        </w:rPr>
        <w:t>ать, в связи с отсутствием в её</w:t>
      </w:r>
      <w:r w:rsidRPr="005724B3">
        <w:rPr>
          <w:rFonts w:ascii="Times New Roman" w:hAnsi="Times New Roman" w:cs="Times New Roman"/>
          <w:sz w:val="16"/>
          <w:szCs w:val="16"/>
        </w:rPr>
        <w:t xml:space="preserve"> деянии состава преступления.</w:t>
      </w:r>
    </w:p>
    <w:p w:rsidR="00FA495D" w:rsidRPr="005724B3" w:rsidP="005724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4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Приговор может быть обжалован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провозглашения.</w:t>
      </w:r>
    </w:p>
    <w:p w:rsidR="00FA495D" w:rsidRPr="005724B3" w:rsidP="005724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95D" w:rsidRPr="005724B3" w:rsidP="005724B3">
      <w:pPr>
        <w:spacing w:after="0" w:line="240" w:lineRule="auto"/>
        <w:rPr>
          <w:sz w:val="16"/>
          <w:szCs w:val="16"/>
        </w:rPr>
      </w:pP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Мировой судья                                                                     Е.Н. </w:t>
      </w:r>
      <w:r w:rsidRPr="005724B3">
        <w:rPr>
          <w:rFonts w:ascii="Times New Roman" w:eastAsia="Times New Roman" w:hAnsi="Times New Roman" w:cs="Times New Roman"/>
          <w:sz w:val="16"/>
          <w:szCs w:val="16"/>
          <w:lang w:eastAsia="ru-RU"/>
        </w:rPr>
        <w:t>Андрухова</w:t>
      </w:r>
    </w:p>
    <w:p w:rsidR="00FA495D" w:rsidRPr="00873E35" w:rsidP="00FA495D">
      <w:pPr>
        <w:rPr>
          <w:sz w:val="28"/>
          <w:szCs w:val="28"/>
        </w:rPr>
      </w:pPr>
    </w:p>
    <w:p w:rsidR="00266F85" w:rsidRPr="00873E35">
      <w:pPr>
        <w:rPr>
          <w:sz w:val="28"/>
          <w:szCs w:val="28"/>
        </w:rPr>
      </w:pPr>
    </w:p>
    <w:sectPr w:rsidSect="005724B3">
      <w:footerReference w:type="default" r:id="rId5"/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2317819"/>
      <w:docPartObj>
        <w:docPartGallery w:val="Page Numbers (Bottom of Page)"/>
        <w:docPartUnique/>
      </w:docPartObj>
    </w:sdtPr>
    <w:sdtContent>
      <w:p w:rsidR="00C0308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4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308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6D"/>
    <w:rsid w:val="000015D1"/>
    <w:rsid w:val="00003D19"/>
    <w:rsid w:val="000171FF"/>
    <w:rsid w:val="00021C93"/>
    <w:rsid w:val="000348FF"/>
    <w:rsid w:val="00070673"/>
    <w:rsid w:val="00072E59"/>
    <w:rsid w:val="000732F3"/>
    <w:rsid w:val="0007472D"/>
    <w:rsid w:val="000849B7"/>
    <w:rsid w:val="00084C46"/>
    <w:rsid w:val="000A1B59"/>
    <w:rsid w:val="000B6316"/>
    <w:rsid w:val="000D0EB4"/>
    <w:rsid w:val="000F7FD7"/>
    <w:rsid w:val="00107D4C"/>
    <w:rsid w:val="0013756C"/>
    <w:rsid w:val="0014707B"/>
    <w:rsid w:val="0015138C"/>
    <w:rsid w:val="001668F2"/>
    <w:rsid w:val="00183A52"/>
    <w:rsid w:val="001A604A"/>
    <w:rsid w:val="001D41F7"/>
    <w:rsid w:val="001E0DB9"/>
    <w:rsid w:val="001E3890"/>
    <w:rsid w:val="001F02D4"/>
    <w:rsid w:val="002204DA"/>
    <w:rsid w:val="002222A6"/>
    <w:rsid w:val="00257A37"/>
    <w:rsid w:val="00266F85"/>
    <w:rsid w:val="002824BD"/>
    <w:rsid w:val="002905F8"/>
    <w:rsid w:val="002957B8"/>
    <w:rsid w:val="002B4C25"/>
    <w:rsid w:val="002D134D"/>
    <w:rsid w:val="002D7171"/>
    <w:rsid w:val="002E300D"/>
    <w:rsid w:val="002E3977"/>
    <w:rsid w:val="002F38DB"/>
    <w:rsid w:val="00302561"/>
    <w:rsid w:val="003108CB"/>
    <w:rsid w:val="0031428E"/>
    <w:rsid w:val="00356745"/>
    <w:rsid w:val="0036693A"/>
    <w:rsid w:val="0036697F"/>
    <w:rsid w:val="00371AE9"/>
    <w:rsid w:val="00377FE0"/>
    <w:rsid w:val="003A2738"/>
    <w:rsid w:val="003B63CB"/>
    <w:rsid w:val="003D27B5"/>
    <w:rsid w:val="003F1157"/>
    <w:rsid w:val="00435C08"/>
    <w:rsid w:val="00444916"/>
    <w:rsid w:val="004524FD"/>
    <w:rsid w:val="004A4254"/>
    <w:rsid w:val="004A76F1"/>
    <w:rsid w:val="004C1160"/>
    <w:rsid w:val="004E5F92"/>
    <w:rsid w:val="00505270"/>
    <w:rsid w:val="005058B1"/>
    <w:rsid w:val="00521B54"/>
    <w:rsid w:val="00527F6E"/>
    <w:rsid w:val="00537D99"/>
    <w:rsid w:val="0055146B"/>
    <w:rsid w:val="00564FBC"/>
    <w:rsid w:val="005724B3"/>
    <w:rsid w:val="005737C5"/>
    <w:rsid w:val="00577767"/>
    <w:rsid w:val="00581D7C"/>
    <w:rsid w:val="00587852"/>
    <w:rsid w:val="0059052E"/>
    <w:rsid w:val="0059504E"/>
    <w:rsid w:val="005C32C3"/>
    <w:rsid w:val="005C6846"/>
    <w:rsid w:val="005D033B"/>
    <w:rsid w:val="005E38E5"/>
    <w:rsid w:val="006061A5"/>
    <w:rsid w:val="00615BAE"/>
    <w:rsid w:val="00641B06"/>
    <w:rsid w:val="00656E7D"/>
    <w:rsid w:val="00660EE9"/>
    <w:rsid w:val="006721C8"/>
    <w:rsid w:val="00673487"/>
    <w:rsid w:val="006850A9"/>
    <w:rsid w:val="00696563"/>
    <w:rsid w:val="00696BFF"/>
    <w:rsid w:val="006F07FA"/>
    <w:rsid w:val="006F76F9"/>
    <w:rsid w:val="00712861"/>
    <w:rsid w:val="007165EF"/>
    <w:rsid w:val="007213A7"/>
    <w:rsid w:val="007B210A"/>
    <w:rsid w:val="007B336A"/>
    <w:rsid w:val="007C45FD"/>
    <w:rsid w:val="007E5274"/>
    <w:rsid w:val="007F28CB"/>
    <w:rsid w:val="00807A20"/>
    <w:rsid w:val="0081180A"/>
    <w:rsid w:val="0082066B"/>
    <w:rsid w:val="008319CD"/>
    <w:rsid w:val="00845D73"/>
    <w:rsid w:val="00854CE0"/>
    <w:rsid w:val="00855F5F"/>
    <w:rsid w:val="008613AF"/>
    <w:rsid w:val="00867A1E"/>
    <w:rsid w:val="00873E35"/>
    <w:rsid w:val="00884929"/>
    <w:rsid w:val="00891A92"/>
    <w:rsid w:val="008A05A5"/>
    <w:rsid w:val="008A25DF"/>
    <w:rsid w:val="008B6C40"/>
    <w:rsid w:val="008C26F6"/>
    <w:rsid w:val="008E464F"/>
    <w:rsid w:val="00901E46"/>
    <w:rsid w:val="00906D2B"/>
    <w:rsid w:val="00910FDC"/>
    <w:rsid w:val="00946A5D"/>
    <w:rsid w:val="00957947"/>
    <w:rsid w:val="00977586"/>
    <w:rsid w:val="00983A32"/>
    <w:rsid w:val="00985C9C"/>
    <w:rsid w:val="009947F5"/>
    <w:rsid w:val="009A0A55"/>
    <w:rsid w:val="009A2847"/>
    <w:rsid w:val="009A58B3"/>
    <w:rsid w:val="009B11B7"/>
    <w:rsid w:val="009C0BEC"/>
    <w:rsid w:val="009E727B"/>
    <w:rsid w:val="009F2CB9"/>
    <w:rsid w:val="00A12D48"/>
    <w:rsid w:val="00A20A4A"/>
    <w:rsid w:val="00A24C4C"/>
    <w:rsid w:val="00A67ECF"/>
    <w:rsid w:val="00A71F76"/>
    <w:rsid w:val="00A73870"/>
    <w:rsid w:val="00A83D0F"/>
    <w:rsid w:val="00AA4197"/>
    <w:rsid w:val="00AC112F"/>
    <w:rsid w:val="00AC458D"/>
    <w:rsid w:val="00AE68BA"/>
    <w:rsid w:val="00AF18EF"/>
    <w:rsid w:val="00AF72AF"/>
    <w:rsid w:val="00B33709"/>
    <w:rsid w:val="00B4024B"/>
    <w:rsid w:val="00B540F2"/>
    <w:rsid w:val="00B6217F"/>
    <w:rsid w:val="00B75061"/>
    <w:rsid w:val="00B81BAC"/>
    <w:rsid w:val="00BA54EE"/>
    <w:rsid w:val="00BB5A44"/>
    <w:rsid w:val="00BF323A"/>
    <w:rsid w:val="00C03083"/>
    <w:rsid w:val="00C13702"/>
    <w:rsid w:val="00C179D5"/>
    <w:rsid w:val="00C214CD"/>
    <w:rsid w:val="00C4522E"/>
    <w:rsid w:val="00C6750B"/>
    <w:rsid w:val="00C72F65"/>
    <w:rsid w:val="00C75D7C"/>
    <w:rsid w:val="00C91BA7"/>
    <w:rsid w:val="00CA1BAE"/>
    <w:rsid w:val="00CA4E6D"/>
    <w:rsid w:val="00CC6185"/>
    <w:rsid w:val="00CC76E7"/>
    <w:rsid w:val="00CC7EE2"/>
    <w:rsid w:val="00CE1B4C"/>
    <w:rsid w:val="00CE73EF"/>
    <w:rsid w:val="00CF425A"/>
    <w:rsid w:val="00D05E60"/>
    <w:rsid w:val="00D449FE"/>
    <w:rsid w:val="00D55CDE"/>
    <w:rsid w:val="00D57FB8"/>
    <w:rsid w:val="00D61306"/>
    <w:rsid w:val="00D6708D"/>
    <w:rsid w:val="00D67270"/>
    <w:rsid w:val="00D80E0B"/>
    <w:rsid w:val="00DB1269"/>
    <w:rsid w:val="00DB7901"/>
    <w:rsid w:val="00DC358A"/>
    <w:rsid w:val="00DD1F7B"/>
    <w:rsid w:val="00E111BA"/>
    <w:rsid w:val="00E335EE"/>
    <w:rsid w:val="00E4524E"/>
    <w:rsid w:val="00E5167F"/>
    <w:rsid w:val="00E64322"/>
    <w:rsid w:val="00E64614"/>
    <w:rsid w:val="00E80768"/>
    <w:rsid w:val="00E91555"/>
    <w:rsid w:val="00EA4AF0"/>
    <w:rsid w:val="00EB1DD2"/>
    <w:rsid w:val="00EB5A4E"/>
    <w:rsid w:val="00EE6A8F"/>
    <w:rsid w:val="00EF7BB0"/>
    <w:rsid w:val="00F00ED5"/>
    <w:rsid w:val="00F63805"/>
    <w:rsid w:val="00F74375"/>
    <w:rsid w:val="00F77FCF"/>
    <w:rsid w:val="00F9679E"/>
    <w:rsid w:val="00FA495D"/>
    <w:rsid w:val="00FC7C40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FA49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A495D"/>
    <w:pPr>
      <w:widowControl w:val="0"/>
      <w:shd w:val="clear" w:color="auto" w:fill="FFFFFF"/>
      <w:spacing w:after="360" w:line="0" w:lineRule="atLeast"/>
      <w:ind w:hanging="148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a0"/>
    <w:uiPriority w:val="99"/>
    <w:unhideWhenUsed/>
    <w:rsid w:val="00FA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A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BA3B-7DD7-406D-B662-E947617C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