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987" w:rsidRPr="00421B29" w:rsidP="00BB7987">
      <w:pPr>
        <w:jc w:val="both"/>
        <w:rPr>
          <w:sz w:val="19"/>
          <w:szCs w:val="19"/>
          <w:lang w:val="uk-UA"/>
        </w:rPr>
      </w:pPr>
      <w:r>
        <w:rPr>
          <w:sz w:val="25"/>
          <w:szCs w:val="25"/>
          <w:lang w:val="uk-UA"/>
        </w:rPr>
        <w:t xml:space="preserve">                </w:t>
      </w:r>
      <w:r w:rsidRPr="00421B29">
        <w:rPr>
          <w:sz w:val="19"/>
          <w:szCs w:val="19"/>
          <w:lang w:val="uk-UA"/>
        </w:rPr>
        <w:t xml:space="preserve">                                                                                             </w:t>
      </w:r>
      <w:r w:rsidRPr="00421B29">
        <w:rPr>
          <w:sz w:val="19"/>
          <w:szCs w:val="19"/>
          <w:lang w:val="uk-UA"/>
        </w:rPr>
        <w:t>Дело</w:t>
      </w:r>
      <w:r w:rsidRPr="00421B29">
        <w:rPr>
          <w:sz w:val="19"/>
          <w:szCs w:val="19"/>
          <w:lang w:val="uk-UA"/>
        </w:rPr>
        <w:t xml:space="preserve"> № 1-26-22/2022</w:t>
      </w:r>
    </w:p>
    <w:p w:rsidR="00BB7987" w:rsidRPr="00421B29" w:rsidP="00BB7987">
      <w:pPr>
        <w:jc w:val="both"/>
        <w:rPr>
          <w:sz w:val="19"/>
          <w:szCs w:val="19"/>
          <w:lang w:val="uk-UA"/>
        </w:rPr>
      </w:pPr>
      <w:r w:rsidRPr="00421B29">
        <w:rPr>
          <w:sz w:val="19"/>
          <w:szCs w:val="19"/>
          <w:lang w:val="uk-UA"/>
        </w:rPr>
        <w:t xml:space="preserve">                                                       ПОСТАНОВЛЕНИЕ</w:t>
      </w:r>
    </w:p>
    <w:p w:rsidR="00BB7987" w:rsidRPr="00421B29" w:rsidP="00BB7987">
      <w:pPr>
        <w:jc w:val="both"/>
        <w:rPr>
          <w:rFonts w:eastAsia="Times New Roman"/>
          <w:sz w:val="19"/>
          <w:szCs w:val="19"/>
        </w:rPr>
      </w:pPr>
      <w:r w:rsidRPr="00421B29">
        <w:rPr>
          <w:sz w:val="19"/>
          <w:szCs w:val="19"/>
          <w:lang w:val="uk-UA"/>
        </w:rPr>
        <w:t xml:space="preserve">         18</w:t>
      </w:r>
      <w:r w:rsidRPr="00421B29">
        <w:rPr>
          <w:rFonts w:eastAsia="Times New Roman"/>
          <w:sz w:val="19"/>
          <w:szCs w:val="19"/>
        </w:rPr>
        <w:t xml:space="preserve"> октября 2022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421B29">
        <w:rPr>
          <w:rFonts w:eastAsia="Times New Roman"/>
          <w:sz w:val="19"/>
          <w:szCs w:val="19"/>
        </w:rPr>
        <w:t>Андрухова</w:t>
      </w:r>
      <w:r w:rsidRPr="00421B29">
        <w:rPr>
          <w:rFonts w:eastAsia="Times New Roman"/>
          <w:sz w:val="19"/>
          <w:szCs w:val="19"/>
        </w:rPr>
        <w:t xml:space="preserve">  Е.Н., </w:t>
      </w:r>
      <w:r w:rsidRPr="00421B29">
        <w:rPr>
          <w:rFonts w:eastAsiaTheme="minorEastAsia"/>
          <w:sz w:val="19"/>
          <w:szCs w:val="19"/>
        </w:rPr>
        <w:t xml:space="preserve">при секретаре- </w:t>
      </w:r>
      <w:r w:rsidRPr="00421B29">
        <w:rPr>
          <w:rFonts w:eastAsiaTheme="minorEastAsia"/>
          <w:sz w:val="19"/>
          <w:szCs w:val="19"/>
        </w:rPr>
        <w:t>Заикиной</w:t>
      </w:r>
      <w:r w:rsidRPr="00421B29">
        <w:rPr>
          <w:rFonts w:eastAsiaTheme="minorEastAsia"/>
          <w:sz w:val="19"/>
          <w:szCs w:val="19"/>
        </w:rPr>
        <w:t xml:space="preserve"> М.Ю.,</w:t>
      </w:r>
    </w:p>
    <w:p w:rsidR="00BB7987" w:rsidRPr="00421B29" w:rsidP="00BB7987">
      <w:pPr>
        <w:jc w:val="both"/>
        <w:rPr>
          <w:rFonts w:eastAsiaTheme="minorEastAsia"/>
          <w:sz w:val="19"/>
          <w:szCs w:val="19"/>
        </w:rPr>
      </w:pPr>
      <w:r w:rsidRPr="00421B29">
        <w:rPr>
          <w:rFonts w:eastAsiaTheme="minorEastAsia"/>
          <w:sz w:val="19"/>
          <w:szCs w:val="19"/>
        </w:rPr>
        <w:t xml:space="preserve">          с участием государственного обвинителя – </w:t>
      </w:r>
      <w:r w:rsidRPr="00421B29">
        <w:rPr>
          <w:rFonts w:eastAsiaTheme="minorEastAsia"/>
          <w:sz w:val="19"/>
          <w:szCs w:val="19"/>
        </w:rPr>
        <w:t>пом</w:t>
      </w:r>
      <w:r w:rsidRPr="00421B29">
        <w:rPr>
          <w:rFonts w:eastAsiaTheme="minorEastAsia"/>
          <w:sz w:val="19"/>
          <w:szCs w:val="19"/>
        </w:rPr>
        <w:t>.п</w:t>
      </w:r>
      <w:r w:rsidRPr="00421B29">
        <w:rPr>
          <w:rFonts w:eastAsiaTheme="minorEastAsia"/>
          <w:sz w:val="19"/>
          <w:szCs w:val="19"/>
        </w:rPr>
        <w:t>рокурора</w:t>
      </w:r>
      <w:r w:rsidRPr="00421B29">
        <w:rPr>
          <w:rFonts w:eastAsiaTheme="minorEastAsia"/>
          <w:sz w:val="19"/>
          <w:szCs w:val="19"/>
        </w:rPr>
        <w:t xml:space="preserve"> </w:t>
      </w:r>
      <w:r w:rsidRPr="00421B29">
        <w:rPr>
          <w:rFonts w:eastAsiaTheme="minorEastAsia"/>
          <w:sz w:val="19"/>
          <w:szCs w:val="19"/>
        </w:rPr>
        <w:t>Деревягина</w:t>
      </w:r>
      <w:r w:rsidRPr="00421B29">
        <w:rPr>
          <w:rFonts w:eastAsiaTheme="minorEastAsia"/>
          <w:sz w:val="19"/>
          <w:szCs w:val="19"/>
        </w:rPr>
        <w:t xml:space="preserve"> Д.А., </w:t>
      </w:r>
    </w:p>
    <w:p w:rsidR="00BB7987" w:rsidRPr="00421B29" w:rsidP="00BB7987">
      <w:pPr>
        <w:tabs>
          <w:tab w:val="left" w:pos="1450"/>
          <w:tab w:val="center" w:pos="4607"/>
        </w:tabs>
        <w:jc w:val="both"/>
        <w:rPr>
          <w:rFonts w:eastAsiaTheme="minorEastAsia"/>
          <w:sz w:val="19"/>
          <w:szCs w:val="19"/>
        </w:rPr>
      </w:pPr>
      <w:r w:rsidRPr="00421B29">
        <w:rPr>
          <w:rFonts w:eastAsiaTheme="minorEastAsia"/>
          <w:sz w:val="19"/>
          <w:szCs w:val="19"/>
        </w:rPr>
        <w:t xml:space="preserve">          защитника – адвоката – Головиной Т.</w:t>
      </w:r>
      <w:r w:rsidRPr="00421B29">
        <w:rPr>
          <w:rFonts w:eastAsia="Times New Roman"/>
          <w:sz w:val="19"/>
          <w:szCs w:val="19"/>
        </w:rPr>
        <w:t xml:space="preserve">В., </w:t>
      </w:r>
      <w:r w:rsidRPr="00421B29">
        <w:rPr>
          <w:sz w:val="19"/>
          <w:szCs w:val="19"/>
        </w:rPr>
        <w:t xml:space="preserve"> подсудимого  </w:t>
      </w:r>
      <w:r w:rsidRPr="00421B29">
        <w:rPr>
          <w:sz w:val="19"/>
          <w:szCs w:val="19"/>
        </w:rPr>
        <w:t>Тополян</w:t>
      </w:r>
      <w:r w:rsidRPr="00421B29">
        <w:rPr>
          <w:rFonts w:eastAsia="Times New Roman"/>
          <w:sz w:val="19"/>
          <w:szCs w:val="19"/>
        </w:rPr>
        <w:t xml:space="preserve"> Л.Г</w:t>
      </w:r>
      <w:r w:rsidRPr="00421B29">
        <w:rPr>
          <w:sz w:val="19"/>
          <w:szCs w:val="19"/>
        </w:rPr>
        <w:t>.,</w:t>
      </w:r>
    </w:p>
    <w:p w:rsidR="00BB7987" w:rsidRPr="00421B29" w:rsidP="00BB7987">
      <w:pPr>
        <w:jc w:val="both"/>
        <w:rPr>
          <w:rFonts w:eastAsia="Times New Roman"/>
          <w:sz w:val="19"/>
          <w:szCs w:val="19"/>
        </w:rPr>
      </w:pPr>
      <w:r w:rsidRPr="00421B29">
        <w:rPr>
          <w:rFonts w:eastAsiaTheme="minorEastAsia"/>
          <w:sz w:val="19"/>
          <w:szCs w:val="19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Pr="00421B29">
        <w:rPr>
          <w:rFonts w:eastAsia="Times New Roman"/>
          <w:sz w:val="19"/>
          <w:szCs w:val="19"/>
        </w:rPr>
        <w:t>:</w:t>
      </w:r>
    </w:p>
    <w:p w:rsidR="00BB7987" w:rsidRPr="00421B29" w:rsidP="00BB7987">
      <w:pPr>
        <w:jc w:val="both"/>
        <w:rPr>
          <w:rFonts w:eastAsia="Times New Roman"/>
          <w:sz w:val="19"/>
          <w:szCs w:val="19"/>
        </w:rPr>
      </w:pPr>
      <w:r w:rsidRPr="00421B29">
        <w:rPr>
          <w:rFonts w:eastAsia="Times New Roman"/>
          <w:sz w:val="19"/>
          <w:szCs w:val="19"/>
        </w:rPr>
        <w:t xml:space="preserve">          </w:t>
      </w:r>
      <w:r w:rsidRPr="00421B29">
        <w:rPr>
          <w:rFonts w:eastAsia="Times New Roman"/>
          <w:sz w:val="19"/>
          <w:szCs w:val="19"/>
        </w:rPr>
        <w:t>Тополян</w:t>
      </w:r>
      <w:r w:rsidRPr="00421B29">
        <w:rPr>
          <w:rFonts w:eastAsia="Times New Roman"/>
          <w:sz w:val="19"/>
          <w:szCs w:val="19"/>
        </w:rPr>
        <w:t xml:space="preserve"> Л</w:t>
      </w:r>
      <w:r w:rsidRPr="00421B29" w:rsidR="00421B29">
        <w:rPr>
          <w:rFonts w:eastAsia="Times New Roman"/>
          <w:sz w:val="19"/>
          <w:szCs w:val="19"/>
        </w:rPr>
        <w:t>.</w:t>
      </w:r>
      <w:r w:rsidRPr="00421B29">
        <w:rPr>
          <w:rFonts w:eastAsia="Times New Roman"/>
          <w:sz w:val="19"/>
          <w:szCs w:val="19"/>
        </w:rPr>
        <w:t xml:space="preserve"> Г</w:t>
      </w:r>
      <w:r w:rsidRPr="00421B29" w:rsidR="00421B29">
        <w:rPr>
          <w:rFonts w:eastAsia="Times New Roman"/>
          <w:sz w:val="19"/>
          <w:szCs w:val="19"/>
        </w:rPr>
        <w:t>….</w:t>
      </w:r>
      <w:r w:rsidRPr="00421B29">
        <w:rPr>
          <w:rFonts w:eastAsia="Times New Roman"/>
          <w:sz w:val="19"/>
          <w:szCs w:val="19"/>
        </w:rPr>
        <w:t xml:space="preserve"> года рождения, уроженца </w:t>
      </w:r>
      <w:r w:rsidRPr="00421B29" w:rsidR="00421B29">
        <w:rPr>
          <w:rFonts w:eastAsia="Times New Roman"/>
          <w:sz w:val="19"/>
          <w:szCs w:val="19"/>
        </w:rPr>
        <w:t>…</w:t>
      </w:r>
      <w:r w:rsidRPr="00421B29">
        <w:rPr>
          <w:rFonts w:eastAsia="Times New Roman"/>
          <w:sz w:val="19"/>
          <w:szCs w:val="19"/>
        </w:rPr>
        <w:t xml:space="preserve">, проживающего по адресу: </w:t>
      </w:r>
      <w:r w:rsidRPr="00421B29" w:rsidR="00421B29">
        <w:rPr>
          <w:rFonts w:eastAsia="Times New Roman"/>
          <w:sz w:val="19"/>
          <w:szCs w:val="19"/>
        </w:rPr>
        <w:t>…</w:t>
      </w:r>
      <w:r w:rsidRPr="00421B29">
        <w:rPr>
          <w:rFonts w:eastAsia="Times New Roman"/>
          <w:sz w:val="19"/>
          <w:szCs w:val="19"/>
        </w:rPr>
        <w:t>,  ранее не судимого,</w:t>
      </w:r>
    </w:p>
    <w:p w:rsidR="00BB7987" w:rsidRPr="00421B29" w:rsidP="00BB7987">
      <w:pPr>
        <w:jc w:val="both"/>
        <w:rPr>
          <w:rFonts w:eastAsia="Times New Roman"/>
          <w:sz w:val="19"/>
          <w:szCs w:val="19"/>
        </w:rPr>
      </w:pPr>
      <w:r w:rsidRPr="00421B29">
        <w:rPr>
          <w:rFonts w:eastAsia="Times New Roman"/>
          <w:sz w:val="19"/>
          <w:szCs w:val="19"/>
        </w:rPr>
        <w:t xml:space="preserve">          в совершении преступления, предусмотренного ч. 1 ст. 158 УК РФ</w:t>
      </w:r>
      <w:r w:rsidRPr="00421B29">
        <w:rPr>
          <w:rFonts w:eastAsia="Times New Roman"/>
          <w:b/>
          <w:sz w:val="19"/>
          <w:szCs w:val="19"/>
        </w:rPr>
        <w:t xml:space="preserve">,        </w:t>
      </w:r>
    </w:p>
    <w:p w:rsidR="00BB7987" w:rsidRPr="00421B29" w:rsidP="00BB7987">
      <w:pPr>
        <w:rPr>
          <w:rFonts w:eastAsia="Times New Roman"/>
          <w:sz w:val="19"/>
          <w:szCs w:val="19"/>
        </w:rPr>
      </w:pPr>
      <w:r w:rsidRPr="00421B29">
        <w:rPr>
          <w:rFonts w:eastAsia="Times New Roman"/>
          <w:b/>
          <w:sz w:val="19"/>
          <w:szCs w:val="19"/>
        </w:rPr>
        <w:t xml:space="preserve">                                                            </w:t>
      </w:r>
      <w:r w:rsidRPr="00421B29">
        <w:rPr>
          <w:rFonts w:eastAsia="Times New Roman"/>
          <w:sz w:val="19"/>
          <w:szCs w:val="19"/>
        </w:rPr>
        <w:t>УСТАНОВИЛ:</w:t>
      </w:r>
    </w:p>
    <w:p w:rsidR="00BB7987" w:rsidRPr="00421B29" w:rsidP="00BB7987">
      <w:pPr>
        <w:jc w:val="both"/>
        <w:rPr>
          <w:sz w:val="19"/>
          <w:szCs w:val="19"/>
        </w:rPr>
      </w:pPr>
      <w:r w:rsidRPr="00421B29">
        <w:rPr>
          <w:rFonts w:eastAsia="Times New Roman"/>
          <w:sz w:val="19"/>
          <w:szCs w:val="19"/>
        </w:rPr>
        <w:t xml:space="preserve">          </w:t>
      </w:r>
      <w:r w:rsidRPr="00421B29">
        <w:rPr>
          <w:rFonts w:eastAsia="Times New Roman"/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 совершил кражу, то есть тайное хищение чужого имущества при следующих обстоятельствах. </w:t>
      </w:r>
    </w:p>
    <w:p w:rsidR="00BB7987" w:rsidRPr="00421B29" w:rsidP="00BB7987">
      <w:pPr>
        <w:jc w:val="both"/>
        <w:rPr>
          <w:rFonts w:eastAsia="Times New Roman"/>
          <w:sz w:val="19"/>
          <w:szCs w:val="19"/>
        </w:rPr>
      </w:pPr>
      <w:r w:rsidRPr="00421B29">
        <w:rPr>
          <w:sz w:val="19"/>
          <w:szCs w:val="19"/>
        </w:rPr>
        <w:t xml:space="preserve">        </w:t>
      </w:r>
      <w:r w:rsidRPr="00421B29" w:rsidR="00B87581">
        <w:rPr>
          <w:sz w:val="19"/>
          <w:szCs w:val="19"/>
        </w:rPr>
        <w:t xml:space="preserve"> </w:t>
      </w:r>
      <w:r w:rsidRPr="00421B29" w:rsidR="004944B2">
        <w:rPr>
          <w:sz w:val="19"/>
          <w:szCs w:val="19"/>
        </w:rPr>
        <w:t>В период времени с 03</w:t>
      </w:r>
      <w:r w:rsidRPr="00421B29">
        <w:rPr>
          <w:sz w:val="19"/>
          <w:szCs w:val="19"/>
        </w:rPr>
        <w:t>.0</w:t>
      </w:r>
      <w:r w:rsidRPr="00421B29" w:rsidR="004944B2">
        <w:rPr>
          <w:sz w:val="19"/>
          <w:szCs w:val="19"/>
        </w:rPr>
        <w:t>7</w:t>
      </w:r>
      <w:r w:rsidRPr="00421B29">
        <w:rPr>
          <w:sz w:val="19"/>
          <w:szCs w:val="19"/>
        </w:rPr>
        <w:t xml:space="preserve">.2022 </w:t>
      </w:r>
      <w:r w:rsidRPr="00421B29" w:rsidR="004944B2">
        <w:rPr>
          <w:sz w:val="19"/>
          <w:szCs w:val="19"/>
        </w:rPr>
        <w:t>по 11.07.2022</w:t>
      </w:r>
      <w:r w:rsidRPr="00421B29">
        <w:rPr>
          <w:sz w:val="19"/>
          <w:szCs w:val="19"/>
        </w:rPr>
        <w:t xml:space="preserve">,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Л.Г., находясь в помещении </w:t>
      </w:r>
      <w:r w:rsidRPr="00421B29" w:rsidR="004944B2">
        <w:rPr>
          <w:sz w:val="19"/>
          <w:szCs w:val="19"/>
        </w:rPr>
        <w:t xml:space="preserve">кухни кафе </w:t>
      </w:r>
      <w:r w:rsidRPr="00421B29">
        <w:rPr>
          <w:sz w:val="19"/>
          <w:szCs w:val="19"/>
        </w:rPr>
        <w:t>«</w:t>
      </w:r>
      <w:r w:rsidRPr="00421B29" w:rsidR="00421B29">
        <w:rPr>
          <w:sz w:val="19"/>
          <w:szCs w:val="19"/>
        </w:rPr>
        <w:t>…</w:t>
      </w:r>
      <w:r w:rsidRPr="00421B29">
        <w:rPr>
          <w:sz w:val="19"/>
          <w:szCs w:val="19"/>
        </w:rPr>
        <w:t>» расположенно</w:t>
      </w:r>
      <w:r w:rsidRPr="00421B29" w:rsidR="004944B2">
        <w:rPr>
          <w:sz w:val="19"/>
          <w:szCs w:val="19"/>
        </w:rPr>
        <w:t>м</w:t>
      </w:r>
      <w:r w:rsidRPr="00421B29">
        <w:rPr>
          <w:sz w:val="19"/>
          <w:szCs w:val="19"/>
        </w:rPr>
        <w:t xml:space="preserve"> по адресу: </w:t>
      </w:r>
      <w:r w:rsidRPr="00421B29" w:rsidR="00421B29">
        <w:rPr>
          <w:sz w:val="19"/>
          <w:szCs w:val="19"/>
        </w:rPr>
        <w:t>…</w:t>
      </w:r>
      <w:r w:rsidRPr="00421B29">
        <w:rPr>
          <w:sz w:val="19"/>
          <w:szCs w:val="19"/>
        </w:rPr>
        <w:t>,</w:t>
      </w:r>
      <w:r w:rsidRPr="00421B29" w:rsidR="004944B2">
        <w:rPr>
          <w:sz w:val="19"/>
          <w:szCs w:val="19"/>
        </w:rPr>
        <w:t xml:space="preserve"> заранее зная, что в указанном помещении в кассе находятся денежные средства,</w:t>
      </w:r>
      <w:r w:rsidRPr="00421B29">
        <w:rPr>
          <w:sz w:val="19"/>
          <w:szCs w:val="19"/>
        </w:rPr>
        <w:t xml:space="preserve"> сформировал преступный умысел, направленный на </w:t>
      </w:r>
      <w:r w:rsidRPr="00421B29" w:rsidR="004944B2">
        <w:rPr>
          <w:sz w:val="19"/>
          <w:szCs w:val="19"/>
        </w:rPr>
        <w:t>их</w:t>
      </w:r>
      <w:r w:rsidRPr="00421B29">
        <w:rPr>
          <w:sz w:val="19"/>
          <w:szCs w:val="19"/>
        </w:rPr>
        <w:t xml:space="preserve"> хищение </w:t>
      </w:r>
      <w:r w:rsidRPr="00421B29" w:rsidR="004944B2">
        <w:rPr>
          <w:sz w:val="19"/>
          <w:szCs w:val="19"/>
        </w:rPr>
        <w:t>до окончания момента возможного доступа к кассе</w:t>
      </w:r>
      <w:r w:rsidRPr="00421B29">
        <w:rPr>
          <w:sz w:val="19"/>
          <w:szCs w:val="19"/>
        </w:rPr>
        <w:t xml:space="preserve">. </w:t>
      </w:r>
      <w:r w:rsidRPr="00421B29">
        <w:rPr>
          <w:rFonts w:eastAsia="Times New Roman"/>
          <w:sz w:val="19"/>
          <w:szCs w:val="19"/>
        </w:rPr>
        <w:t xml:space="preserve">Далее, </w:t>
      </w:r>
      <w:r w:rsidRPr="00421B29">
        <w:rPr>
          <w:rFonts w:eastAsia="Times New Roman"/>
          <w:sz w:val="19"/>
          <w:szCs w:val="19"/>
        </w:rPr>
        <w:t>Тополян</w:t>
      </w:r>
      <w:r w:rsidRPr="00421B29">
        <w:rPr>
          <w:rFonts w:eastAsia="Times New Roman"/>
          <w:sz w:val="19"/>
          <w:szCs w:val="19"/>
        </w:rPr>
        <w:t xml:space="preserve"> Л.Г.</w:t>
      </w:r>
      <w:r w:rsidRPr="00421B29" w:rsidR="00B87581">
        <w:rPr>
          <w:rFonts w:eastAsia="Times New Roman"/>
          <w:sz w:val="19"/>
          <w:szCs w:val="19"/>
        </w:rPr>
        <w:t>,</w:t>
      </w:r>
      <w:r w:rsidRPr="00421B29">
        <w:rPr>
          <w:rFonts w:eastAsia="Times New Roman"/>
          <w:sz w:val="19"/>
          <w:szCs w:val="19"/>
        </w:rPr>
        <w:t xml:space="preserve"> реализуя свой возникший преступный умысел, направленный на тайное хищение чужого имущества, действуя умышленно, из корыстных побуждений, с целью личного обогащения и противоправного безвозмездного </w:t>
      </w:r>
      <w:r w:rsidRPr="00421B29">
        <w:rPr>
          <w:rFonts w:eastAsia="Times New Roman"/>
          <w:sz w:val="19"/>
          <w:szCs w:val="19"/>
        </w:rPr>
        <w:t>изьятия</w:t>
      </w:r>
      <w:r w:rsidRPr="00421B29">
        <w:rPr>
          <w:rFonts w:eastAsia="Times New Roman"/>
          <w:sz w:val="19"/>
          <w:szCs w:val="19"/>
        </w:rPr>
        <w:t xml:space="preserve"> чужого имущества, путем свободного доступа, убедившись, что за его действиями никто не наблюдает, воспользовавшись отсутствием собственника, взял </w:t>
      </w:r>
      <w:r w:rsidRPr="00421B29" w:rsidR="004944B2">
        <w:rPr>
          <w:rFonts w:eastAsia="Times New Roman"/>
          <w:sz w:val="19"/>
          <w:szCs w:val="19"/>
        </w:rPr>
        <w:t>из кассы денежные средства на общую сумму 14 900 рублей</w:t>
      </w:r>
      <w:r w:rsidRPr="00421B29">
        <w:rPr>
          <w:sz w:val="19"/>
          <w:szCs w:val="19"/>
        </w:rPr>
        <w:t>,</w:t>
      </w:r>
      <w:r w:rsidRPr="00421B29" w:rsidR="004944B2">
        <w:rPr>
          <w:sz w:val="19"/>
          <w:szCs w:val="19"/>
        </w:rPr>
        <w:t xml:space="preserve"> принадлежащие Х</w:t>
      </w:r>
      <w:r w:rsidRPr="00421B29" w:rsidR="00421B29">
        <w:rPr>
          <w:sz w:val="19"/>
          <w:szCs w:val="19"/>
        </w:rPr>
        <w:t>.</w:t>
      </w:r>
      <w:r w:rsidRPr="00421B29" w:rsidR="004944B2">
        <w:rPr>
          <w:sz w:val="19"/>
          <w:szCs w:val="19"/>
        </w:rPr>
        <w:t xml:space="preserve"> М.Ш. После</w:t>
      </w:r>
      <w:r w:rsidRPr="00421B29" w:rsidR="004944B2">
        <w:rPr>
          <w:sz w:val="19"/>
          <w:szCs w:val="19"/>
        </w:rPr>
        <w:t xml:space="preserve"> чего, </w:t>
      </w:r>
      <w:r w:rsidRPr="00421B29" w:rsidR="004944B2">
        <w:rPr>
          <w:sz w:val="19"/>
          <w:szCs w:val="19"/>
        </w:rPr>
        <w:t>Тополян</w:t>
      </w:r>
      <w:r w:rsidRPr="00421B29" w:rsidR="004944B2">
        <w:rPr>
          <w:sz w:val="19"/>
          <w:szCs w:val="19"/>
        </w:rPr>
        <w:t xml:space="preserve"> Л.Г.</w:t>
      </w:r>
      <w:r w:rsidRPr="00421B29">
        <w:rPr>
          <w:sz w:val="19"/>
          <w:szCs w:val="19"/>
        </w:rPr>
        <w:t xml:space="preserve"> с похищенным имуществом </w:t>
      </w:r>
      <w:r w:rsidRPr="00421B29" w:rsidR="004944B2">
        <w:rPr>
          <w:sz w:val="19"/>
          <w:szCs w:val="19"/>
        </w:rPr>
        <w:t xml:space="preserve">с места совершения преступления скрылся, обратив похищенное имущество в свою пользу, </w:t>
      </w:r>
      <w:r w:rsidRPr="00421B29">
        <w:rPr>
          <w:rFonts w:eastAsia="Times New Roman"/>
          <w:sz w:val="19"/>
          <w:szCs w:val="19"/>
        </w:rPr>
        <w:t xml:space="preserve">причинив </w:t>
      </w:r>
      <w:r w:rsidRPr="00421B29" w:rsidR="004944B2">
        <w:rPr>
          <w:rFonts w:eastAsia="Times New Roman"/>
          <w:sz w:val="19"/>
          <w:szCs w:val="19"/>
        </w:rPr>
        <w:t>Х</w:t>
      </w:r>
      <w:r w:rsidRPr="00421B29" w:rsidR="00421B29">
        <w:rPr>
          <w:rFonts w:eastAsia="Times New Roman"/>
          <w:sz w:val="19"/>
          <w:szCs w:val="19"/>
        </w:rPr>
        <w:t>.</w:t>
      </w:r>
      <w:r w:rsidRPr="00421B29" w:rsidR="004944B2">
        <w:rPr>
          <w:rFonts w:eastAsia="Times New Roman"/>
          <w:sz w:val="19"/>
          <w:szCs w:val="19"/>
        </w:rPr>
        <w:t xml:space="preserve"> М.Ш</w:t>
      </w:r>
      <w:r w:rsidRPr="00421B29">
        <w:rPr>
          <w:rFonts w:eastAsia="Times New Roman"/>
          <w:sz w:val="19"/>
          <w:szCs w:val="19"/>
        </w:rPr>
        <w:t xml:space="preserve">. незначительный материальный ущерб в размере </w:t>
      </w:r>
      <w:r w:rsidRPr="00421B29" w:rsidR="004944B2">
        <w:rPr>
          <w:rFonts w:eastAsia="Times New Roman"/>
          <w:sz w:val="19"/>
          <w:szCs w:val="19"/>
        </w:rPr>
        <w:t>14 9</w:t>
      </w:r>
      <w:r w:rsidRPr="00421B29">
        <w:rPr>
          <w:rFonts w:eastAsia="Times New Roman"/>
          <w:sz w:val="19"/>
          <w:szCs w:val="19"/>
        </w:rPr>
        <w:t>00 рублей 00 копеек.</w:t>
      </w:r>
    </w:p>
    <w:p w:rsidR="00BB7987" w:rsidRPr="00421B29" w:rsidP="00BB7987">
      <w:pPr>
        <w:jc w:val="both"/>
        <w:rPr>
          <w:sz w:val="19"/>
          <w:szCs w:val="19"/>
        </w:rPr>
      </w:pPr>
      <w:r w:rsidRPr="00421B29">
        <w:rPr>
          <w:sz w:val="19"/>
          <w:szCs w:val="19"/>
        </w:rPr>
        <w:t xml:space="preserve">          От потерпевшего Х</w:t>
      </w:r>
      <w:r w:rsidRPr="00421B29" w:rsidR="00421B29">
        <w:rPr>
          <w:sz w:val="19"/>
          <w:szCs w:val="19"/>
        </w:rPr>
        <w:t>.</w:t>
      </w:r>
      <w:r w:rsidRPr="00421B29">
        <w:rPr>
          <w:sz w:val="19"/>
          <w:szCs w:val="19"/>
        </w:rPr>
        <w:t xml:space="preserve"> М.Ш. поступило ходатайство о прекращении уголовного дела в отношении подсудимого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 в связи с примирением.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 загладил причиненный вред. Каких-либо других претензий к подсудимому  он не имеет. </w:t>
      </w:r>
    </w:p>
    <w:p w:rsidR="00BB7987" w:rsidRPr="00421B29" w:rsidP="00BB7987">
      <w:pPr>
        <w:ind w:firstLine="708"/>
        <w:jc w:val="both"/>
        <w:rPr>
          <w:sz w:val="19"/>
          <w:szCs w:val="19"/>
        </w:rPr>
      </w:pPr>
      <w:r w:rsidRPr="00421B29">
        <w:rPr>
          <w:sz w:val="19"/>
          <w:szCs w:val="19"/>
        </w:rPr>
        <w:t xml:space="preserve">Подсудимый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потерпевшим.</w:t>
      </w:r>
    </w:p>
    <w:p w:rsidR="00BB7987" w:rsidRPr="00421B29" w:rsidP="00BB7987">
      <w:pPr>
        <w:ind w:firstLine="708"/>
        <w:jc w:val="both"/>
        <w:rPr>
          <w:sz w:val="19"/>
          <w:szCs w:val="19"/>
        </w:rPr>
      </w:pPr>
      <w:r w:rsidRPr="00421B29">
        <w:rPr>
          <w:sz w:val="19"/>
          <w:szCs w:val="19"/>
        </w:rPr>
        <w:t xml:space="preserve">Адвокат  Головина Т.В., защищающая интересы подсудимого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 в судебном заседании просила уголовное дело в отношении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 прекратить в связи с примирением подсудимого с потерпевшим.</w:t>
      </w:r>
    </w:p>
    <w:p w:rsidR="00BB7987" w:rsidRPr="00421B29" w:rsidP="00BB7987">
      <w:pPr>
        <w:ind w:firstLine="708"/>
        <w:jc w:val="both"/>
        <w:rPr>
          <w:sz w:val="19"/>
          <w:szCs w:val="19"/>
        </w:rPr>
      </w:pPr>
      <w:r w:rsidRPr="00421B29">
        <w:rPr>
          <w:sz w:val="19"/>
          <w:szCs w:val="19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 в связи с примирением с потерпевшим. </w:t>
      </w:r>
    </w:p>
    <w:p w:rsidR="00BB7987" w:rsidRPr="00421B29" w:rsidP="00BB7987">
      <w:pPr>
        <w:ind w:firstLine="708"/>
        <w:jc w:val="both"/>
        <w:rPr>
          <w:sz w:val="19"/>
          <w:szCs w:val="19"/>
        </w:rPr>
      </w:pPr>
      <w:r w:rsidRPr="00421B29">
        <w:rPr>
          <w:sz w:val="19"/>
          <w:szCs w:val="19"/>
        </w:rPr>
        <w:t>Мировой судья, заслушав мнение участников судебного разбирательства, считает, что заявление потерпевшего Х</w:t>
      </w:r>
      <w:r w:rsidRPr="00421B29" w:rsidR="00421B29">
        <w:rPr>
          <w:sz w:val="19"/>
          <w:szCs w:val="19"/>
        </w:rPr>
        <w:t>.</w:t>
      </w:r>
      <w:r w:rsidRPr="00421B29">
        <w:rPr>
          <w:sz w:val="19"/>
          <w:szCs w:val="19"/>
        </w:rPr>
        <w:t xml:space="preserve"> М.Ш. подлежит удовлетворению по следующим основаниям. </w:t>
      </w:r>
    </w:p>
    <w:p w:rsidR="00BB7987" w:rsidRPr="00421B29" w:rsidP="00BB7987">
      <w:pPr>
        <w:ind w:firstLine="708"/>
        <w:jc w:val="both"/>
        <w:rPr>
          <w:sz w:val="19"/>
          <w:szCs w:val="19"/>
        </w:rPr>
      </w:pPr>
      <w:r w:rsidRPr="00421B29">
        <w:rPr>
          <w:sz w:val="19"/>
          <w:szCs w:val="19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B7987" w:rsidRPr="00421B29" w:rsidP="00BB7987">
      <w:pPr>
        <w:ind w:firstLine="708"/>
        <w:jc w:val="both"/>
        <w:rPr>
          <w:sz w:val="19"/>
          <w:szCs w:val="19"/>
        </w:rPr>
      </w:pPr>
      <w:r w:rsidRPr="00421B29">
        <w:rPr>
          <w:sz w:val="19"/>
          <w:szCs w:val="19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BB7987" w:rsidRPr="00421B29" w:rsidP="00BB7987">
      <w:pPr>
        <w:ind w:firstLine="708"/>
        <w:jc w:val="both"/>
        <w:rPr>
          <w:sz w:val="19"/>
          <w:szCs w:val="19"/>
        </w:rPr>
      </w:pPr>
      <w:r w:rsidRPr="00421B29">
        <w:rPr>
          <w:sz w:val="19"/>
          <w:szCs w:val="19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421B29">
        <w:rPr>
          <w:sz w:val="19"/>
          <w:szCs w:val="19"/>
        </w:rPr>
        <w:t>частно</w:t>
      </w:r>
      <w:r w:rsidRPr="00421B29">
        <w:rPr>
          <w:sz w:val="19"/>
          <w:szCs w:val="19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421B29">
        <w:rPr>
          <w:sz w:val="19"/>
          <w:szCs w:val="19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BB7987" w:rsidRPr="00421B29" w:rsidP="00BB7987">
      <w:pPr>
        <w:ind w:firstLine="708"/>
        <w:jc w:val="both"/>
        <w:rPr>
          <w:sz w:val="19"/>
          <w:szCs w:val="19"/>
        </w:rPr>
      </w:pPr>
      <w:r w:rsidRPr="00421B29">
        <w:rPr>
          <w:sz w:val="19"/>
          <w:szCs w:val="19"/>
        </w:rPr>
        <w:t>В судебном заседании установлено, что от потерпевшего Х</w:t>
      </w:r>
      <w:r w:rsidRPr="00421B29" w:rsidR="00421B29">
        <w:rPr>
          <w:sz w:val="19"/>
          <w:szCs w:val="19"/>
        </w:rPr>
        <w:t>.</w:t>
      </w:r>
      <w:r w:rsidRPr="00421B29">
        <w:rPr>
          <w:sz w:val="19"/>
          <w:szCs w:val="19"/>
        </w:rPr>
        <w:t xml:space="preserve"> М.Ш. поступило заявление о прекращении уголовного дела в отношении подсудимого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 в связи с примирением. Подсудимый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 загладил причиненный вред.</w:t>
      </w:r>
    </w:p>
    <w:p w:rsidR="00BB7987" w:rsidRPr="00421B29" w:rsidP="00BB7987">
      <w:pPr>
        <w:ind w:firstLine="708"/>
        <w:jc w:val="both"/>
        <w:rPr>
          <w:sz w:val="19"/>
          <w:szCs w:val="19"/>
        </w:rPr>
      </w:pPr>
      <w:r w:rsidRPr="00421B29">
        <w:rPr>
          <w:sz w:val="19"/>
          <w:szCs w:val="19"/>
        </w:rPr>
        <w:t xml:space="preserve">Подсудимый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 впервые совершил преступление, предусмотренное ч. 1 ст. 158 УК РФ, которое относится к категории преступлений небольшой тяжести, примирился  с потерпевшим и загладил причиненный потерпевшему вред, в силу чего имеются все основания для прекращения уголовного дела в отношении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Л.Г., обвиняемого в совершении преступления, предусмотренного ч. 1 ст. 158 УК РФ.</w:t>
      </w:r>
    </w:p>
    <w:p w:rsidR="00BB7987" w:rsidRPr="00421B29" w:rsidP="00BB7987">
      <w:pPr>
        <w:ind w:firstLine="708"/>
        <w:jc w:val="both"/>
        <w:rPr>
          <w:sz w:val="19"/>
          <w:szCs w:val="19"/>
        </w:rPr>
      </w:pPr>
      <w:r w:rsidRPr="00421B29">
        <w:rPr>
          <w:sz w:val="19"/>
          <w:szCs w:val="19"/>
        </w:rPr>
        <w:t>Принимая во внимание указанные обстоятельства, мировой судья полагает, что заявление потерпевшего Х</w:t>
      </w:r>
      <w:r w:rsidRPr="00421B29" w:rsidR="00421B29">
        <w:rPr>
          <w:sz w:val="19"/>
          <w:szCs w:val="19"/>
        </w:rPr>
        <w:t>.</w:t>
      </w:r>
      <w:r w:rsidRPr="00421B29">
        <w:rPr>
          <w:sz w:val="19"/>
          <w:szCs w:val="19"/>
        </w:rPr>
        <w:t xml:space="preserve"> М.Ш. подлежит удовлетворению, поскольку примирение между подсудимым и потерпевшим </w:t>
      </w:r>
      <w:r w:rsidRPr="00421B29">
        <w:rPr>
          <w:sz w:val="19"/>
          <w:szCs w:val="19"/>
        </w:rPr>
        <w:t>достигнуто</w:t>
      </w:r>
      <w:r w:rsidRPr="00421B29">
        <w:rPr>
          <w:sz w:val="19"/>
          <w:szCs w:val="19"/>
        </w:rPr>
        <w:t xml:space="preserve"> и причиненный вред подсудимым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BB7987" w:rsidRPr="00421B29" w:rsidP="00BB7987">
      <w:pPr>
        <w:jc w:val="both"/>
        <w:rPr>
          <w:sz w:val="19"/>
          <w:szCs w:val="19"/>
        </w:rPr>
      </w:pPr>
      <w:r w:rsidRPr="00421B29">
        <w:rPr>
          <w:sz w:val="19"/>
          <w:szCs w:val="19"/>
        </w:rPr>
        <w:t xml:space="preserve">         Мера пресечения в отношении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Л.Г. не избиралась.</w:t>
      </w:r>
    </w:p>
    <w:p w:rsidR="00BB7987" w:rsidRPr="00421B29" w:rsidP="00BB7987">
      <w:pPr>
        <w:jc w:val="both"/>
        <w:rPr>
          <w:rFonts w:eastAsia="Times New Roman"/>
          <w:sz w:val="19"/>
          <w:szCs w:val="19"/>
        </w:rPr>
      </w:pPr>
      <w:r w:rsidRPr="00421B29">
        <w:rPr>
          <w:rFonts w:eastAsia="Times New Roman"/>
          <w:sz w:val="19"/>
          <w:szCs w:val="19"/>
        </w:rPr>
        <w:t xml:space="preserve">         Вопрос о вещественных доказательствах подлежит разрешению в соответствии со ст. 81 УПК РФ.</w:t>
      </w:r>
    </w:p>
    <w:p w:rsidR="00BB7987" w:rsidRPr="00421B29" w:rsidP="00BB7987">
      <w:pPr>
        <w:jc w:val="both"/>
        <w:rPr>
          <w:sz w:val="19"/>
          <w:szCs w:val="19"/>
        </w:rPr>
      </w:pPr>
      <w:r w:rsidRPr="00421B29">
        <w:rPr>
          <w:rFonts w:eastAsia="Times New Roman"/>
          <w:sz w:val="19"/>
          <w:szCs w:val="19"/>
        </w:rPr>
        <w:t xml:space="preserve">         </w:t>
      </w:r>
      <w:r w:rsidRPr="00421B29">
        <w:rPr>
          <w:sz w:val="19"/>
          <w:szCs w:val="19"/>
        </w:rPr>
        <w:t>На основании изложенного и руководствуясь ст.ст.25, 254, 316 УПК РФ, ст.76 УК РФ, мировой судья</w:t>
      </w:r>
    </w:p>
    <w:p w:rsidR="00BB7987" w:rsidRPr="00421B29" w:rsidP="00BB7987">
      <w:pPr>
        <w:jc w:val="both"/>
        <w:rPr>
          <w:sz w:val="19"/>
          <w:szCs w:val="19"/>
        </w:rPr>
      </w:pPr>
      <w:r w:rsidRPr="00421B29">
        <w:rPr>
          <w:sz w:val="19"/>
          <w:szCs w:val="19"/>
        </w:rPr>
        <w:t xml:space="preserve">                                                          ПОСТАНОВИЛ:</w:t>
      </w:r>
    </w:p>
    <w:p w:rsidR="00BB7987" w:rsidRPr="00421B29" w:rsidP="00BB7987">
      <w:pPr>
        <w:ind w:firstLine="708"/>
        <w:jc w:val="both"/>
        <w:rPr>
          <w:sz w:val="19"/>
          <w:szCs w:val="19"/>
        </w:rPr>
      </w:pPr>
      <w:r w:rsidRPr="00421B29">
        <w:rPr>
          <w:sz w:val="19"/>
          <w:szCs w:val="19"/>
        </w:rPr>
        <w:t xml:space="preserve">Ходатайство </w:t>
      </w:r>
      <w:r w:rsidRPr="00421B29" w:rsidR="00B87581">
        <w:rPr>
          <w:sz w:val="19"/>
          <w:szCs w:val="19"/>
        </w:rPr>
        <w:t>потерпевшего Х</w:t>
      </w:r>
      <w:r w:rsidRPr="00421B29" w:rsidR="00421B29">
        <w:rPr>
          <w:sz w:val="19"/>
          <w:szCs w:val="19"/>
        </w:rPr>
        <w:t>.</w:t>
      </w:r>
      <w:r w:rsidRPr="00421B29" w:rsidR="00B87581">
        <w:rPr>
          <w:sz w:val="19"/>
          <w:szCs w:val="19"/>
        </w:rPr>
        <w:t xml:space="preserve"> </w:t>
      </w:r>
      <w:r w:rsidRPr="00421B29" w:rsidR="00B87581">
        <w:rPr>
          <w:sz w:val="19"/>
          <w:szCs w:val="19"/>
        </w:rPr>
        <w:t>М</w:t>
      </w:r>
      <w:r w:rsidRPr="00421B29" w:rsidR="00421B29">
        <w:rPr>
          <w:sz w:val="19"/>
          <w:szCs w:val="19"/>
        </w:rPr>
        <w:t>.</w:t>
      </w:r>
      <w:r w:rsidRPr="00421B29" w:rsidR="00B87581">
        <w:rPr>
          <w:sz w:val="19"/>
          <w:szCs w:val="19"/>
        </w:rPr>
        <w:t>Ш</w:t>
      </w:r>
      <w:r w:rsidRPr="00421B29" w:rsidR="00421B29">
        <w:rPr>
          <w:sz w:val="19"/>
          <w:szCs w:val="19"/>
        </w:rPr>
        <w:t>.</w:t>
      </w:r>
      <w:r w:rsidRPr="00421B29">
        <w:rPr>
          <w:sz w:val="19"/>
          <w:szCs w:val="19"/>
        </w:rPr>
        <w:t>удовлетворить</w:t>
      </w:r>
      <w:r w:rsidRPr="00421B29">
        <w:rPr>
          <w:sz w:val="19"/>
          <w:szCs w:val="19"/>
        </w:rPr>
        <w:t>.</w:t>
      </w:r>
    </w:p>
    <w:p w:rsidR="00BB7987" w:rsidRPr="00421B29" w:rsidP="00BB7987">
      <w:pPr>
        <w:jc w:val="both"/>
        <w:rPr>
          <w:sz w:val="19"/>
          <w:szCs w:val="19"/>
        </w:rPr>
      </w:pPr>
      <w:r w:rsidRPr="00421B29">
        <w:rPr>
          <w:sz w:val="19"/>
          <w:szCs w:val="19"/>
        </w:rPr>
        <w:tab/>
        <w:t xml:space="preserve">Уголовное дело в отношении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Левона Григорьевича </w:t>
      </w:r>
      <w:r w:rsidRPr="00421B29">
        <w:rPr>
          <w:color w:val="000000"/>
          <w:sz w:val="19"/>
          <w:szCs w:val="19"/>
        </w:rPr>
        <w:t>обвиняемого в совершении преступления, предусмотренного</w:t>
      </w:r>
      <w:r w:rsidRPr="00421B29">
        <w:rPr>
          <w:sz w:val="19"/>
          <w:szCs w:val="19"/>
        </w:rPr>
        <w:t xml:space="preserve"> ч. 1 ст. 158  УК РФ прекратить и освободить </w:t>
      </w:r>
      <w:r w:rsidRPr="00421B29">
        <w:rPr>
          <w:sz w:val="19"/>
          <w:szCs w:val="19"/>
        </w:rPr>
        <w:t>Тополян</w:t>
      </w:r>
      <w:r w:rsidRPr="00421B29">
        <w:rPr>
          <w:sz w:val="19"/>
          <w:szCs w:val="19"/>
        </w:rPr>
        <w:t xml:space="preserve"> Л</w:t>
      </w:r>
      <w:r w:rsidRPr="00421B29" w:rsidR="00421B29">
        <w:rPr>
          <w:sz w:val="19"/>
          <w:szCs w:val="19"/>
        </w:rPr>
        <w:t>.</w:t>
      </w:r>
      <w:r w:rsidRPr="00421B29">
        <w:rPr>
          <w:sz w:val="19"/>
          <w:szCs w:val="19"/>
        </w:rPr>
        <w:t xml:space="preserve"> Г</w:t>
      </w:r>
      <w:r w:rsidRPr="00421B29" w:rsidR="00421B29">
        <w:rPr>
          <w:sz w:val="19"/>
          <w:szCs w:val="19"/>
        </w:rPr>
        <w:t>.</w:t>
      </w:r>
      <w:r w:rsidRPr="00421B29">
        <w:rPr>
          <w:sz w:val="19"/>
          <w:szCs w:val="19"/>
        </w:rPr>
        <w:t xml:space="preserve"> от уголовной ответственности по ч. 1 ст. 158 УК РФ  в связи с примирением с потерпевшим Х</w:t>
      </w:r>
      <w:r w:rsidRPr="00421B29" w:rsidR="00421B29">
        <w:rPr>
          <w:sz w:val="19"/>
          <w:szCs w:val="19"/>
        </w:rPr>
        <w:t>.</w:t>
      </w:r>
      <w:r w:rsidRPr="00421B29">
        <w:rPr>
          <w:sz w:val="19"/>
          <w:szCs w:val="19"/>
        </w:rPr>
        <w:t xml:space="preserve"> М.Ш.</w:t>
      </w:r>
    </w:p>
    <w:p w:rsidR="00BB7987" w:rsidRPr="00421B29" w:rsidP="00BB7987">
      <w:pPr>
        <w:jc w:val="both"/>
        <w:rPr>
          <w:rFonts w:eastAsia="Times New Roman"/>
          <w:sz w:val="19"/>
          <w:szCs w:val="19"/>
        </w:rPr>
      </w:pPr>
      <w:r w:rsidRPr="00421B29">
        <w:rPr>
          <w:sz w:val="19"/>
          <w:szCs w:val="19"/>
        </w:rPr>
        <w:t xml:space="preserve">           Вещественное доказательство: </w:t>
      </w:r>
      <w:r w:rsidRPr="00421B29">
        <w:rPr>
          <w:rFonts w:eastAsia="Times New Roman"/>
          <w:sz w:val="19"/>
          <w:szCs w:val="19"/>
        </w:rPr>
        <w:t>оптический носитель оставить на хранении в материалах дела.</w:t>
      </w:r>
    </w:p>
    <w:p w:rsidR="00BB7987" w:rsidRPr="00421B29" w:rsidP="00BB7987">
      <w:pPr>
        <w:jc w:val="both"/>
        <w:rPr>
          <w:sz w:val="19"/>
          <w:szCs w:val="19"/>
        </w:rPr>
      </w:pPr>
      <w:r w:rsidRPr="00421B29">
        <w:rPr>
          <w:sz w:val="19"/>
          <w:szCs w:val="19"/>
        </w:rPr>
        <w:t xml:space="preserve">        </w:t>
      </w:r>
      <w:r w:rsidRPr="00421B29">
        <w:rPr>
          <w:rFonts w:eastAsia="Times New Roman"/>
          <w:sz w:val="19"/>
          <w:szCs w:val="19"/>
        </w:rPr>
        <w:t xml:space="preserve">  </w:t>
      </w:r>
      <w:r w:rsidRPr="00421B29">
        <w:rPr>
          <w:sz w:val="19"/>
          <w:szCs w:val="19"/>
        </w:rPr>
        <w:t xml:space="preserve">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4944B2" w:rsidRPr="00421B29" w:rsidP="00BB7987">
      <w:pPr>
        <w:jc w:val="both"/>
        <w:rPr>
          <w:sz w:val="19"/>
          <w:szCs w:val="19"/>
        </w:rPr>
      </w:pPr>
    </w:p>
    <w:p w:rsidR="00421B29" w:rsidRPr="00421B29">
      <w:pPr>
        <w:ind w:firstLine="709"/>
        <w:jc w:val="both"/>
      </w:pPr>
      <w:r w:rsidRPr="00421B29">
        <w:rPr>
          <w:sz w:val="19"/>
          <w:szCs w:val="19"/>
        </w:rPr>
        <w:t xml:space="preserve">Мировой судья                                                                         </w:t>
      </w:r>
      <w:r w:rsidRPr="00421B29">
        <w:rPr>
          <w:sz w:val="19"/>
          <w:szCs w:val="19"/>
        </w:rPr>
        <w:t>Е.Н.Андрухова</w:t>
      </w:r>
    </w:p>
    <w:sectPr w:rsidSect="00421B29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FE"/>
    <w:rsid w:val="0002051A"/>
    <w:rsid w:val="00421B29"/>
    <w:rsid w:val="004944B2"/>
    <w:rsid w:val="00B87581"/>
    <w:rsid w:val="00BB7987"/>
    <w:rsid w:val="00CC73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21B2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1B2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