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F68" w:rsidRPr="00EC1D08" w:rsidP="00EF4F68">
      <w:pPr>
        <w:tabs>
          <w:tab w:val="left" w:pos="4962"/>
        </w:tabs>
        <w:ind w:left="4820"/>
        <w:jc w:val="right"/>
        <w:rPr>
          <w:rFonts w:eastAsia="Calibri"/>
          <w:sz w:val="20"/>
          <w:szCs w:val="20"/>
        </w:rPr>
      </w:pPr>
      <w:r w:rsidRPr="00EC1D08">
        <w:rPr>
          <w:rFonts w:eastAsia="Calibri"/>
          <w:sz w:val="20"/>
          <w:szCs w:val="20"/>
        </w:rPr>
        <w:t>Дело №1-27-</w:t>
      </w:r>
      <w:r w:rsidRPr="00EC1D08" w:rsidR="00F51D9A">
        <w:rPr>
          <w:rFonts w:eastAsia="Calibri"/>
          <w:sz w:val="20"/>
          <w:szCs w:val="20"/>
        </w:rPr>
        <w:t>5</w:t>
      </w:r>
      <w:r w:rsidRPr="00EC1D08" w:rsidR="00DC5E82">
        <w:rPr>
          <w:rFonts w:eastAsia="Calibri"/>
          <w:sz w:val="20"/>
          <w:szCs w:val="20"/>
        </w:rPr>
        <w:t>/202</w:t>
      </w:r>
      <w:r w:rsidRPr="00EC1D08" w:rsidR="00F51D9A">
        <w:rPr>
          <w:rFonts w:eastAsia="Calibri"/>
          <w:sz w:val="20"/>
          <w:szCs w:val="20"/>
        </w:rPr>
        <w:t>3</w:t>
      </w:r>
    </w:p>
    <w:p w:rsidR="00EF4F68" w:rsidRPr="00EC1D08" w:rsidP="00EF4F68">
      <w:pPr>
        <w:ind w:firstLine="567"/>
        <w:jc w:val="right"/>
        <w:rPr>
          <w:sz w:val="20"/>
          <w:szCs w:val="20"/>
        </w:rPr>
      </w:pPr>
    </w:p>
    <w:p w:rsidR="00EF4F68" w:rsidRPr="00EC1D08" w:rsidP="00EF4F68">
      <w:pPr>
        <w:ind w:firstLine="567"/>
        <w:jc w:val="center"/>
        <w:rPr>
          <w:sz w:val="20"/>
          <w:szCs w:val="20"/>
        </w:rPr>
      </w:pPr>
      <w:r w:rsidRPr="00EC1D08">
        <w:rPr>
          <w:sz w:val="20"/>
          <w:szCs w:val="20"/>
        </w:rPr>
        <w:t xml:space="preserve">ПОСТАНОВЛЕНИЕ </w:t>
      </w:r>
    </w:p>
    <w:p w:rsidR="00EF4F68" w:rsidRPr="00EC1D08" w:rsidP="00EF4F68">
      <w:pPr>
        <w:ind w:firstLine="567"/>
        <w:jc w:val="center"/>
        <w:rPr>
          <w:sz w:val="20"/>
          <w:szCs w:val="20"/>
        </w:rPr>
      </w:pPr>
    </w:p>
    <w:p w:rsidR="00EF4F68" w:rsidRPr="00EC1D08" w:rsidP="00EF4F68">
      <w:pPr>
        <w:ind w:firstLine="567"/>
        <w:rPr>
          <w:sz w:val="20"/>
          <w:szCs w:val="20"/>
        </w:rPr>
      </w:pPr>
      <w:r w:rsidRPr="00EC1D08">
        <w:rPr>
          <w:sz w:val="20"/>
          <w:szCs w:val="20"/>
        </w:rPr>
        <w:t>08 февраля</w:t>
      </w:r>
      <w:r w:rsidRPr="00EC1D08" w:rsidR="00CD1584">
        <w:rPr>
          <w:sz w:val="20"/>
          <w:szCs w:val="20"/>
        </w:rPr>
        <w:t xml:space="preserve"> 202</w:t>
      </w:r>
      <w:r w:rsidRPr="00EC1D08">
        <w:rPr>
          <w:sz w:val="20"/>
          <w:szCs w:val="20"/>
        </w:rPr>
        <w:t>3</w:t>
      </w:r>
      <w:r w:rsidRPr="00EC1D08" w:rsidR="00CD1584">
        <w:rPr>
          <w:sz w:val="20"/>
          <w:szCs w:val="20"/>
        </w:rPr>
        <w:t xml:space="preserve"> года                                             </w:t>
      </w:r>
      <w:r w:rsidRPr="00EC1D08" w:rsidR="00B4127F">
        <w:rPr>
          <w:sz w:val="20"/>
          <w:szCs w:val="20"/>
        </w:rPr>
        <w:t xml:space="preserve">     </w:t>
      </w:r>
      <w:r w:rsidRPr="00EC1D08" w:rsidR="00CD1584">
        <w:rPr>
          <w:sz w:val="20"/>
          <w:szCs w:val="20"/>
        </w:rPr>
        <w:t xml:space="preserve">            город Бахчисарай                                                                    </w:t>
      </w:r>
    </w:p>
    <w:p w:rsidR="00EF4F68" w:rsidRPr="00EC1D08" w:rsidP="00EF4F68">
      <w:pPr>
        <w:ind w:firstLine="567"/>
        <w:jc w:val="both"/>
        <w:rPr>
          <w:sz w:val="20"/>
          <w:szCs w:val="20"/>
        </w:rPr>
      </w:pPr>
    </w:p>
    <w:p w:rsidR="002A0B61" w:rsidRPr="00EC1D08" w:rsidP="002A0B61">
      <w:pPr>
        <w:ind w:right="1" w:firstLine="567"/>
        <w:jc w:val="both"/>
        <w:rPr>
          <w:rFonts w:eastAsia="Calibri"/>
          <w:sz w:val="20"/>
          <w:szCs w:val="20"/>
          <w:lang w:eastAsia="zh-CN"/>
        </w:rPr>
      </w:pPr>
      <w:r w:rsidRPr="00EC1D08">
        <w:rPr>
          <w:rFonts w:eastAsia="Calibri"/>
          <w:sz w:val="20"/>
          <w:szCs w:val="20"/>
          <w:lang w:eastAsia="zh-CN"/>
        </w:rPr>
        <w:t xml:space="preserve">Мировой судья судебного участка №27 Бахчисарайского судебного района (Бахчисарайский муниципальный район) Республики Крым </w:t>
      </w:r>
      <w:r w:rsidRPr="00EC1D08" w:rsidR="00372CAC">
        <w:rPr>
          <w:rFonts w:eastAsia="Calibri"/>
          <w:sz w:val="20"/>
          <w:szCs w:val="20"/>
          <w:lang w:eastAsia="zh-CN"/>
        </w:rPr>
        <w:t xml:space="preserve">- </w:t>
      </w:r>
      <w:r w:rsidRPr="00EC1D08">
        <w:rPr>
          <w:rFonts w:eastAsia="Calibri"/>
          <w:sz w:val="20"/>
          <w:szCs w:val="20"/>
          <w:lang w:eastAsia="zh-CN"/>
        </w:rPr>
        <w:t>Есина Е.А.,</w:t>
      </w:r>
      <w:r w:rsidRPr="00EC1D08">
        <w:rPr>
          <w:rFonts w:eastAsia="Calibri"/>
          <w:sz w:val="20"/>
          <w:szCs w:val="20"/>
          <w:lang w:eastAsia="zh-CN"/>
        </w:rPr>
        <w:t xml:space="preserve"> </w:t>
      </w:r>
    </w:p>
    <w:p w:rsidR="00EF4F68" w:rsidRPr="00EC1D08" w:rsidP="002A0B61">
      <w:pPr>
        <w:ind w:right="1"/>
        <w:jc w:val="both"/>
        <w:rPr>
          <w:rFonts w:eastAsia="Calibri"/>
          <w:color w:val="FF0000"/>
          <w:sz w:val="20"/>
          <w:szCs w:val="20"/>
        </w:rPr>
      </w:pPr>
      <w:r w:rsidRPr="00EC1D08">
        <w:rPr>
          <w:rFonts w:eastAsia="Calibri"/>
          <w:sz w:val="20"/>
          <w:szCs w:val="20"/>
        </w:rPr>
        <w:t xml:space="preserve">при </w:t>
      </w:r>
      <w:r w:rsidRPr="00EC1D08" w:rsidR="00B4127F">
        <w:rPr>
          <w:rFonts w:eastAsia="Calibri"/>
          <w:sz w:val="20"/>
          <w:szCs w:val="20"/>
        </w:rPr>
        <w:t>ведении протокола</w:t>
      </w:r>
      <w:r w:rsidRPr="00EC1D08">
        <w:rPr>
          <w:rFonts w:eastAsia="Calibri"/>
          <w:sz w:val="20"/>
          <w:szCs w:val="20"/>
        </w:rPr>
        <w:t xml:space="preserve"> судебного заседании </w:t>
      </w:r>
      <w:r w:rsidRPr="00EC1D08" w:rsidR="00B4127F">
        <w:rPr>
          <w:rFonts w:eastAsia="Calibri"/>
          <w:sz w:val="20"/>
          <w:szCs w:val="20"/>
        </w:rPr>
        <w:t>помощником</w:t>
      </w:r>
      <w:r w:rsidRPr="00EC1D08" w:rsidR="007227E0">
        <w:rPr>
          <w:rFonts w:eastAsia="Calibri"/>
          <w:sz w:val="20"/>
          <w:szCs w:val="20"/>
        </w:rPr>
        <w:t xml:space="preserve"> мирового судьи </w:t>
      </w:r>
      <w:r w:rsidRPr="00EC1D08" w:rsidR="00372CAC">
        <w:rPr>
          <w:rFonts w:eastAsia="Calibri"/>
          <w:sz w:val="20"/>
          <w:szCs w:val="20"/>
        </w:rPr>
        <w:t>-</w:t>
      </w:r>
      <w:r w:rsidRPr="00EC1D08" w:rsidR="007227E0">
        <w:rPr>
          <w:rFonts w:eastAsia="Calibri"/>
          <w:sz w:val="20"/>
          <w:szCs w:val="20"/>
        </w:rPr>
        <w:t>Милюхиной А.В.,</w:t>
      </w:r>
      <w:r w:rsidRPr="00EC1D08">
        <w:rPr>
          <w:rFonts w:eastAsia="Calibri"/>
          <w:color w:val="FF0000"/>
          <w:sz w:val="20"/>
          <w:szCs w:val="20"/>
        </w:rPr>
        <w:t xml:space="preserve"> </w:t>
      </w:r>
    </w:p>
    <w:p w:rsidR="002A0B61" w:rsidRPr="00EC1D08" w:rsidP="002A0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right="1"/>
        <w:rPr>
          <w:rFonts w:eastAsia="Calibri"/>
          <w:sz w:val="20"/>
          <w:szCs w:val="20"/>
          <w:lang w:eastAsia="zh-CN"/>
        </w:rPr>
      </w:pPr>
      <w:r w:rsidRPr="00EC1D08">
        <w:rPr>
          <w:rFonts w:eastAsia="Calibri"/>
          <w:sz w:val="20"/>
          <w:szCs w:val="20"/>
          <w:lang w:eastAsia="zh-CN"/>
        </w:rPr>
        <w:t>с участием</w:t>
      </w:r>
      <w:r w:rsidRPr="00EC1D08">
        <w:rPr>
          <w:rFonts w:eastAsia="Calibri"/>
          <w:sz w:val="20"/>
          <w:szCs w:val="20"/>
          <w:lang w:eastAsia="zh-CN"/>
        </w:rPr>
        <w:t>:</w:t>
      </w:r>
      <w:r w:rsidRPr="00EC1D08" w:rsidR="00EF4F68">
        <w:rPr>
          <w:rFonts w:eastAsia="Calibri"/>
          <w:sz w:val="20"/>
          <w:szCs w:val="20"/>
          <w:lang w:eastAsia="zh-CN"/>
        </w:rPr>
        <w:t xml:space="preserve"> государственн</w:t>
      </w:r>
      <w:r w:rsidRPr="00EC1D08">
        <w:rPr>
          <w:rFonts w:eastAsia="Calibri"/>
          <w:sz w:val="20"/>
          <w:szCs w:val="20"/>
          <w:lang w:eastAsia="zh-CN"/>
        </w:rPr>
        <w:t>ого</w:t>
      </w:r>
      <w:r w:rsidRPr="00EC1D08" w:rsidR="00EF4F68">
        <w:rPr>
          <w:rFonts w:eastAsia="Calibri"/>
          <w:sz w:val="20"/>
          <w:szCs w:val="20"/>
          <w:lang w:eastAsia="zh-CN"/>
        </w:rPr>
        <w:t xml:space="preserve"> обвинител</w:t>
      </w:r>
      <w:r w:rsidRPr="00EC1D08">
        <w:rPr>
          <w:rFonts w:eastAsia="Calibri"/>
          <w:sz w:val="20"/>
          <w:szCs w:val="20"/>
          <w:lang w:eastAsia="zh-CN"/>
        </w:rPr>
        <w:t>я</w:t>
      </w:r>
      <w:r w:rsidRPr="00EC1D08" w:rsidR="00EF4F68">
        <w:rPr>
          <w:rFonts w:eastAsia="Calibri"/>
          <w:sz w:val="20"/>
          <w:szCs w:val="20"/>
          <w:lang w:eastAsia="zh-CN"/>
        </w:rPr>
        <w:t xml:space="preserve"> - помощник</w:t>
      </w:r>
      <w:r w:rsidRPr="00EC1D08">
        <w:rPr>
          <w:rFonts w:eastAsia="Calibri"/>
          <w:sz w:val="20"/>
          <w:szCs w:val="20"/>
          <w:lang w:eastAsia="zh-CN"/>
        </w:rPr>
        <w:t>а</w:t>
      </w:r>
      <w:r w:rsidRPr="00EC1D08" w:rsidR="00EF4F68">
        <w:rPr>
          <w:rFonts w:eastAsia="Calibri"/>
          <w:sz w:val="20"/>
          <w:szCs w:val="20"/>
          <w:lang w:eastAsia="zh-CN"/>
        </w:rPr>
        <w:t xml:space="preserve"> прокурора</w:t>
      </w:r>
    </w:p>
    <w:p w:rsidR="00EF4F68" w:rsidRPr="00EC1D08" w:rsidP="00372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18" w:right="1"/>
        <w:rPr>
          <w:rFonts w:eastAsia="Calibri"/>
          <w:sz w:val="20"/>
          <w:szCs w:val="20"/>
          <w:lang w:eastAsia="zh-CN"/>
        </w:rPr>
      </w:pPr>
      <w:r w:rsidRPr="00EC1D08">
        <w:rPr>
          <w:rFonts w:eastAsia="Calibri"/>
          <w:sz w:val="20"/>
          <w:szCs w:val="20"/>
          <w:lang w:eastAsia="zh-CN"/>
        </w:rPr>
        <w:t xml:space="preserve">Бахчисарайского </w:t>
      </w:r>
      <w:r w:rsidRPr="00EC1D08" w:rsidR="00CD1584">
        <w:rPr>
          <w:rFonts w:eastAsia="Calibri"/>
          <w:sz w:val="20"/>
          <w:szCs w:val="20"/>
          <w:lang w:eastAsia="zh-CN"/>
        </w:rPr>
        <w:t xml:space="preserve">района </w:t>
      </w:r>
      <w:r w:rsidRPr="00EC1D08" w:rsidR="00372CAC">
        <w:rPr>
          <w:rFonts w:eastAsia="Calibri"/>
          <w:sz w:val="20"/>
          <w:szCs w:val="20"/>
          <w:lang w:eastAsia="zh-CN"/>
        </w:rPr>
        <w:t xml:space="preserve">          - </w:t>
      </w:r>
      <w:r w:rsidRPr="00EC1D08" w:rsidR="00370059">
        <w:rPr>
          <w:rFonts w:eastAsia="Calibri"/>
          <w:sz w:val="20"/>
          <w:szCs w:val="20"/>
          <w:lang w:eastAsia="zh-CN"/>
        </w:rPr>
        <w:t>Суходоловой И.А.</w:t>
      </w:r>
      <w:r w:rsidRPr="00EC1D08" w:rsidR="000B38EB">
        <w:rPr>
          <w:rFonts w:eastAsia="Calibri"/>
          <w:sz w:val="20"/>
          <w:szCs w:val="20"/>
          <w:lang w:eastAsia="zh-CN"/>
        </w:rPr>
        <w:t>,</w:t>
      </w:r>
    </w:p>
    <w:p w:rsidR="00370059" w:rsidRPr="00EC1D08" w:rsidP="00372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18" w:right="1"/>
        <w:rPr>
          <w:rFonts w:eastAsia="Calibri"/>
          <w:sz w:val="20"/>
          <w:szCs w:val="20"/>
          <w:lang w:eastAsia="zh-CN"/>
        </w:rPr>
      </w:pPr>
      <w:r w:rsidRPr="00EC1D08">
        <w:rPr>
          <w:rFonts w:eastAsia="Calibri"/>
          <w:sz w:val="20"/>
          <w:szCs w:val="20"/>
          <w:lang w:eastAsia="zh-CN"/>
        </w:rPr>
        <w:t>п</w:t>
      </w:r>
      <w:r w:rsidRPr="00EC1D08">
        <w:rPr>
          <w:rFonts w:eastAsia="Calibri"/>
          <w:sz w:val="20"/>
          <w:szCs w:val="20"/>
          <w:lang w:eastAsia="zh-CN"/>
        </w:rPr>
        <w:t>отерпевше</w:t>
      </w:r>
      <w:r w:rsidRPr="00EC1D08" w:rsidR="00F51D9A">
        <w:rPr>
          <w:rFonts w:eastAsia="Calibri"/>
          <w:sz w:val="20"/>
          <w:szCs w:val="20"/>
          <w:lang w:eastAsia="zh-CN"/>
        </w:rPr>
        <w:t>го</w:t>
      </w:r>
      <w:r w:rsidRPr="00EC1D08">
        <w:rPr>
          <w:rFonts w:eastAsia="Calibri"/>
          <w:sz w:val="20"/>
          <w:szCs w:val="20"/>
          <w:lang w:eastAsia="zh-CN"/>
        </w:rPr>
        <w:t xml:space="preserve">    </w:t>
      </w:r>
      <w:r w:rsidRPr="00EC1D08">
        <w:rPr>
          <w:rFonts w:eastAsia="Calibri"/>
          <w:sz w:val="20"/>
          <w:szCs w:val="20"/>
          <w:lang w:eastAsia="zh-CN"/>
        </w:rPr>
        <w:t xml:space="preserve">                         - </w:t>
      </w:r>
      <w:r w:rsidRPr="00EC1D08" w:rsidR="00EC1D08">
        <w:rPr>
          <w:rFonts w:eastAsia="Calibri"/>
          <w:sz w:val="20"/>
          <w:szCs w:val="20"/>
          <w:lang w:eastAsia="zh-CN"/>
        </w:rPr>
        <w:t>фио</w:t>
      </w:r>
      <w:r w:rsidRPr="00EC1D08" w:rsidR="002D2625">
        <w:rPr>
          <w:rFonts w:eastAsia="Calibri"/>
          <w:sz w:val="20"/>
          <w:szCs w:val="20"/>
          <w:lang w:eastAsia="zh-CN"/>
        </w:rPr>
        <w:t>,</w:t>
      </w:r>
    </w:p>
    <w:p w:rsidR="00EF4F68" w:rsidRPr="00EC1D08" w:rsidP="00372CAC">
      <w:pPr>
        <w:tabs>
          <w:tab w:val="left" w:pos="1276"/>
        </w:tabs>
        <w:ind w:left="1418"/>
        <w:jc w:val="both"/>
        <w:rPr>
          <w:rFonts w:eastAsia="Calibri"/>
          <w:sz w:val="20"/>
          <w:szCs w:val="20"/>
          <w:lang w:eastAsia="zh-CN"/>
        </w:rPr>
      </w:pPr>
      <w:r w:rsidRPr="00EC1D08">
        <w:rPr>
          <w:rFonts w:eastAsia="Calibri"/>
          <w:sz w:val="20"/>
          <w:szCs w:val="20"/>
          <w:lang w:eastAsia="zh-CN"/>
        </w:rPr>
        <w:t>подсудимо</w:t>
      </w:r>
      <w:r w:rsidRPr="00EC1D08" w:rsidR="00DC100D">
        <w:rPr>
          <w:rFonts w:eastAsia="Calibri"/>
          <w:sz w:val="20"/>
          <w:szCs w:val="20"/>
          <w:lang w:eastAsia="zh-CN"/>
        </w:rPr>
        <w:t>го</w:t>
      </w:r>
      <w:r w:rsidRPr="00EC1D08">
        <w:rPr>
          <w:rFonts w:eastAsia="Calibri"/>
          <w:sz w:val="20"/>
          <w:szCs w:val="20"/>
          <w:lang w:eastAsia="zh-CN"/>
        </w:rPr>
        <w:t xml:space="preserve"> </w:t>
      </w:r>
      <w:r w:rsidRPr="00EC1D08" w:rsidR="00372CAC">
        <w:rPr>
          <w:rFonts w:eastAsia="Calibri"/>
          <w:sz w:val="20"/>
          <w:szCs w:val="20"/>
          <w:lang w:eastAsia="zh-CN"/>
        </w:rPr>
        <w:t xml:space="preserve">                          </w:t>
      </w:r>
      <w:r w:rsidRPr="00EC1D08" w:rsidR="00F51D9A">
        <w:rPr>
          <w:rFonts w:eastAsia="Calibri"/>
          <w:sz w:val="20"/>
          <w:szCs w:val="20"/>
          <w:lang w:eastAsia="zh-CN"/>
        </w:rPr>
        <w:t xml:space="preserve"> </w:t>
      </w:r>
      <w:r w:rsidRPr="00EC1D08" w:rsidR="00372CAC">
        <w:rPr>
          <w:rFonts w:eastAsia="Calibri"/>
          <w:sz w:val="20"/>
          <w:szCs w:val="20"/>
          <w:lang w:eastAsia="zh-CN"/>
        </w:rPr>
        <w:t xml:space="preserve"> -</w:t>
      </w:r>
      <w:r w:rsidRPr="00EC1D08">
        <w:rPr>
          <w:rFonts w:eastAsia="Calibri"/>
          <w:sz w:val="20"/>
          <w:szCs w:val="20"/>
          <w:lang w:eastAsia="zh-CN"/>
        </w:rPr>
        <w:t xml:space="preserve"> </w:t>
      </w:r>
      <w:r w:rsidRPr="00EC1D08" w:rsidR="00F51D9A">
        <w:rPr>
          <w:rFonts w:eastAsia="Calibri"/>
          <w:sz w:val="20"/>
          <w:szCs w:val="20"/>
          <w:lang w:eastAsia="zh-CN"/>
        </w:rPr>
        <w:t>Ярычевского В.С.</w:t>
      </w:r>
      <w:r w:rsidRPr="00EC1D08">
        <w:rPr>
          <w:rFonts w:eastAsia="Calibri"/>
          <w:sz w:val="20"/>
          <w:szCs w:val="20"/>
          <w:lang w:eastAsia="zh-CN"/>
        </w:rPr>
        <w:t>,</w:t>
      </w:r>
    </w:p>
    <w:p w:rsidR="00EF4F68" w:rsidRPr="00EC1D08" w:rsidP="00372CAC">
      <w:pPr>
        <w:tabs>
          <w:tab w:val="left" w:pos="1276"/>
        </w:tabs>
        <w:ind w:left="1418"/>
        <w:jc w:val="both"/>
        <w:rPr>
          <w:rFonts w:eastAsia="Calibri"/>
          <w:sz w:val="20"/>
          <w:szCs w:val="20"/>
          <w:lang w:eastAsia="zh-CN"/>
        </w:rPr>
      </w:pPr>
      <w:r w:rsidRPr="00EC1D08">
        <w:rPr>
          <w:rFonts w:eastAsia="Calibri"/>
          <w:sz w:val="20"/>
          <w:szCs w:val="20"/>
          <w:lang w:eastAsia="zh-CN"/>
        </w:rPr>
        <w:t>з</w:t>
      </w:r>
      <w:r w:rsidRPr="00EC1D08" w:rsidR="00DC5E82">
        <w:rPr>
          <w:rFonts w:eastAsia="Calibri"/>
          <w:sz w:val="20"/>
          <w:szCs w:val="20"/>
          <w:lang w:eastAsia="zh-CN"/>
        </w:rPr>
        <w:t xml:space="preserve">ащитника </w:t>
      </w:r>
      <w:r w:rsidRPr="00EC1D08" w:rsidR="002A0B61">
        <w:rPr>
          <w:rFonts w:eastAsia="Calibri"/>
          <w:sz w:val="20"/>
          <w:szCs w:val="20"/>
          <w:lang w:eastAsia="zh-CN"/>
        </w:rPr>
        <w:t>подсудимо</w:t>
      </w:r>
      <w:r w:rsidRPr="00EC1D08" w:rsidR="0010395D">
        <w:rPr>
          <w:rFonts w:eastAsia="Calibri"/>
          <w:sz w:val="20"/>
          <w:szCs w:val="20"/>
          <w:lang w:eastAsia="zh-CN"/>
        </w:rPr>
        <w:t>го</w:t>
      </w:r>
      <w:r w:rsidRPr="00EC1D08" w:rsidR="002A0B61">
        <w:rPr>
          <w:rFonts w:eastAsia="Calibri"/>
          <w:sz w:val="20"/>
          <w:szCs w:val="20"/>
          <w:lang w:eastAsia="zh-CN"/>
        </w:rPr>
        <w:t xml:space="preserve"> </w:t>
      </w:r>
      <w:r w:rsidRPr="00EC1D08">
        <w:rPr>
          <w:rFonts w:eastAsia="Calibri"/>
          <w:sz w:val="20"/>
          <w:szCs w:val="20"/>
          <w:lang w:eastAsia="zh-CN"/>
        </w:rPr>
        <w:t xml:space="preserve">          </w:t>
      </w:r>
      <w:r w:rsidRPr="00EC1D08" w:rsidR="00DC5E82">
        <w:rPr>
          <w:rFonts w:eastAsia="Calibri"/>
          <w:sz w:val="20"/>
          <w:szCs w:val="20"/>
          <w:lang w:eastAsia="zh-CN"/>
        </w:rPr>
        <w:t>- адвоката</w:t>
      </w:r>
      <w:r w:rsidRPr="00EC1D08" w:rsidR="00CD1584">
        <w:rPr>
          <w:rFonts w:eastAsia="Calibri"/>
          <w:sz w:val="20"/>
          <w:szCs w:val="20"/>
          <w:lang w:eastAsia="zh-CN"/>
        </w:rPr>
        <w:t xml:space="preserve"> </w:t>
      </w:r>
      <w:r w:rsidRPr="00EC1D08" w:rsidR="0010395D">
        <w:rPr>
          <w:rFonts w:eastAsia="Calibri"/>
          <w:sz w:val="20"/>
          <w:szCs w:val="20"/>
          <w:lang w:eastAsia="zh-CN"/>
        </w:rPr>
        <w:t>Белоусовой Н.В.</w:t>
      </w:r>
      <w:r w:rsidRPr="00EC1D08" w:rsidR="00CD1584">
        <w:rPr>
          <w:rFonts w:eastAsia="Calibri"/>
          <w:sz w:val="20"/>
          <w:szCs w:val="20"/>
          <w:lang w:eastAsia="zh-CN"/>
        </w:rPr>
        <w:t>,</w:t>
      </w:r>
    </w:p>
    <w:p w:rsidR="00EF4F68" w:rsidRPr="00EC1D08" w:rsidP="00414C8C">
      <w:pPr>
        <w:jc w:val="both"/>
        <w:rPr>
          <w:rFonts w:eastAsia="Calibri"/>
          <w:sz w:val="20"/>
          <w:szCs w:val="20"/>
        </w:rPr>
      </w:pPr>
      <w:r w:rsidRPr="00EC1D08">
        <w:rPr>
          <w:rFonts w:eastAsia="Calibri"/>
          <w:sz w:val="20"/>
          <w:szCs w:val="20"/>
        </w:rPr>
        <w:t xml:space="preserve">рассмотрев в открытом судебном заседании </w:t>
      </w:r>
      <w:r w:rsidRPr="00EC1D08">
        <w:rPr>
          <w:sz w:val="20"/>
          <w:szCs w:val="20"/>
        </w:rPr>
        <w:t>в особом порядке принятия судебного решения без проведения судебного разбирательства</w:t>
      </w:r>
      <w:r w:rsidRPr="00EC1D08">
        <w:rPr>
          <w:rFonts w:eastAsia="Calibri"/>
          <w:sz w:val="20"/>
          <w:szCs w:val="20"/>
        </w:rPr>
        <w:t xml:space="preserve"> уголовное дело в отношении </w:t>
      </w:r>
    </w:p>
    <w:p w:rsidR="00EF4F68" w:rsidRPr="00EC1D08" w:rsidP="0016759A">
      <w:pPr>
        <w:ind w:left="2268"/>
        <w:jc w:val="both"/>
        <w:rPr>
          <w:rFonts w:eastAsia="Calibri"/>
          <w:sz w:val="20"/>
          <w:szCs w:val="20"/>
        </w:rPr>
      </w:pPr>
      <w:r w:rsidRPr="00EC1D08">
        <w:rPr>
          <w:rFonts w:eastAsia="Calibri"/>
          <w:sz w:val="20"/>
          <w:szCs w:val="20"/>
        </w:rPr>
        <w:t>Ярычевского Вячеслава Степановича</w:t>
      </w:r>
      <w:r w:rsidRPr="00EC1D08" w:rsidR="0010395D">
        <w:rPr>
          <w:rFonts w:eastAsia="Calibri"/>
          <w:sz w:val="20"/>
          <w:szCs w:val="20"/>
        </w:rPr>
        <w:t xml:space="preserve">, родившегося </w:t>
      </w:r>
      <w:r w:rsidRPr="00EC1D08" w:rsidR="00EC1D08">
        <w:rPr>
          <w:rFonts w:eastAsia="Calibri"/>
          <w:sz w:val="20"/>
          <w:szCs w:val="20"/>
        </w:rPr>
        <w:t>***</w:t>
      </w:r>
      <w:r w:rsidRPr="00EC1D08" w:rsidR="0010395D">
        <w:rPr>
          <w:rFonts w:eastAsia="Calibri"/>
          <w:sz w:val="20"/>
          <w:szCs w:val="20"/>
        </w:rPr>
        <w:t>, ранее не судимого,</w:t>
      </w:r>
    </w:p>
    <w:p w:rsidR="00EF4F68" w:rsidRPr="00EC1D08" w:rsidP="00EF4F68">
      <w:pPr>
        <w:jc w:val="both"/>
        <w:rPr>
          <w:rFonts w:eastAsia="Calibri"/>
          <w:sz w:val="20"/>
          <w:szCs w:val="20"/>
        </w:rPr>
      </w:pPr>
      <w:r w:rsidRPr="00EC1D08">
        <w:rPr>
          <w:rFonts w:eastAsia="Calibri"/>
          <w:sz w:val="20"/>
          <w:szCs w:val="20"/>
        </w:rPr>
        <w:t>обвиняемо</w:t>
      </w:r>
      <w:r w:rsidRPr="00EC1D08" w:rsidR="000D5B92">
        <w:rPr>
          <w:rFonts w:eastAsia="Calibri"/>
          <w:sz w:val="20"/>
          <w:szCs w:val="20"/>
        </w:rPr>
        <w:t>го</w:t>
      </w:r>
      <w:r w:rsidRPr="00EC1D08">
        <w:rPr>
          <w:rFonts w:eastAsia="Calibri"/>
          <w:sz w:val="20"/>
          <w:szCs w:val="20"/>
        </w:rPr>
        <w:t xml:space="preserve"> в совершении преступления, предусмотренного ч.1 ст.1</w:t>
      </w:r>
      <w:r w:rsidRPr="00EC1D08" w:rsidR="00304268">
        <w:rPr>
          <w:rFonts w:eastAsia="Calibri"/>
          <w:sz w:val="20"/>
          <w:szCs w:val="20"/>
        </w:rPr>
        <w:t>12</w:t>
      </w:r>
      <w:r w:rsidRPr="00EC1D08">
        <w:rPr>
          <w:rFonts w:eastAsia="Calibri"/>
          <w:sz w:val="20"/>
          <w:szCs w:val="20"/>
        </w:rPr>
        <w:t xml:space="preserve"> УК РФ,</w:t>
      </w:r>
    </w:p>
    <w:p w:rsidR="00EF4F68" w:rsidRPr="00EC1D08" w:rsidP="00EF4F68">
      <w:pPr>
        <w:jc w:val="both"/>
        <w:rPr>
          <w:rFonts w:eastAsia="Calibri"/>
          <w:sz w:val="20"/>
          <w:szCs w:val="20"/>
        </w:rPr>
      </w:pPr>
    </w:p>
    <w:p w:rsidR="00EF4F68" w:rsidRPr="00EC1D08" w:rsidP="00D0234C">
      <w:pPr>
        <w:jc w:val="center"/>
        <w:rPr>
          <w:sz w:val="20"/>
          <w:szCs w:val="20"/>
        </w:rPr>
      </w:pPr>
      <w:r w:rsidRPr="00EC1D08">
        <w:rPr>
          <w:sz w:val="20"/>
          <w:szCs w:val="20"/>
        </w:rPr>
        <w:t>УСТАНОВИЛ:</w:t>
      </w:r>
    </w:p>
    <w:p w:rsidR="00EF4F68" w:rsidRPr="00EC1D08" w:rsidP="00EF4F68">
      <w:pPr>
        <w:ind w:firstLine="567"/>
        <w:jc w:val="both"/>
        <w:rPr>
          <w:sz w:val="20"/>
          <w:szCs w:val="20"/>
        </w:rPr>
      </w:pPr>
      <w:r w:rsidRPr="00EC1D08">
        <w:rPr>
          <w:sz w:val="20"/>
          <w:szCs w:val="20"/>
        </w:rPr>
        <w:t xml:space="preserve">        </w:t>
      </w:r>
    </w:p>
    <w:p w:rsidR="00EF4F68" w:rsidRPr="00EC1D08" w:rsidP="003A49E6">
      <w:pPr>
        <w:widowControl w:val="0"/>
        <w:ind w:firstLine="567"/>
        <w:jc w:val="both"/>
        <w:rPr>
          <w:color w:val="000000"/>
          <w:sz w:val="20"/>
          <w:szCs w:val="20"/>
          <w:lang w:eastAsia="x-none" w:bidi="ru-RU"/>
        </w:rPr>
      </w:pPr>
      <w:r w:rsidRPr="00EC1D08">
        <w:rPr>
          <w:color w:val="000000"/>
          <w:sz w:val="20"/>
          <w:szCs w:val="20"/>
          <w:lang w:eastAsia="x-none" w:bidi="ru-RU"/>
        </w:rPr>
        <w:t>Ярычевский В.С.</w:t>
      </w:r>
      <w:r w:rsidRPr="00EC1D08" w:rsidR="00372CAC">
        <w:rPr>
          <w:color w:val="000000"/>
          <w:sz w:val="20"/>
          <w:szCs w:val="20"/>
          <w:lang w:eastAsia="x-none" w:bidi="ru-RU"/>
        </w:rPr>
        <w:t xml:space="preserve"> о</w:t>
      </w:r>
      <w:r w:rsidRPr="00EC1D08" w:rsidR="00414C8C">
        <w:rPr>
          <w:color w:val="000000"/>
          <w:sz w:val="20"/>
          <w:szCs w:val="20"/>
          <w:lang w:eastAsia="x-none" w:bidi="ru-RU"/>
        </w:rPr>
        <w:t xml:space="preserve">бвиняется в </w:t>
      </w:r>
      <w:r w:rsidRPr="00EC1D08" w:rsidR="00CD1584">
        <w:rPr>
          <w:color w:val="000000"/>
          <w:sz w:val="20"/>
          <w:szCs w:val="20"/>
          <w:lang w:val="x-none" w:eastAsia="x-none" w:bidi="ru-RU"/>
        </w:rPr>
        <w:t>соверш</w:t>
      </w:r>
      <w:r w:rsidRPr="00EC1D08" w:rsidR="00414C8C">
        <w:rPr>
          <w:color w:val="000000"/>
          <w:sz w:val="20"/>
          <w:szCs w:val="20"/>
          <w:lang w:eastAsia="x-none" w:bidi="ru-RU"/>
        </w:rPr>
        <w:t>ении</w:t>
      </w:r>
      <w:r w:rsidRPr="00EC1D08" w:rsidR="00CD1584">
        <w:rPr>
          <w:color w:val="000000"/>
          <w:sz w:val="20"/>
          <w:szCs w:val="20"/>
          <w:lang w:val="x-none" w:eastAsia="x-none" w:bidi="ru-RU"/>
        </w:rPr>
        <w:t xml:space="preserve"> преступлени</w:t>
      </w:r>
      <w:r w:rsidRPr="00EC1D08" w:rsidR="00414C8C">
        <w:rPr>
          <w:color w:val="000000"/>
          <w:sz w:val="20"/>
          <w:szCs w:val="20"/>
          <w:lang w:eastAsia="x-none" w:bidi="ru-RU"/>
        </w:rPr>
        <w:t>я</w:t>
      </w:r>
      <w:r w:rsidRPr="00EC1D08" w:rsidR="00CD1584">
        <w:rPr>
          <w:color w:val="000000"/>
          <w:sz w:val="20"/>
          <w:szCs w:val="20"/>
          <w:lang w:val="x-none" w:eastAsia="x-none" w:bidi="ru-RU"/>
        </w:rPr>
        <w:t>, предусмотренно</w:t>
      </w:r>
      <w:r w:rsidRPr="00EC1D08" w:rsidR="00414C8C">
        <w:rPr>
          <w:color w:val="000000"/>
          <w:sz w:val="20"/>
          <w:szCs w:val="20"/>
          <w:lang w:eastAsia="x-none" w:bidi="ru-RU"/>
        </w:rPr>
        <w:t>го</w:t>
      </w:r>
      <w:r w:rsidRPr="00EC1D08" w:rsidR="00CD1584">
        <w:rPr>
          <w:color w:val="000000"/>
          <w:sz w:val="20"/>
          <w:szCs w:val="20"/>
          <w:lang w:val="x-none" w:eastAsia="x-none" w:bidi="ru-RU"/>
        </w:rPr>
        <w:t xml:space="preserve"> ч.1 ст.1</w:t>
      </w:r>
      <w:r w:rsidRPr="00EC1D08">
        <w:rPr>
          <w:color w:val="000000"/>
          <w:sz w:val="20"/>
          <w:szCs w:val="20"/>
          <w:lang w:eastAsia="x-none" w:bidi="ru-RU"/>
        </w:rPr>
        <w:t>12</w:t>
      </w:r>
      <w:r w:rsidRPr="00EC1D08" w:rsidR="00CD1584">
        <w:rPr>
          <w:color w:val="000000"/>
          <w:sz w:val="20"/>
          <w:szCs w:val="20"/>
          <w:lang w:val="x-none" w:eastAsia="x-none" w:bidi="ru-RU"/>
        </w:rPr>
        <w:t xml:space="preserve"> УК РФ, - </w:t>
      </w:r>
      <w:r w:rsidRPr="00EC1D08" w:rsidR="005375D3">
        <w:rPr>
          <w:color w:val="000000"/>
          <w:sz w:val="20"/>
          <w:szCs w:val="20"/>
          <w:lang w:val="x-none" w:eastAsia="x-none" w:bidi="ru-RU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здоровья.</w:t>
      </w:r>
    </w:p>
    <w:p w:rsidR="00A71F80" w:rsidRPr="00EC1D08" w:rsidP="005375D3">
      <w:pPr>
        <w:ind w:firstLine="567"/>
        <w:jc w:val="both"/>
        <w:rPr>
          <w:color w:val="000000"/>
          <w:sz w:val="20"/>
          <w:szCs w:val="20"/>
          <w:lang w:bidi="ru-RU"/>
        </w:rPr>
      </w:pPr>
      <w:r w:rsidRPr="00EC1D08">
        <w:rPr>
          <w:color w:val="000000"/>
          <w:sz w:val="20"/>
          <w:szCs w:val="20"/>
          <w:lang w:bidi="ru-RU"/>
        </w:rPr>
        <w:t xml:space="preserve">01.11.2022 года примерно в 13 часов 30 минут Ярычевский В.С., находясь вблизи магазина «Огородник», расположенного по адресу: </w:t>
      </w:r>
      <w:r w:rsidRPr="00EC1D08" w:rsidR="00EC1D08">
        <w:rPr>
          <w:color w:val="000000"/>
          <w:sz w:val="20"/>
          <w:szCs w:val="20"/>
          <w:lang w:bidi="ru-RU"/>
        </w:rPr>
        <w:t>***</w:t>
      </w:r>
      <w:r w:rsidRPr="00EC1D08">
        <w:rPr>
          <w:color w:val="000000"/>
          <w:sz w:val="20"/>
          <w:szCs w:val="20"/>
          <w:lang w:bidi="ru-RU"/>
        </w:rPr>
        <w:t xml:space="preserve">, на почве ранее возникших неприязненных отношений к </w:t>
      </w:r>
      <w:r w:rsidRPr="00EC1D08" w:rsidR="00EC1D08">
        <w:rPr>
          <w:color w:val="000000"/>
          <w:sz w:val="20"/>
          <w:szCs w:val="20"/>
          <w:lang w:bidi="ru-RU"/>
        </w:rPr>
        <w:t>фио</w:t>
      </w:r>
      <w:r w:rsidRPr="00EC1D08">
        <w:rPr>
          <w:color w:val="000000"/>
          <w:sz w:val="20"/>
          <w:szCs w:val="20"/>
          <w:lang w:bidi="ru-RU"/>
        </w:rPr>
        <w:t xml:space="preserve">, будучи в состоянии агрессии, осознавая противоправный характер своих действий в виде причинения вреда здоровью последнему, предвидя неизбежность наступления общественно опасных последствий и желая их наступления, имея умысел на причинение вреда здоровью человека, желая причинить ему физическую боль и телесные повреждения, безразлично относясь к возможным последствиям в виде причинения вреда его здоровью любой степени тяжести, реализуя свой преступный умысел, схватив </w:t>
      </w:r>
      <w:r w:rsidRPr="00EC1D08" w:rsidR="00EC1D08">
        <w:rPr>
          <w:color w:val="000000"/>
          <w:sz w:val="20"/>
          <w:szCs w:val="20"/>
          <w:lang w:bidi="ru-RU"/>
        </w:rPr>
        <w:t>фио</w:t>
      </w:r>
      <w:r w:rsidRPr="00EC1D08">
        <w:rPr>
          <w:color w:val="000000"/>
          <w:sz w:val="20"/>
          <w:szCs w:val="20"/>
          <w:lang w:bidi="ru-RU"/>
        </w:rPr>
        <w:t xml:space="preserve"> левой рукой за левое плечо, использу</w:t>
      </w:r>
      <w:r w:rsidRPr="00EC1D08" w:rsidR="009D0145">
        <w:rPr>
          <w:color w:val="000000"/>
          <w:sz w:val="20"/>
          <w:szCs w:val="20"/>
          <w:lang w:bidi="ru-RU"/>
        </w:rPr>
        <w:t>я</w:t>
      </w:r>
      <w:r w:rsidRPr="00EC1D08">
        <w:rPr>
          <w:color w:val="000000"/>
          <w:sz w:val="20"/>
          <w:szCs w:val="20"/>
          <w:lang w:bidi="ru-RU"/>
        </w:rPr>
        <w:t xml:space="preserve"> как опору</w:t>
      </w:r>
      <w:r w:rsidRPr="00EC1D08" w:rsidR="009D0145">
        <w:rPr>
          <w:color w:val="000000"/>
          <w:sz w:val="20"/>
          <w:szCs w:val="20"/>
          <w:lang w:bidi="ru-RU"/>
        </w:rPr>
        <w:t>,</w:t>
      </w:r>
      <w:r w:rsidRPr="00EC1D08">
        <w:rPr>
          <w:color w:val="000000"/>
          <w:sz w:val="20"/>
          <w:szCs w:val="20"/>
          <w:lang w:bidi="ru-RU"/>
        </w:rPr>
        <w:t xml:space="preserve"> и</w:t>
      </w:r>
      <w:r w:rsidRPr="00EC1D08" w:rsidR="009D0145">
        <w:rPr>
          <w:color w:val="000000"/>
          <w:sz w:val="20"/>
          <w:szCs w:val="20"/>
          <w:lang w:bidi="ru-RU"/>
        </w:rPr>
        <w:t>,</w:t>
      </w:r>
      <w:r w:rsidRPr="00EC1D08">
        <w:rPr>
          <w:color w:val="000000"/>
          <w:sz w:val="20"/>
          <w:szCs w:val="20"/>
          <w:lang w:bidi="ru-RU"/>
        </w:rPr>
        <w:t xml:space="preserve"> применив физическую силу, движением снизу вверх </w:t>
      </w:r>
      <w:r w:rsidRPr="00EC1D08" w:rsidR="009D0145">
        <w:rPr>
          <w:color w:val="000000"/>
          <w:sz w:val="20"/>
          <w:szCs w:val="20"/>
          <w:lang w:bidi="ru-RU"/>
        </w:rPr>
        <w:t xml:space="preserve">умышленно </w:t>
      </w:r>
      <w:r w:rsidRPr="00EC1D08">
        <w:rPr>
          <w:color w:val="000000"/>
          <w:sz w:val="20"/>
          <w:szCs w:val="20"/>
          <w:lang w:bidi="ru-RU"/>
        </w:rPr>
        <w:t xml:space="preserve">нанес не менее одного удара правым коленом в область ребер слева </w:t>
      </w:r>
      <w:r w:rsidRPr="00EC1D08" w:rsidR="00EC1D08">
        <w:rPr>
          <w:color w:val="000000"/>
          <w:sz w:val="20"/>
          <w:szCs w:val="20"/>
          <w:lang w:bidi="ru-RU"/>
        </w:rPr>
        <w:t>фио.</w:t>
      </w:r>
      <w:r w:rsidRPr="00EC1D08">
        <w:rPr>
          <w:color w:val="000000"/>
          <w:sz w:val="20"/>
          <w:szCs w:val="20"/>
          <w:lang w:bidi="ru-RU"/>
        </w:rPr>
        <w:t xml:space="preserve"> От полученных ударов последний почувствовал физическую боль.</w:t>
      </w:r>
      <w:r w:rsidRPr="00EC1D08" w:rsidR="009D0145">
        <w:rPr>
          <w:color w:val="000000"/>
          <w:sz w:val="20"/>
          <w:szCs w:val="20"/>
          <w:lang w:bidi="ru-RU"/>
        </w:rPr>
        <w:t xml:space="preserve"> </w:t>
      </w:r>
      <w:r w:rsidRPr="00EC1D08">
        <w:rPr>
          <w:color w:val="000000"/>
          <w:sz w:val="20"/>
          <w:szCs w:val="20"/>
          <w:lang w:bidi="ru-RU"/>
        </w:rPr>
        <w:t xml:space="preserve">В результате противоправных действий Ярычевского В.С. потерпевшему  </w:t>
      </w:r>
      <w:r w:rsidRPr="00EC1D08" w:rsidR="00EC1D08">
        <w:rPr>
          <w:color w:val="000000"/>
          <w:sz w:val="20"/>
          <w:szCs w:val="20"/>
          <w:lang w:bidi="ru-RU"/>
        </w:rPr>
        <w:t>фио</w:t>
      </w:r>
      <w:r w:rsidRPr="00EC1D08">
        <w:rPr>
          <w:color w:val="000000"/>
          <w:sz w:val="20"/>
          <w:szCs w:val="20"/>
          <w:lang w:bidi="ru-RU"/>
        </w:rPr>
        <w:t>, согласно заключению эксперта №398 от 02.12.2022 года, причинены следующие телесные повреждения: поперечный перелом 11 ребра по лопаточной линии, перелом 10, 11 ребер по задней подмышечной линии со</w:t>
      </w:r>
      <w:r w:rsidRPr="00EC1D08" w:rsidR="009D0145">
        <w:rPr>
          <w:color w:val="000000"/>
          <w:sz w:val="20"/>
          <w:szCs w:val="20"/>
          <w:lang w:bidi="ru-RU"/>
        </w:rPr>
        <w:t xml:space="preserve"> </w:t>
      </w:r>
      <w:r w:rsidRPr="00EC1D08">
        <w:rPr>
          <w:color w:val="000000"/>
          <w:sz w:val="20"/>
          <w:szCs w:val="20"/>
          <w:lang w:bidi="ru-RU"/>
        </w:rPr>
        <w:t>смещением до 3 мм. Указанные телесные повреждения образовались в результате травматического действия твердого тупого предмета, не исключается возможность их образования в срок и при обстоятельства</w:t>
      </w:r>
      <w:r w:rsidRPr="00EC1D08" w:rsidR="009D0145">
        <w:rPr>
          <w:color w:val="000000"/>
          <w:sz w:val="20"/>
          <w:szCs w:val="20"/>
          <w:lang w:bidi="ru-RU"/>
        </w:rPr>
        <w:t>х инкриминируемого преступления, расцениваются</w:t>
      </w:r>
      <w:r w:rsidRPr="00EC1D08">
        <w:rPr>
          <w:color w:val="000000"/>
          <w:sz w:val="20"/>
          <w:szCs w:val="20"/>
          <w:lang w:bidi="ru-RU"/>
        </w:rPr>
        <w:t xml:space="preserve"> согласно п 7.1, п. 11 Приказа М3 и СР РФ №194н от 24.04.2008 г «Об утверждении медицинских критериев определения степени тяжести вреда, причиненного здоровью человека», как вызвавшие длительное расстройство здоровья на срок более 21 дня, относятся к повреждениям, причинившим средней тяжести вред здоровью</w:t>
      </w:r>
      <w:r w:rsidRPr="00EC1D08" w:rsidR="009D0145">
        <w:rPr>
          <w:color w:val="000000"/>
          <w:sz w:val="20"/>
          <w:szCs w:val="20"/>
          <w:lang w:bidi="ru-RU"/>
        </w:rPr>
        <w:t>.</w:t>
      </w:r>
    </w:p>
    <w:p w:rsidR="00EF4F68" w:rsidRPr="00EC1D08" w:rsidP="007A1E4C">
      <w:pPr>
        <w:ind w:firstLine="567"/>
        <w:jc w:val="both"/>
        <w:rPr>
          <w:color w:val="000000"/>
          <w:sz w:val="20"/>
          <w:szCs w:val="20"/>
        </w:rPr>
      </w:pPr>
      <w:r w:rsidRPr="00EC1D08">
        <w:rPr>
          <w:color w:val="000000"/>
          <w:sz w:val="20"/>
          <w:szCs w:val="20"/>
        </w:rPr>
        <w:t>В судебном заседании подсудим</w:t>
      </w:r>
      <w:r w:rsidRPr="00EC1D08" w:rsidR="00A40382">
        <w:rPr>
          <w:color w:val="000000"/>
          <w:sz w:val="20"/>
          <w:szCs w:val="20"/>
        </w:rPr>
        <w:t>ый</w:t>
      </w:r>
      <w:r w:rsidRPr="00EC1D08">
        <w:rPr>
          <w:color w:val="000000"/>
          <w:sz w:val="20"/>
          <w:szCs w:val="20"/>
        </w:rPr>
        <w:t xml:space="preserve"> согласил</w:t>
      </w:r>
      <w:r w:rsidRPr="00EC1D08" w:rsidR="00A40382">
        <w:rPr>
          <w:color w:val="000000"/>
          <w:sz w:val="20"/>
          <w:szCs w:val="20"/>
        </w:rPr>
        <w:t>ся</w:t>
      </w:r>
      <w:r w:rsidRPr="00EC1D08">
        <w:rPr>
          <w:color w:val="000000"/>
          <w:sz w:val="20"/>
          <w:szCs w:val="20"/>
        </w:rPr>
        <w:t xml:space="preserve"> с предъявленным  обвинением, вину признал полностью, в содеянном чистосердечно раскаял</w:t>
      </w:r>
      <w:r w:rsidRPr="00EC1D08" w:rsidR="00A40382">
        <w:rPr>
          <w:color w:val="000000"/>
          <w:sz w:val="20"/>
          <w:szCs w:val="20"/>
        </w:rPr>
        <w:t>ся</w:t>
      </w:r>
      <w:r w:rsidRPr="00EC1D08">
        <w:rPr>
          <w:color w:val="000000"/>
          <w:sz w:val="20"/>
          <w:szCs w:val="20"/>
        </w:rPr>
        <w:t xml:space="preserve">, подтвердил  изложенные в обвинительном </w:t>
      </w:r>
      <w:r w:rsidRPr="00EC1D08" w:rsidR="009D0145">
        <w:rPr>
          <w:color w:val="000000"/>
          <w:sz w:val="20"/>
          <w:szCs w:val="20"/>
        </w:rPr>
        <w:t>постановлении</w:t>
      </w:r>
      <w:r w:rsidRPr="00EC1D08">
        <w:rPr>
          <w:color w:val="000000"/>
          <w:sz w:val="20"/>
          <w:szCs w:val="20"/>
        </w:rPr>
        <w:t xml:space="preserve"> обстоятельства.</w:t>
      </w:r>
    </w:p>
    <w:p w:rsidR="00EF4F68" w:rsidRPr="00EC1D08" w:rsidP="00EF4F68">
      <w:pPr>
        <w:ind w:firstLine="567"/>
        <w:jc w:val="both"/>
        <w:rPr>
          <w:color w:val="000000"/>
          <w:sz w:val="20"/>
          <w:szCs w:val="20"/>
        </w:rPr>
      </w:pPr>
      <w:r w:rsidRPr="00EC1D08">
        <w:rPr>
          <w:color w:val="000000"/>
          <w:sz w:val="20"/>
          <w:szCs w:val="20"/>
        </w:rPr>
        <w:t>Обвинение, с которым согласил</w:t>
      </w:r>
      <w:r w:rsidRPr="00EC1D08" w:rsidR="00A40382">
        <w:rPr>
          <w:color w:val="000000"/>
          <w:sz w:val="20"/>
          <w:szCs w:val="20"/>
        </w:rPr>
        <w:t>ся</w:t>
      </w:r>
      <w:r w:rsidRPr="00EC1D08">
        <w:rPr>
          <w:color w:val="000000"/>
          <w:sz w:val="20"/>
          <w:szCs w:val="20"/>
        </w:rPr>
        <w:t xml:space="preserve"> подсудим</w:t>
      </w:r>
      <w:r w:rsidRPr="00EC1D08" w:rsidR="00A40382">
        <w:rPr>
          <w:color w:val="000000"/>
          <w:sz w:val="20"/>
          <w:szCs w:val="20"/>
        </w:rPr>
        <w:t>ый</w:t>
      </w:r>
      <w:r w:rsidRPr="00EC1D08">
        <w:rPr>
          <w:color w:val="000000"/>
          <w:sz w:val="20"/>
          <w:szCs w:val="20"/>
        </w:rPr>
        <w:t>, обоснованно и подтверждается доказательствами, собранными по делу.</w:t>
      </w:r>
    </w:p>
    <w:p w:rsidR="00EF4F68" w:rsidRPr="00EC1D08" w:rsidP="00EF4F68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EC1D08">
        <w:rPr>
          <w:rFonts w:eastAsia="Calibri"/>
          <w:sz w:val="20"/>
          <w:szCs w:val="20"/>
        </w:rPr>
        <w:t xml:space="preserve">Действия </w:t>
      </w:r>
      <w:r w:rsidRPr="00EC1D08" w:rsidR="009D0145">
        <w:rPr>
          <w:color w:val="000000"/>
          <w:sz w:val="20"/>
          <w:szCs w:val="20"/>
          <w:lang w:bidi="ru-RU"/>
        </w:rPr>
        <w:t>Ярычевского В.С.</w:t>
      </w:r>
      <w:r w:rsidRPr="00EC1D08" w:rsidR="00DD07AA">
        <w:rPr>
          <w:color w:val="000000"/>
          <w:sz w:val="20"/>
          <w:szCs w:val="20"/>
          <w:lang w:bidi="ru-RU"/>
        </w:rPr>
        <w:t xml:space="preserve"> </w:t>
      </w:r>
      <w:r w:rsidRPr="00EC1D08" w:rsidR="00414C8C">
        <w:rPr>
          <w:sz w:val="20"/>
          <w:szCs w:val="20"/>
        </w:rPr>
        <w:t>правильно</w:t>
      </w:r>
      <w:r w:rsidRPr="00EC1D08">
        <w:rPr>
          <w:rFonts w:eastAsia="Calibri"/>
          <w:sz w:val="20"/>
          <w:szCs w:val="20"/>
        </w:rPr>
        <w:t xml:space="preserve"> квалифицир</w:t>
      </w:r>
      <w:r w:rsidRPr="00EC1D08" w:rsidR="00414C8C">
        <w:rPr>
          <w:rFonts w:eastAsia="Calibri"/>
          <w:sz w:val="20"/>
          <w:szCs w:val="20"/>
        </w:rPr>
        <w:t>ованы</w:t>
      </w:r>
      <w:r w:rsidRPr="00EC1D08">
        <w:rPr>
          <w:rFonts w:eastAsia="Calibri"/>
          <w:sz w:val="20"/>
          <w:szCs w:val="20"/>
        </w:rPr>
        <w:t xml:space="preserve"> по ч.1 ст.</w:t>
      </w:r>
      <w:r w:rsidRPr="00EC1D08" w:rsidR="00F053F4">
        <w:rPr>
          <w:rFonts w:eastAsia="Calibri"/>
          <w:sz w:val="20"/>
          <w:szCs w:val="20"/>
        </w:rPr>
        <w:t>1</w:t>
      </w:r>
      <w:r w:rsidRPr="00EC1D08" w:rsidR="009D0145">
        <w:rPr>
          <w:rFonts w:eastAsia="Calibri"/>
          <w:sz w:val="20"/>
          <w:szCs w:val="20"/>
        </w:rPr>
        <w:t>12</w:t>
      </w:r>
      <w:r w:rsidRPr="00EC1D08">
        <w:rPr>
          <w:rFonts w:eastAsia="Calibri"/>
          <w:sz w:val="20"/>
          <w:szCs w:val="20"/>
        </w:rPr>
        <w:t xml:space="preserve"> УК РФ как </w:t>
      </w:r>
      <w:r w:rsidRPr="00EC1D08" w:rsidR="009D0145">
        <w:rPr>
          <w:rFonts w:eastAsia="Calibri"/>
          <w:sz w:val="20"/>
          <w:szCs w:val="20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здоровья.</w:t>
      </w:r>
    </w:p>
    <w:p w:rsidR="003A49E6" w:rsidRPr="00EC1D08" w:rsidP="003A49E6">
      <w:pPr>
        <w:ind w:firstLine="567"/>
        <w:jc w:val="both"/>
        <w:rPr>
          <w:sz w:val="20"/>
          <w:szCs w:val="20"/>
        </w:rPr>
      </w:pPr>
      <w:r w:rsidRPr="00EC1D08">
        <w:rPr>
          <w:sz w:val="20"/>
          <w:szCs w:val="20"/>
        </w:rPr>
        <w:t xml:space="preserve">От </w:t>
      </w:r>
      <w:r w:rsidRPr="00EC1D08" w:rsidR="00372CAC">
        <w:rPr>
          <w:sz w:val="20"/>
          <w:szCs w:val="20"/>
        </w:rPr>
        <w:t>потерпевше</w:t>
      </w:r>
      <w:r w:rsidRPr="00EC1D08" w:rsidR="009D0145">
        <w:rPr>
          <w:sz w:val="20"/>
          <w:szCs w:val="20"/>
        </w:rPr>
        <w:t xml:space="preserve">го </w:t>
      </w:r>
      <w:r w:rsidRPr="00EC1D08" w:rsidR="00EC1D08">
        <w:rPr>
          <w:sz w:val="20"/>
          <w:szCs w:val="20"/>
        </w:rPr>
        <w:t>фио</w:t>
      </w:r>
      <w:r w:rsidRPr="00EC1D08" w:rsidR="00A71F80">
        <w:rPr>
          <w:sz w:val="20"/>
          <w:szCs w:val="20"/>
          <w:lang w:bidi="ru-RU"/>
        </w:rPr>
        <w:t xml:space="preserve"> </w:t>
      </w:r>
      <w:r w:rsidRPr="00EC1D08">
        <w:rPr>
          <w:sz w:val="20"/>
          <w:szCs w:val="20"/>
        </w:rPr>
        <w:t>поступило ходатайство о прекращении уголовного дела в отношении подсудимо</w:t>
      </w:r>
      <w:r w:rsidRPr="00EC1D08" w:rsidR="00A40382">
        <w:rPr>
          <w:sz w:val="20"/>
          <w:szCs w:val="20"/>
        </w:rPr>
        <w:t xml:space="preserve">го </w:t>
      </w:r>
      <w:r w:rsidRPr="00EC1D08" w:rsidR="009D0145">
        <w:rPr>
          <w:sz w:val="20"/>
          <w:szCs w:val="20"/>
        </w:rPr>
        <w:t xml:space="preserve">Ярычевского В.С. </w:t>
      </w:r>
      <w:r w:rsidRPr="00EC1D08">
        <w:rPr>
          <w:sz w:val="20"/>
          <w:szCs w:val="20"/>
        </w:rPr>
        <w:t>в связи с тем, что с подсудим</w:t>
      </w:r>
      <w:r w:rsidRPr="00EC1D08" w:rsidR="00A40382">
        <w:rPr>
          <w:sz w:val="20"/>
          <w:szCs w:val="20"/>
        </w:rPr>
        <w:t>ым</w:t>
      </w:r>
      <w:r w:rsidRPr="00EC1D08">
        <w:rPr>
          <w:sz w:val="20"/>
          <w:szCs w:val="20"/>
        </w:rPr>
        <w:t xml:space="preserve"> </w:t>
      </w:r>
      <w:r w:rsidRPr="00EC1D08" w:rsidR="00DD07AA">
        <w:rPr>
          <w:sz w:val="20"/>
          <w:szCs w:val="20"/>
        </w:rPr>
        <w:t>достигнуто</w:t>
      </w:r>
      <w:r w:rsidRPr="00EC1D08">
        <w:rPr>
          <w:sz w:val="20"/>
          <w:szCs w:val="20"/>
        </w:rPr>
        <w:t xml:space="preserve"> примир</w:t>
      </w:r>
      <w:r w:rsidRPr="00EC1D08" w:rsidR="00DD07AA">
        <w:rPr>
          <w:sz w:val="20"/>
          <w:szCs w:val="20"/>
        </w:rPr>
        <w:t>ение</w:t>
      </w:r>
      <w:r w:rsidRPr="00EC1D08">
        <w:rPr>
          <w:sz w:val="20"/>
          <w:szCs w:val="20"/>
        </w:rPr>
        <w:t xml:space="preserve">, </w:t>
      </w:r>
      <w:r w:rsidRPr="00EC1D08" w:rsidR="009D0145">
        <w:rPr>
          <w:sz w:val="20"/>
          <w:szCs w:val="20"/>
          <w:lang w:bidi="ru-RU"/>
        </w:rPr>
        <w:t xml:space="preserve">Ярычевский В.С. </w:t>
      </w:r>
      <w:r w:rsidRPr="00EC1D08" w:rsidR="00A71F80">
        <w:rPr>
          <w:sz w:val="20"/>
          <w:szCs w:val="20"/>
          <w:lang w:bidi="ru-RU"/>
        </w:rPr>
        <w:t xml:space="preserve"> </w:t>
      </w:r>
      <w:r w:rsidRPr="00EC1D08" w:rsidR="009D0145">
        <w:rPr>
          <w:sz w:val="20"/>
          <w:szCs w:val="20"/>
        </w:rPr>
        <w:t>загладил свою вину: возместил вред</w:t>
      </w:r>
      <w:r w:rsidRPr="00EC1D08" w:rsidR="00A71F80">
        <w:rPr>
          <w:sz w:val="20"/>
          <w:szCs w:val="20"/>
        </w:rPr>
        <w:t>, причиненный преступлением</w:t>
      </w:r>
      <w:r w:rsidRPr="00EC1D08" w:rsidR="00F053F4">
        <w:rPr>
          <w:sz w:val="20"/>
          <w:szCs w:val="20"/>
        </w:rPr>
        <w:t>, принес свои извинения</w:t>
      </w:r>
      <w:r w:rsidRPr="00EC1D08">
        <w:rPr>
          <w:sz w:val="20"/>
          <w:szCs w:val="20"/>
        </w:rPr>
        <w:t>. Каких-либо претензий материального и морального характера к подсудимо</w:t>
      </w:r>
      <w:r w:rsidRPr="00EC1D08" w:rsidR="00A40382">
        <w:rPr>
          <w:sz w:val="20"/>
          <w:szCs w:val="20"/>
        </w:rPr>
        <w:t>му он</w:t>
      </w:r>
      <w:r w:rsidRPr="00EC1D08">
        <w:rPr>
          <w:sz w:val="20"/>
          <w:szCs w:val="20"/>
        </w:rPr>
        <w:t xml:space="preserve"> не имеет. </w:t>
      </w:r>
    </w:p>
    <w:p w:rsidR="00EF4F68" w:rsidRPr="00EC1D08" w:rsidP="00EF4F68">
      <w:pPr>
        <w:ind w:firstLine="567"/>
        <w:jc w:val="both"/>
        <w:rPr>
          <w:sz w:val="20"/>
          <w:szCs w:val="20"/>
        </w:rPr>
      </w:pPr>
      <w:r w:rsidRPr="00EC1D08">
        <w:rPr>
          <w:sz w:val="20"/>
          <w:szCs w:val="20"/>
        </w:rPr>
        <w:t xml:space="preserve">Адвокат </w:t>
      </w:r>
      <w:r w:rsidRPr="00EC1D08" w:rsidR="00B02F43">
        <w:rPr>
          <w:sz w:val="20"/>
          <w:szCs w:val="20"/>
        </w:rPr>
        <w:t xml:space="preserve">Белоусова Н.В. </w:t>
      </w:r>
      <w:r w:rsidRPr="00EC1D08" w:rsidR="00CA56BA">
        <w:rPr>
          <w:sz w:val="20"/>
          <w:szCs w:val="20"/>
        </w:rPr>
        <w:t>п</w:t>
      </w:r>
      <w:r w:rsidRPr="00EC1D08" w:rsidR="00A71F80">
        <w:rPr>
          <w:sz w:val="20"/>
          <w:szCs w:val="20"/>
        </w:rPr>
        <w:t>оддержал</w:t>
      </w:r>
      <w:r w:rsidRPr="00EC1D08" w:rsidR="00B02F43">
        <w:rPr>
          <w:sz w:val="20"/>
          <w:szCs w:val="20"/>
        </w:rPr>
        <w:t>а</w:t>
      </w:r>
      <w:r w:rsidRPr="00EC1D08">
        <w:rPr>
          <w:sz w:val="20"/>
          <w:szCs w:val="20"/>
        </w:rPr>
        <w:t xml:space="preserve"> ходатайство </w:t>
      </w:r>
      <w:r w:rsidRPr="00EC1D08">
        <w:rPr>
          <w:sz w:val="20"/>
          <w:szCs w:val="20"/>
          <w:lang w:eastAsia="zh-CN"/>
        </w:rPr>
        <w:t xml:space="preserve">о </w:t>
      </w:r>
      <w:r w:rsidRPr="00EC1D08">
        <w:rPr>
          <w:sz w:val="20"/>
          <w:szCs w:val="20"/>
        </w:rPr>
        <w:t>прекращении уголовного дела в связи с прими</w:t>
      </w:r>
      <w:r w:rsidRPr="00EC1D08" w:rsidR="007A1E4C">
        <w:rPr>
          <w:sz w:val="20"/>
          <w:szCs w:val="20"/>
        </w:rPr>
        <w:t>рением подсудимого с потерпевш</w:t>
      </w:r>
      <w:r w:rsidRPr="00EC1D08" w:rsidR="009D0145">
        <w:rPr>
          <w:sz w:val="20"/>
          <w:szCs w:val="20"/>
        </w:rPr>
        <w:t>им</w:t>
      </w:r>
      <w:r w:rsidRPr="00EC1D08">
        <w:rPr>
          <w:sz w:val="20"/>
          <w:szCs w:val="20"/>
        </w:rPr>
        <w:t>. Просил</w:t>
      </w:r>
      <w:r w:rsidRPr="00EC1D08" w:rsidR="00B02F43">
        <w:rPr>
          <w:sz w:val="20"/>
          <w:szCs w:val="20"/>
        </w:rPr>
        <w:t>а</w:t>
      </w:r>
      <w:r w:rsidRPr="00EC1D08" w:rsidR="00A40382">
        <w:rPr>
          <w:sz w:val="20"/>
          <w:szCs w:val="20"/>
        </w:rPr>
        <w:t xml:space="preserve"> </w:t>
      </w:r>
      <w:r w:rsidRPr="00EC1D08">
        <w:rPr>
          <w:sz w:val="20"/>
          <w:szCs w:val="20"/>
        </w:rPr>
        <w:t xml:space="preserve">производство по делу прекратить, освободив </w:t>
      </w:r>
      <w:r w:rsidRPr="00EC1D08" w:rsidR="009D0145">
        <w:rPr>
          <w:color w:val="000000"/>
          <w:sz w:val="20"/>
          <w:szCs w:val="20"/>
          <w:lang w:bidi="ru-RU"/>
        </w:rPr>
        <w:t xml:space="preserve">Ярычевского В.С. </w:t>
      </w:r>
      <w:r w:rsidRPr="00EC1D08">
        <w:rPr>
          <w:sz w:val="20"/>
          <w:szCs w:val="20"/>
        </w:rPr>
        <w:t xml:space="preserve">от уголовной ответственности. </w:t>
      </w:r>
    </w:p>
    <w:p w:rsidR="00EF4F68" w:rsidRPr="00EC1D08" w:rsidP="00EF4F68">
      <w:pPr>
        <w:ind w:firstLine="567"/>
        <w:jc w:val="both"/>
        <w:rPr>
          <w:sz w:val="20"/>
          <w:szCs w:val="20"/>
        </w:rPr>
      </w:pPr>
      <w:r w:rsidRPr="00EC1D08">
        <w:rPr>
          <w:sz w:val="20"/>
          <w:szCs w:val="20"/>
        </w:rPr>
        <w:t>В судебном заседании подсудим</w:t>
      </w:r>
      <w:r w:rsidRPr="00EC1D08" w:rsidR="00A40382">
        <w:rPr>
          <w:sz w:val="20"/>
          <w:szCs w:val="20"/>
        </w:rPr>
        <w:t xml:space="preserve">ый </w:t>
      </w:r>
      <w:r w:rsidRPr="00EC1D08" w:rsidR="009D0145">
        <w:rPr>
          <w:sz w:val="20"/>
          <w:szCs w:val="20"/>
        </w:rPr>
        <w:t xml:space="preserve">Ярычевского В.С. </w:t>
      </w:r>
      <w:r w:rsidRPr="00EC1D08" w:rsidR="00A71F80">
        <w:rPr>
          <w:color w:val="000000"/>
          <w:sz w:val="20"/>
          <w:szCs w:val="20"/>
          <w:lang w:bidi="ru-RU"/>
        </w:rPr>
        <w:t>вину признал в полном объеме, раскаял</w:t>
      </w:r>
      <w:r w:rsidRPr="00EC1D08" w:rsidR="00A40382">
        <w:rPr>
          <w:color w:val="000000"/>
          <w:sz w:val="20"/>
          <w:szCs w:val="20"/>
          <w:lang w:bidi="ru-RU"/>
        </w:rPr>
        <w:t>ся</w:t>
      </w:r>
      <w:r w:rsidRPr="00EC1D08" w:rsidR="00A71F80">
        <w:rPr>
          <w:color w:val="000000"/>
          <w:sz w:val="20"/>
          <w:szCs w:val="20"/>
          <w:lang w:bidi="ru-RU"/>
        </w:rPr>
        <w:t xml:space="preserve"> в содеянном и </w:t>
      </w:r>
      <w:r w:rsidRPr="00EC1D08">
        <w:rPr>
          <w:sz w:val="20"/>
          <w:szCs w:val="20"/>
        </w:rPr>
        <w:t>выразил свое согласие на прекращение уголовного дела в с</w:t>
      </w:r>
      <w:r w:rsidRPr="00EC1D08" w:rsidR="007A1E4C">
        <w:rPr>
          <w:sz w:val="20"/>
          <w:szCs w:val="20"/>
        </w:rPr>
        <w:t>вязи с примирением с потерпевш</w:t>
      </w:r>
      <w:r w:rsidRPr="00EC1D08" w:rsidR="009D0145">
        <w:rPr>
          <w:sz w:val="20"/>
          <w:szCs w:val="20"/>
        </w:rPr>
        <w:t>им</w:t>
      </w:r>
      <w:r w:rsidRPr="00EC1D08">
        <w:rPr>
          <w:sz w:val="20"/>
          <w:szCs w:val="20"/>
        </w:rPr>
        <w:t xml:space="preserve">, пояснив, что иных оснований для прекращения уголовного дела не имеется, </w:t>
      </w:r>
      <w:r w:rsidRPr="00EC1D08" w:rsidR="00A40382">
        <w:rPr>
          <w:sz w:val="20"/>
          <w:szCs w:val="20"/>
        </w:rPr>
        <w:t xml:space="preserve">он </w:t>
      </w:r>
      <w:r w:rsidRPr="00EC1D08">
        <w:rPr>
          <w:sz w:val="20"/>
          <w:szCs w:val="20"/>
        </w:rPr>
        <w:t xml:space="preserve">возместил </w:t>
      </w:r>
      <w:r w:rsidRPr="00EC1D08" w:rsidR="009D0145">
        <w:rPr>
          <w:sz w:val="20"/>
          <w:szCs w:val="20"/>
        </w:rPr>
        <w:t>вред</w:t>
      </w:r>
      <w:r w:rsidRPr="00EC1D08">
        <w:rPr>
          <w:sz w:val="20"/>
          <w:szCs w:val="20"/>
        </w:rPr>
        <w:t xml:space="preserve"> в полном объеме, пр</w:t>
      </w:r>
      <w:r w:rsidRPr="00EC1D08" w:rsidR="007A1E4C">
        <w:rPr>
          <w:sz w:val="20"/>
          <w:szCs w:val="20"/>
        </w:rPr>
        <w:t>инес свои извинения потерпевше</w:t>
      </w:r>
      <w:r w:rsidRPr="00EC1D08" w:rsidR="009D0145">
        <w:rPr>
          <w:sz w:val="20"/>
          <w:szCs w:val="20"/>
        </w:rPr>
        <w:t>му</w:t>
      </w:r>
      <w:r w:rsidRPr="00EC1D08" w:rsidR="00B02F43">
        <w:rPr>
          <w:sz w:val="20"/>
          <w:szCs w:val="20"/>
        </w:rPr>
        <w:t xml:space="preserve">. </w:t>
      </w:r>
      <w:r w:rsidRPr="00EC1D08">
        <w:rPr>
          <w:sz w:val="20"/>
          <w:szCs w:val="20"/>
        </w:rPr>
        <w:t xml:space="preserve">Правовые последствия прекращения дела, основания его прекращения и право возражать против прекращения </w:t>
      </w:r>
      <w:r w:rsidRPr="00EC1D08" w:rsidR="00B02F43">
        <w:rPr>
          <w:sz w:val="20"/>
          <w:szCs w:val="20"/>
        </w:rPr>
        <w:t xml:space="preserve">дела </w:t>
      </w:r>
      <w:r w:rsidRPr="00EC1D08" w:rsidR="005C3DD8">
        <w:rPr>
          <w:sz w:val="20"/>
          <w:szCs w:val="20"/>
        </w:rPr>
        <w:t xml:space="preserve">ему </w:t>
      </w:r>
      <w:r w:rsidRPr="00EC1D08">
        <w:rPr>
          <w:sz w:val="20"/>
          <w:szCs w:val="20"/>
        </w:rPr>
        <w:t>разъяснены и понятны.</w:t>
      </w:r>
    </w:p>
    <w:p w:rsidR="00EF4F68" w:rsidRPr="00EC1D08" w:rsidP="00EF4F68">
      <w:pPr>
        <w:ind w:firstLine="567"/>
        <w:jc w:val="both"/>
        <w:rPr>
          <w:sz w:val="20"/>
          <w:szCs w:val="20"/>
        </w:rPr>
      </w:pPr>
      <w:r w:rsidRPr="00EC1D08">
        <w:rPr>
          <w:sz w:val="20"/>
          <w:szCs w:val="20"/>
        </w:rPr>
        <w:t>Представитель государственного обвинения в судебном заседании не возражал против прекращения уголовного дела и против освобождения от уголовной ответственности подсудимо</w:t>
      </w:r>
      <w:r w:rsidRPr="00EC1D08" w:rsidR="00A40382">
        <w:rPr>
          <w:sz w:val="20"/>
          <w:szCs w:val="20"/>
        </w:rPr>
        <w:t>го</w:t>
      </w:r>
      <w:r w:rsidRPr="00EC1D08" w:rsidR="00CA56BA">
        <w:rPr>
          <w:sz w:val="20"/>
          <w:szCs w:val="20"/>
        </w:rPr>
        <w:t xml:space="preserve"> </w:t>
      </w:r>
      <w:r w:rsidRPr="00EC1D08" w:rsidR="009D0145">
        <w:rPr>
          <w:sz w:val="20"/>
          <w:szCs w:val="20"/>
        </w:rPr>
        <w:t xml:space="preserve">Ярычевского В.С. </w:t>
      </w:r>
      <w:r w:rsidRPr="00EC1D08">
        <w:rPr>
          <w:sz w:val="20"/>
          <w:szCs w:val="20"/>
        </w:rPr>
        <w:t>в связи с прим</w:t>
      </w:r>
      <w:r w:rsidRPr="00EC1D08" w:rsidR="007A1E4C">
        <w:rPr>
          <w:sz w:val="20"/>
          <w:szCs w:val="20"/>
        </w:rPr>
        <w:t>ирением последне</w:t>
      </w:r>
      <w:r w:rsidRPr="00EC1D08" w:rsidR="00A40382">
        <w:rPr>
          <w:sz w:val="20"/>
          <w:szCs w:val="20"/>
        </w:rPr>
        <w:t>го</w:t>
      </w:r>
      <w:r w:rsidRPr="00EC1D08" w:rsidR="00CA56BA">
        <w:rPr>
          <w:sz w:val="20"/>
          <w:szCs w:val="20"/>
        </w:rPr>
        <w:t xml:space="preserve"> </w:t>
      </w:r>
      <w:r w:rsidRPr="00EC1D08" w:rsidR="007A1E4C">
        <w:rPr>
          <w:sz w:val="20"/>
          <w:szCs w:val="20"/>
        </w:rPr>
        <w:t>с потерпевш</w:t>
      </w:r>
      <w:r w:rsidRPr="00EC1D08" w:rsidR="009D0145">
        <w:rPr>
          <w:sz w:val="20"/>
          <w:szCs w:val="20"/>
        </w:rPr>
        <w:t>им</w:t>
      </w:r>
      <w:r w:rsidRPr="00EC1D08">
        <w:rPr>
          <w:sz w:val="20"/>
          <w:szCs w:val="20"/>
        </w:rPr>
        <w:t>.</w:t>
      </w:r>
    </w:p>
    <w:p w:rsidR="00EF4F68" w:rsidRPr="00EC1D08" w:rsidP="00EF4F68">
      <w:pPr>
        <w:ind w:firstLine="567"/>
        <w:jc w:val="both"/>
        <w:rPr>
          <w:sz w:val="20"/>
          <w:szCs w:val="20"/>
        </w:rPr>
      </w:pPr>
      <w:r w:rsidRPr="00EC1D08">
        <w:rPr>
          <w:sz w:val="20"/>
          <w:szCs w:val="20"/>
        </w:rPr>
        <w:t>Мировой судья, заслушав мнение участников судебного заседания,  исследовав материалы дела, считает, что ходатайств</w:t>
      </w:r>
      <w:r w:rsidRPr="00EC1D08" w:rsidR="00A40382">
        <w:rPr>
          <w:sz w:val="20"/>
          <w:szCs w:val="20"/>
        </w:rPr>
        <w:t>о</w:t>
      </w:r>
      <w:r w:rsidRPr="00EC1D08" w:rsidR="00A71F80">
        <w:rPr>
          <w:sz w:val="20"/>
          <w:szCs w:val="20"/>
        </w:rPr>
        <w:t xml:space="preserve"> </w:t>
      </w:r>
      <w:r w:rsidRPr="00EC1D08" w:rsidR="00CA56BA">
        <w:rPr>
          <w:sz w:val="20"/>
          <w:szCs w:val="20"/>
        </w:rPr>
        <w:t>потерпевше</w:t>
      </w:r>
      <w:r w:rsidRPr="00EC1D08" w:rsidR="009D0145">
        <w:rPr>
          <w:sz w:val="20"/>
          <w:szCs w:val="20"/>
        </w:rPr>
        <w:t>го</w:t>
      </w:r>
      <w:r w:rsidRPr="00EC1D08" w:rsidR="00CA56BA">
        <w:rPr>
          <w:sz w:val="20"/>
          <w:szCs w:val="20"/>
        </w:rPr>
        <w:t xml:space="preserve"> п</w:t>
      </w:r>
      <w:r w:rsidRPr="00EC1D08">
        <w:rPr>
          <w:sz w:val="20"/>
          <w:szCs w:val="20"/>
        </w:rPr>
        <w:t>одлеж</w:t>
      </w:r>
      <w:r w:rsidRPr="00EC1D08" w:rsidR="00A40382">
        <w:rPr>
          <w:sz w:val="20"/>
          <w:szCs w:val="20"/>
        </w:rPr>
        <w:t>и</w:t>
      </w:r>
      <w:r w:rsidRPr="00EC1D08">
        <w:rPr>
          <w:sz w:val="20"/>
          <w:szCs w:val="20"/>
        </w:rPr>
        <w:t xml:space="preserve">т удовлетворению по следующим основаниям. </w:t>
      </w:r>
    </w:p>
    <w:p w:rsidR="00EF4F68" w:rsidRPr="00EC1D08" w:rsidP="00EF4F68">
      <w:pPr>
        <w:ind w:firstLine="567"/>
        <w:jc w:val="both"/>
        <w:rPr>
          <w:sz w:val="20"/>
          <w:szCs w:val="20"/>
        </w:rPr>
      </w:pPr>
      <w:r w:rsidRPr="00EC1D08">
        <w:rPr>
          <w:sz w:val="20"/>
          <w:szCs w:val="20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F4F68" w:rsidRPr="00EC1D08" w:rsidP="00EF4F68">
      <w:pPr>
        <w:ind w:firstLine="567"/>
        <w:jc w:val="both"/>
        <w:rPr>
          <w:sz w:val="20"/>
          <w:szCs w:val="20"/>
        </w:rPr>
      </w:pPr>
      <w:r w:rsidRPr="00EC1D08">
        <w:rPr>
          <w:sz w:val="20"/>
          <w:szCs w:val="20"/>
        </w:rPr>
        <w:t>В соответствии со ст.25 УПК РФ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EF4F68" w:rsidRPr="00EC1D08" w:rsidP="00EF4F68">
      <w:pPr>
        <w:ind w:firstLine="567"/>
        <w:jc w:val="both"/>
        <w:rPr>
          <w:sz w:val="20"/>
          <w:szCs w:val="20"/>
        </w:rPr>
      </w:pPr>
      <w:r w:rsidRPr="00EC1D08">
        <w:rPr>
          <w:sz w:val="20"/>
          <w:szCs w:val="20"/>
        </w:rPr>
        <w:t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частно-публичного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9D0145" w:rsidRPr="00EC1D08" w:rsidP="00EF4F68">
      <w:pPr>
        <w:ind w:firstLine="567"/>
        <w:jc w:val="both"/>
        <w:rPr>
          <w:sz w:val="20"/>
          <w:szCs w:val="20"/>
        </w:rPr>
      </w:pPr>
      <w:r w:rsidRPr="00EC1D08">
        <w:rPr>
          <w:sz w:val="20"/>
          <w:szCs w:val="20"/>
        </w:rPr>
        <w:t xml:space="preserve">В судебном заседании </w:t>
      </w:r>
      <w:r w:rsidRPr="00EC1D08" w:rsidR="0076596C">
        <w:rPr>
          <w:sz w:val="20"/>
          <w:szCs w:val="20"/>
        </w:rPr>
        <w:t>п</w:t>
      </w:r>
      <w:r w:rsidRPr="00EC1D08" w:rsidR="007A1E4C">
        <w:rPr>
          <w:rFonts w:eastAsia="Calibri"/>
          <w:sz w:val="20"/>
          <w:szCs w:val="20"/>
          <w:lang w:eastAsia="zh-CN"/>
        </w:rPr>
        <w:t>отерпевш</w:t>
      </w:r>
      <w:r w:rsidRPr="00EC1D08">
        <w:rPr>
          <w:rFonts w:eastAsia="Calibri"/>
          <w:sz w:val="20"/>
          <w:szCs w:val="20"/>
          <w:lang w:eastAsia="zh-CN"/>
        </w:rPr>
        <w:t>ий обратился с</w:t>
      </w:r>
      <w:r w:rsidRPr="00EC1D08">
        <w:rPr>
          <w:sz w:val="20"/>
          <w:szCs w:val="20"/>
        </w:rPr>
        <w:t xml:space="preserve"> заявлени</w:t>
      </w:r>
      <w:r w:rsidRPr="00EC1D08" w:rsidR="00B02F43">
        <w:rPr>
          <w:sz w:val="20"/>
          <w:szCs w:val="20"/>
        </w:rPr>
        <w:t>е</w:t>
      </w:r>
      <w:r w:rsidRPr="00EC1D08">
        <w:rPr>
          <w:sz w:val="20"/>
          <w:szCs w:val="20"/>
        </w:rPr>
        <w:t>м</w:t>
      </w:r>
      <w:r w:rsidRPr="00EC1D08">
        <w:rPr>
          <w:sz w:val="20"/>
          <w:szCs w:val="20"/>
        </w:rPr>
        <w:t xml:space="preserve"> о прекращении уголовного дела в отношении подсудимо</w:t>
      </w:r>
      <w:r w:rsidRPr="00EC1D08" w:rsidR="00A40382">
        <w:rPr>
          <w:sz w:val="20"/>
          <w:szCs w:val="20"/>
        </w:rPr>
        <w:t>го</w:t>
      </w:r>
      <w:r w:rsidRPr="00EC1D08">
        <w:rPr>
          <w:sz w:val="20"/>
          <w:szCs w:val="20"/>
        </w:rPr>
        <w:t xml:space="preserve"> в связи с примирением. </w:t>
      </w:r>
      <w:r w:rsidRPr="00EC1D08" w:rsidR="000133AD">
        <w:rPr>
          <w:sz w:val="20"/>
          <w:szCs w:val="20"/>
        </w:rPr>
        <w:t xml:space="preserve">Потерпевший прояснил, что с </w:t>
      </w:r>
      <w:r w:rsidRPr="00EC1D08">
        <w:rPr>
          <w:sz w:val="20"/>
          <w:szCs w:val="20"/>
          <w:lang w:bidi="ru-RU"/>
        </w:rPr>
        <w:t>Ярычевским В.С. они примирились</w:t>
      </w:r>
      <w:r w:rsidRPr="00EC1D08">
        <w:rPr>
          <w:sz w:val="20"/>
          <w:szCs w:val="20"/>
        </w:rPr>
        <w:t xml:space="preserve">, претензий </w:t>
      </w:r>
      <w:r w:rsidRPr="00EC1D08" w:rsidR="00B85A55">
        <w:rPr>
          <w:sz w:val="20"/>
          <w:szCs w:val="20"/>
        </w:rPr>
        <w:t xml:space="preserve">материального и </w:t>
      </w:r>
      <w:r w:rsidRPr="00EC1D08">
        <w:rPr>
          <w:sz w:val="20"/>
          <w:szCs w:val="20"/>
        </w:rPr>
        <w:t>морального характера к не</w:t>
      </w:r>
      <w:r w:rsidRPr="00EC1D08" w:rsidR="00A40382">
        <w:rPr>
          <w:sz w:val="20"/>
          <w:szCs w:val="20"/>
        </w:rPr>
        <w:t>му</w:t>
      </w:r>
      <w:r w:rsidRPr="00EC1D08">
        <w:rPr>
          <w:sz w:val="20"/>
          <w:szCs w:val="20"/>
        </w:rPr>
        <w:t xml:space="preserve"> не имеет. </w:t>
      </w:r>
    </w:p>
    <w:p w:rsidR="00EF4F68" w:rsidRPr="00EC1D08" w:rsidP="00EF4F68">
      <w:pPr>
        <w:ind w:firstLine="567"/>
        <w:jc w:val="both"/>
        <w:rPr>
          <w:sz w:val="20"/>
          <w:szCs w:val="20"/>
        </w:rPr>
      </w:pPr>
      <w:r w:rsidRPr="00EC1D08">
        <w:rPr>
          <w:sz w:val="20"/>
          <w:szCs w:val="20"/>
        </w:rPr>
        <w:t>Подсудим</w:t>
      </w:r>
      <w:r w:rsidRPr="00EC1D08" w:rsidR="0016759A">
        <w:rPr>
          <w:sz w:val="20"/>
          <w:szCs w:val="20"/>
        </w:rPr>
        <w:t xml:space="preserve">ый </w:t>
      </w:r>
      <w:r w:rsidRPr="00EC1D08" w:rsidR="000133AD">
        <w:rPr>
          <w:sz w:val="20"/>
          <w:szCs w:val="20"/>
        </w:rPr>
        <w:t xml:space="preserve">Ярычевский В.С. </w:t>
      </w:r>
      <w:r w:rsidRPr="00EC1D08" w:rsidR="00CD1584">
        <w:rPr>
          <w:sz w:val="20"/>
          <w:szCs w:val="20"/>
        </w:rPr>
        <w:t>впервые совершил преступление, которое относится к категории преступлений небольшой т</w:t>
      </w:r>
      <w:r w:rsidRPr="00EC1D08" w:rsidR="007A1E4C">
        <w:rPr>
          <w:sz w:val="20"/>
          <w:szCs w:val="20"/>
        </w:rPr>
        <w:t>яжести, примирил</w:t>
      </w:r>
      <w:r w:rsidRPr="00EC1D08">
        <w:rPr>
          <w:sz w:val="20"/>
          <w:szCs w:val="20"/>
        </w:rPr>
        <w:t>с</w:t>
      </w:r>
      <w:r w:rsidRPr="00EC1D08" w:rsidR="0016759A">
        <w:rPr>
          <w:sz w:val="20"/>
          <w:szCs w:val="20"/>
        </w:rPr>
        <w:t>я</w:t>
      </w:r>
      <w:r w:rsidRPr="00EC1D08" w:rsidR="007A1E4C">
        <w:rPr>
          <w:sz w:val="20"/>
          <w:szCs w:val="20"/>
        </w:rPr>
        <w:t xml:space="preserve"> с потерпевш</w:t>
      </w:r>
      <w:r w:rsidRPr="00EC1D08" w:rsidR="000133AD">
        <w:rPr>
          <w:sz w:val="20"/>
          <w:szCs w:val="20"/>
        </w:rPr>
        <w:t>им</w:t>
      </w:r>
      <w:r w:rsidRPr="00EC1D08" w:rsidR="00CD1584">
        <w:rPr>
          <w:sz w:val="20"/>
          <w:szCs w:val="20"/>
        </w:rPr>
        <w:t xml:space="preserve"> и загладил свою вину, возместив </w:t>
      </w:r>
      <w:r w:rsidRPr="00EC1D08" w:rsidR="000133AD">
        <w:rPr>
          <w:sz w:val="20"/>
          <w:szCs w:val="20"/>
        </w:rPr>
        <w:t>вред</w:t>
      </w:r>
      <w:r w:rsidRPr="00EC1D08" w:rsidR="00A71F80">
        <w:rPr>
          <w:sz w:val="20"/>
          <w:szCs w:val="20"/>
        </w:rPr>
        <w:t>, причиненный преступлением</w:t>
      </w:r>
      <w:r w:rsidRPr="00EC1D08" w:rsidR="000133AD">
        <w:rPr>
          <w:sz w:val="20"/>
          <w:szCs w:val="20"/>
        </w:rPr>
        <w:t>, и принес свои извинения, которые приняты потерпевшим.</w:t>
      </w:r>
    </w:p>
    <w:p w:rsidR="00EF4F68" w:rsidRPr="00EC1D08" w:rsidP="00B02F43">
      <w:pPr>
        <w:ind w:firstLine="567"/>
        <w:jc w:val="both"/>
        <w:rPr>
          <w:sz w:val="20"/>
          <w:szCs w:val="20"/>
        </w:rPr>
      </w:pPr>
      <w:r w:rsidRPr="00EC1D08">
        <w:rPr>
          <w:sz w:val="20"/>
          <w:szCs w:val="20"/>
        </w:rPr>
        <w:t>Принимая во внимание указанные обстоятельства, исследовав данные о личности подсудимо</w:t>
      </w:r>
      <w:r w:rsidRPr="00EC1D08" w:rsidR="0016759A">
        <w:rPr>
          <w:sz w:val="20"/>
          <w:szCs w:val="20"/>
        </w:rPr>
        <w:t>го</w:t>
      </w:r>
      <w:r w:rsidRPr="00EC1D08">
        <w:rPr>
          <w:sz w:val="20"/>
          <w:szCs w:val="20"/>
        </w:rPr>
        <w:t xml:space="preserve">, и иные обстоятельства дела, мировой судья приходит к выводу об удовлетворении </w:t>
      </w:r>
      <w:r w:rsidRPr="00EC1D08" w:rsidR="00414586">
        <w:rPr>
          <w:sz w:val="20"/>
          <w:szCs w:val="20"/>
        </w:rPr>
        <w:t>ходатайств</w:t>
      </w:r>
      <w:r w:rsidRPr="00EC1D08" w:rsidR="0016759A">
        <w:rPr>
          <w:sz w:val="20"/>
          <w:szCs w:val="20"/>
        </w:rPr>
        <w:t>а</w:t>
      </w:r>
      <w:r w:rsidRPr="00EC1D08">
        <w:rPr>
          <w:sz w:val="20"/>
          <w:szCs w:val="20"/>
        </w:rPr>
        <w:t>, поскольку примирение между подсудим</w:t>
      </w:r>
      <w:r w:rsidRPr="00EC1D08" w:rsidR="0016759A">
        <w:rPr>
          <w:sz w:val="20"/>
          <w:szCs w:val="20"/>
        </w:rPr>
        <w:t>ым</w:t>
      </w:r>
      <w:r w:rsidRPr="00EC1D08">
        <w:rPr>
          <w:sz w:val="20"/>
          <w:szCs w:val="20"/>
        </w:rPr>
        <w:t xml:space="preserve"> и потерпевш</w:t>
      </w:r>
      <w:r w:rsidRPr="00EC1D08" w:rsidR="000133AD">
        <w:rPr>
          <w:sz w:val="20"/>
          <w:szCs w:val="20"/>
        </w:rPr>
        <w:t>им</w:t>
      </w:r>
      <w:r w:rsidRPr="00EC1D08">
        <w:rPr>
          <w:sz w:val="20"/>
          <w:szCs w:val="20"/>
        </w:rPr>
        <w:t xml:space="preserve"> достигнуто и причиненный вред заглажен до судебного заседания; </w:t>
      </w:r>
      <w:r w:rsidRPr="00EC1D08" w:rsidR="000133AD">
        <w:rPr>
          <w:color w:val="000000"/>
          <w:sz w:val="20"/>
          <w:szCs w:val="20"/>
          <w:lang w:bidi="ru-RU"/>
        </w:rPr>
        <w:t xml:space="preserve">Ярычевский В.С. </w:t>
      </w:r>
      <w:r w:rsidRPr="00EC1D08">
        <w:rPr>
          <w:sz w:val="20"/>
          <w:szCs w:val="20"/>
        </w:rPr>
        <w:t>ран</w:t>
      </w:r>
      <w:r w:rsidRPr="00EC1D08" w:rsidR="00A71F80">
        <w:rPr>
          <w:sz w:val="20"/>
          <w:szCs w:val="20"/>
        </w:rPr>
        <w:t xml:space="preserve">ее не судим, </w:t>
      </w:r>
      <w:r w:rsidRPr="00EC1D08" w:rsidR="000F1C94">
        <w:rPr>
          <w:sz w:val="20"/>
          <w:szCs w:val="20"/>
        </w:rPr>
        <w:t xml:space="preserve">вину признал в полном объеме, раскаялся в содеянном, </w:t>
      </w:r>
      <w:r w:rsidRPr="00EC1D08" w:rsidR="00414586">
        <w:rPr>
          <w:sz w:val="20"/>
          <w:szCs w:val="20"/>
        </w:rPr>
        <w:t xml:space="preserve">по месту жительства </w:t>
      </w:r>
      <w:r w:rsidRPr="00EC1D08" w:rsidR="000133AD">
        <w:rPr>
          <w:sz w:val="20"/>
          <w:szCs w:val="20"/>
        </w:rPr>
        <w:t xml:space="preserve">и по месту работы </w:t>
      </w:r>
      <w:r w:rsidRPr="00EC1D08" w:rsidR="00A71F80">
        <w:rPr>
          <w:sz w:val="20"/>
          <w:szCs w:val="20"/>
        </w:rPr>
        <w:t xml:space="preserve">характеризуется </w:t>
      </w:r>
      <w:r w:rsidRPr="00EC1D08" w:rsidR="000133AD">
        <w:rPr>
          <w:sz w:val="20"/>
          <w:szCs w:val="20"/>
        </w:rPr>
        <w:t>положительно</w:t>
      </w:r>
      <w:r w:rsidRPr="00EC1D08">
        <w:rPr>
          <w:sz w:val="20"/>
          <w:szCs w:val="20"/>
        </w:rPr>
        <w:t>,</w:t>
      </w:r>
      <w:r w:rsidRPr="00EC1D08" w:rsidR="00CC3EFB">
        <w:rPr>
          <w:sz w:val="20"/>
          <w:szCs w:val="20"/>
        </w:rPr>
        <w:t xml:space="preserve"> </w:t>
      </w:r>
      <w:r w:rsidRPr="00EC1D08" w:rsidR="0016759A">
        <w:rPr>
          <w:sz w:val="20"/>
          <w:szCs w:val="20"/>
        </w:rPr>
        <w:t>женат</w:t>
      </w:r>
      <w:r w:rsidRPr="00EC1D08" w:rsidR="00CC3EFB">
        <w:rPr>
          <w:sz w:val="20"/>
          <w:szCs w:val="20"/>
        </w:rPr>
        <w:t>,</w:t>
      </w:r>
      <w:r w:rsidRPr="00EC1D08">
        <w:rPr>
          <w:sz w:val="20"/>
          <w:szCs w:val="20"/>
        </w:rPr>
        <w:t xml:space="preserve"> </w:t>
      </w:r>
      <w:r w:rsidRPr="00EC1D08" w:rsidR="000133AD">
        <w:rPr>
          <w:sz w:val="20"/>
          <w:szCs w:val="20"/>
        </w:rPr>
        <w:t xml:space="preserve">имеет на иждивении малолетнего ребенка, </w:t>
      </w:r>
      <w:r w:rsidRPr="00EC1D08">
        <w:rPr>
          <w:sz w:val="20"/>
          <w:szCs w:val="20"/>
        </w:rPr>
        <w:t xml:space="preserve">на учете у врача нарколога </w:t>
      </w:r>
      <w:r w:rsidRPr="00EC1D08" w:rsidR="000133AD">
        <w:rPr>
          <w:sz w:val="20"/>
          <w:szCs w:val="20"/>
        </w:rPr>
        <w:t xml:space="preserve">и врача психиатра </w:t>
      </w:r>
      <w:r w:rsidRPr="00EC1D08">
        <w:rPr>
          <w:sz w:val="20"/>
          <w:szCs w:val="20"/>
        </w:rPr>
        <w:t>не состоит</w:t>
      </w:r>
      <w:r w:rsidRPr="00EC1D08" w:rsidR="005037DC">
        <w:rPr>
          <w:sz w:val="20"/>
          <w:szCs w:val="20"/>
        </w:rPr>
        <w:t>.</w:t>
      </w:r>
    </w:p>
    <w:p w:rsidR="00EF4F68" w:rsidRPr="00EC1D08" w:rsidP="00EF4F68">
      <w:pPr>
        <w:ind w:firstLine="567"/>
        <w:jc w:val="both"/>
        <w:rPr>
          <w:sz w:val="20"/>
          <w:szCs w:val="20"/>
        </w:rPr>
      </w:pPr>
      <w:r w:rsidRPr="00EC1D08">
        <w:rPr>
          <w:sz w:val="20"/>
          <w:szCs w:val="20"/>
        </w:rPr>
        <w:t>Для удовлетворения ходатайства имеются юридические и фактические основания. Прекращение уголовного дела за примирением с потерпевш</w:t>
      </w:r>
      <w:r w:rsidRPr="00EC1D08" w:rsidR="0076596C">
        <w:rPr>
          <w:sz w:val="20"/>
          <w:szCs w:val="20"/>
        </w:rPr>
        <w:t>им</w:t>
      </w:r>
      <w:r w:rsidRPr="00EC1D08">
        <w:rPr>
          <w:sz w:val="20"/>
          <w:szCs w:val="20"/>
        </w:rPr>
        <w:t xml:space="preserve"> не противоречит целям и задачам защиты прав и законных интересов потерпевш</w:t>
      </w:r>
      <w:r w:rsidRPr="00EC1D08" w:rsidR="007A1E4C">
        <w:rPr>
          <w:sz w:val="20"/>
          <w:szCs w:val="20"/>
        </w:rPr>
        <w:t>е</w:t>
      </w:r>
      <w:r w:rsidRPr="00EC1D08" w:rsidR="0076596C">
        <w:rPr>
          <w:sz w:val="20"/>
          <w:szCs w:val="20"/>
        </w:rPr>
        <w:t>го</w:t>
      </w:r>
      <w:r w:rsidRPr="00EC1D08">
        <w:rPr>
          <w:sz w:val="20"/>
          <w:szCs w:val="20"/>
        </w:rPr>
        <w:t xml:space="preserve">, отвечает требованиям справедливости и целям правосудия. </w:t>
      </w:r>
    </w:p>
    <w:p w:rsidR="00EF4F68" w:rsidRPr="00EC1D08" w:rsidP="00EF4F68">
      <w:pPr>
        <w:ind w:firstLine="567"/>
        <w:jc w:val="both"/>
        <w:rPr>
          <w:sz w:val="20"/>
          <w:szCs w:val="20"/>
        </w:rPr>
      </w:pPr>
      <w:r w:rsidRPr="00EC1D08">
        <w:rPr>
          <w:sz w:val="20"/>
          <w:szCs w:val="20"/>
        </w:rPr>
        <w:t>Гражданский иск по делу не заявлен.</w:t>
      </w:r>
    </w:p>
    <w:p w:rsidR="00EF4F68" w:rsidRPr="00EC1D08" w:rsidP="00EF4F68">
      <w:pPr>
        <w:ind w:firstLine="567"/>
        <w:jc w:val="both"/>
        <w:rPr>
          <w:sz w:val="20"/>
          <w:szCs w:val="20"/>
        </w:rPr>
      </w:pPr>
      <w:r w:rsidRPr="00EC1D08">
        <w:rPr>
          <w:sz w:val="20"/>
          <w:szCs w:val="20"/>
        </w:rPr>
        <w:t>Мера пресечения в отношении подсудимо</w:t>
      </w:r>
      <w:r w:rsidRPr="00EC1D08" w:rsidR="0016759A">
        <w:rPr>
          <w:sz w:val="20"/>
          <w:szCs w:val="20"/>
        </w:rPr>
        <w:t>го</w:t>
      </w:r>
      <w:r w:rsidRPr="00EC1D08">
        <w:rPr>
          <w:sz w:val="20"/>
          <w:szCs w:val="20"/>
        </w:rPr>
        <w:t xml:space="preserve"> </w:t>
      </w:r>
      <w:r w:rsidRPr="00EC1D08" w:rsidR="009E1FBC">
        <w:rPr>
          <w:sz w:val="20"/>
          <w:szCs w:val="20"/>
        </w:rPr>
        <w:t>не избиралась.</w:t>
      </w:r>
    </w:p>
    <w:p w:rsidR="009E1FBC" w:rsidRPr="00EC1D08" w:rsidP="00574470">
      <w:pPr>
        <w:ind w:firstLine="567"/>
        <w:jc w:val="both"/>
        <w:rPr>
          <w:color w:val="000000"/>
          <w:sz w:val="20"/>
          <w:szCs w:val="20"/>
          <w:lang w:bidi="ru-RU"/>
        </w:rPr>
      </w:pPr>
      <w:r w:rsidRPr="00EC1D08">
        <w:rPr>
          <w:rFonts w:eastAsia="Calibri"/>
          <w:sz w:val="20"/>
          <w:szCs w:val="20"/>
        </w:rPr>
        <w:t>Вещественн</w:t>
      </w:r>
      <w:r w:rsidRPr="00EC1D08" w:rsidR="000133AD">
        <w:rPr>
          <w:rFonts w:eastAsia="Calibri"/>
          <w:sz w:val="20"/>
          <w:szCs w:val="20"/>
        </w:rPr>
        <w:t>ых</w:t>
      </w:r>
      <w:r w:rsidRPr="00EC1D08" w:rsidR="00CD1584">
        <w:rPr>
          <w:rFonts w:eastAsia="Calibri"/>
          <w:sz w:val="20"/>
          <w:szCs w:val="20"/>
        </w:rPr>
        <w:t xml:space="preserve"> доказательств</w:t>
      </w:r>
      <w:r w:rsidRPr="00EC1D08" w:rsidR="000133AD">
        <w:rPr>
          <w:rFonts w:eastAsia="Calibri"/>
          <w:sz w:val="20"/>
          <w:szCs w:val="20"/>
        </w:rPr>
        <w:t xml:space="preserve"> по делу не имеется. </w:t>
      </w:r>
    </w:p>
    <w:p w:rsidR="00100C24" w:rsidRPr="00EC1D08" w:rsidP="00EF4F68">
      <w:pPr>
        <w:ind w:firstLine="567"/>
        <w:jc w:val="both"/>
        <w:rPr>
          <w:color w:val="000000"/>
          <w:sz w:val="20"/>
          <w:szCs w:val="20"/>
          <w:lang w:bidi="ru-RU"/>
        </w:rPr>
      </w:pPr>
      <w:r w:rsidRPr="00EC1D08">
        <w:rPr>
          <w:color w:val="000000"/>
          <w:sz w:val="20"/>
          <w:szCs w:val="20"/>
          <w:lang w:bidi="ru-RU"/>
        </w:rPr>
        <w:t xml:space="preserve">Поскольку адвокат </w:t>
      </w:r>
      <w:r w:rsidRPr="00EC1D08" w:rsidR="005037DC">
        <w:rPr>
          <w:color w:val="000000"/>
          <w:sz w:val="20"/>
          <w:szCs w:val="20"/>
          <w:lang w:bidi="ru-RU"/>
        </w:rPr>
        <w:t>Белоусова Н.В.</w:t>
      </w:r>
      <w:r w:rsidRPr="00EC1D08">
        <w:rPr>
          <w:color w:val="000000"/>
          <w:sz w:val="20"/>
          <w:szCs w:val="20"/>
          <w:lang w:bidi="ru-RU"/>
        </w:rPr>
        <w:t xml:space="preserve"> принимал</w:t>
      </w:r>
      <w:r w:rsidRPr="00EC1D08" w:rsidR="005037DC">
        <w:rPr>
          <w:color w:val="000000"/>
          <w:sz w:val="20"/>
          <w:szCs w:val="20"/>
          <w:lang w:bidi="ru-RU"/>
        </w:rPr>
        <w:t>а</w:t>
      </w:r>
      <w:r w:rsidRPr="00EC1D08">
        <w:rPr>
          <w:color w:val="000000"/>
          <w:sz w:val="20"/>
          <w:szCs w:val="20"/>
          <w:lang w:bidi="ru-RU"/>
        </w:rPr>
        <w:t xml:space="preserve"> участие в уголовном судопроизводстве по назначению, в соответствии со ст. ст. 131, 132 УПК РФ процессуальные издержки подлежат возмещению за счет средств федерального бюджета. </w:t>
      </w:r>
    </w:p>
    <w:p w:rsidR="00EF4F68" w:rsidRPr="00EC1D08" w:rsidP="00EF4F68">
      <w:pPr>
        <w:ind w:firstLine="567"/>
        <w:jc w:val="both"/>
        <w:rPr>
          <w:sz w:val="20"/>
          <w:szCs w:val="20"/>
        </w:rPr>
      </w:pPr>
      <w:r w:rsidRPr="00EC1D08">
        <w:rPr>
          <w:sz w:val="20"/>
          <w:szCs w:val="20"/>
        </w:rPr>
        <w:t>На основании изложенного и руководствуясь ст.ст.25, 254, 316 Уголовно-процессуального кодекса Российской Федерации, ст.76 Уголовного кодекса Российской Федерации, мировой судья</w:t>
      </w:r>
    </w:p>
    <w:p w:rsidR="00EF4F68" w:rsidRPr="00EC1D08" w:rsidP="00EF4F68">
      <w:pPr>
        <w:ind w:firstLine="567"/>
        <w:jc w:val="center"/>
        <w:rPr>
          <w:sz w:val="20"/>
          <w:szCs w:val="20"/>
        </w:rPr>
      </w:pPr>
    </w:p>
    <w:p w:rsidR="00EF4F68" w:rsidRPr="00EC1D08" w:rsidP="00D0234C">
      <w:pPr>
        <w:jc w:val="center"/>
        <w:rPr>
          <w:sz w:val="20"/>
          <w:szCs w:val="20"/>
        </w:rPr>
      </w:pPr>
      <w:r w:rsidRPr="00EC1D08">
        <w:rPr>
          <w:sz w:val="20"/>
          <w:szCs w:val="20"/>
        </w:rPr>
        <w:t>ПОСТАНОВИЛ:</w:t>
      </w:r>
    </w:p>
    <w:p w:rsidR="00EF4F68" w:rsidRPr="00EC1D08" w:rsidP="00EF4F68">
      <w:pPr>
        <w:ind w:firstLine="567"/>
        <w:jc w:val="center"/>
        <w:rPr>
          <w:sz w:val="20"/>
          <w:szCs w:val="20"/>
        </w:rPr>
      </w:pPr>
    </w:p>
    <w:p w:rsidR="00EF4F68" w:rsidRPr="00EC1D08" w:rsidP="00EF4F68">
      <w:pPr>
        <w:ind w:firstLine="567"/>
        <w:jc w:val="both"/>
        <w:rPr>
          <w:sz w:val="20"/>
          <w:szCs w:val="20"/>
        </w:rPr>
      </w:pPr>
      <w:r w:rsidRPr="00EC1D08">
        <w:rPr>
          <w:sz w:val="20"/>
          <w:szCs w:val="20"/>
        </w:rPr>
        <w:t>Заявлени</w:t>
      </w:r>
      <w:r w:rsidRPr="00EC1D08" w:rsidR="005037DC">
        <w:rPr>
          <w:sz w:val="20"/>
          <w:szCs w:val="20"/>
        </w:rPr>
        <w:t>е</w:t>
      </w:r>
      <w:r w:rsidRPr="00EC1D08" w:rsidR="00DF1EC3">
        <w:rPr>
          <w:rFonts w:eastAsia="Calibri"/>
          <w:sz w:val="20"/>
          <w:szCs w:val="20"/>
          <w:lang w:eastAsia="zh-CN"/>
        </w:rPr>
        <w:t xml:space="preserve"> </w:t>
      </w:r>
      <w:r w:rsidRPr="00EC1D08" w:rsidR="00CC3EFB">
        <w:rPr>
          <w:rFonts w:eastAsia="Calibri"/>
          <w:sz w:val="20"/>
          <w:szCs w:val="20"/>
          <w:lang w:eastAsia="zh-CN"/>
        </w:rPr>
        <w:t>потерпевше</w:t>
      </w:r>
      <w:r w:rsidRPr="00EC1D08" w:rsidR="000133AD">
        <w:rPr>
          <w:rFonts w:eastAsia="Calibri"/>
          <w:sz w:val="20"/>
          <w:szCs w:val="20"/>
          <w:lang w:eastAsia="zh-CN"/>
        </w:rPr>
        <w:t xml:space="preserve">го </w:t>
      </w:r>
      <w:r w:rsidRPr="00EC1D08" w:rsidR="00EC1D08">
        <w:rPr>
          <w:rFonts w:eastAsia="Calibri"/>
          <w:sz w:val="20"/>
          <w:szCs w:val="20"/>
          <w:lang w:eastAsia="zh-CN"/>
        </w:rPr>
        <w:t>фио</w:t>
      </w:r>
      <w:r w:rsidRPr="00EC1D08" w:rsidR="000133AD">
        <w:rPr>
          <w:rFonts w:eastAsia="Calibri"/>
          <w:sz w:val="20"/>
          <w:szCs w:val="20"/>
          <w:lang w:eastAsia="zh-CN"/>
        </w:rPr>
        <w:t xml:space="preserve"> </w:t>
      </w:r>
      <w:r w:rsidRPr="00EC1D08" w:rsidR="00574470">
        <w:rPr>
          <w:rFonts w:eastAsia="Calibri"/>
          <w:sz w:val="20"/>
          <w:szCs w:val="20"/>
          <w:lang w:eastAsia="zh-CN"/>
        </w:rPr>
        <w:t xml:space="preserve"> </w:t>
      </w:r>
      <w:r w:rsidRPr="00EC1D08">
        <w:rPr>
          <w:sz w:val="20"/>
          <w:szCs w:val="20"/>
        </w:rPr>
        <w:t>удовлетворить.</w:t>
      </w:r>
    </w:p>
    <w:p w:rsidR="00EF4F68" w:rsidRPr="00EC1D08" w:rsidP="00EF4F68">
      <w:pPr>
        <w:ind w:firstLine="567"/>
        <w:jc w:val="both"/>
        <w:rPr>
          <w:sz w:val="20"/>
          <w:szCs w:val="20"/>
        </w:rPr>
      </w:pPr>
      <w:r w:rsidRPr="00EC1D08">
        <w:rPr>
          <w:sz w:val="20"/>
          <w:szCs w:val="20"/>
        </w:rPr>
        <w:t xml:space="preserve">Уголовное дело в отношении </w:t>
      </w:r>
      <w:r w:rsidRPr="00EC1D08" w:rsidR="000133AD">
        <w:rPr>
          <w:rFonts w:eastAsia="Calibri"/>
          <w:sz w:val="20"/>
          <w:szCs w:val="20"/>
        </w:rPr>
        <w:t>Ярычевского Вячеслава Степановича</w:t>
      </w:r>
      <w:r w:rsidRPr="00EC1D08">
        <w:rPr>
          <w:sz w:val="20"/>
          <w:szCs w:val="20"/>
        </w:rPr>
        <w:t>,</w:t>
      </w:r>
      <w:r w:rsidRPr="00EC1D08">
        <w:rPr>
          <w:b/>
          <w:color w:val="000000"/>
          <w:sz w:val="20"/>
          <w:szCs w:val="20"/>
        </w:rPr>
        <w:t xml:space="preserve"> </w:t>
      </w:r>
      <w:r w:rsidRPr="00EC1D08">
        <w:rPr>
          <w:color w:val="000000"/>
          <w:sz w:val="20"/>
          <w:szCs w:val="20"/>
        </w:rPr>
        <w:t>обвиняемо</w:t>
      </w:r>
      <w:r w:rsidRPr="00EC1D08" w:rsidR="0016759A">
        <w:rPr>
          <w:color w:val="000000"/>
          <w:sz w:val="20"/>
          <w:szCs w:val="20"/>
        </w:rPr>
        <w:t>го</w:t>
      </w:r>
      <w:r w:rsidRPr="00EC1D08">
        <w:rPr>
          <w:color w:val="000000"/>
          <w:sz w:val="20"/>
          <w:szCs w:val="20"/>
        </w:rPr>
        <w:t xml:space="preserve"> в совершении преступления, предусмотренного</w:t>
      </w:r>
      <w:r w:rsidRPr="00EC1D08">
        <w:rPr>
          <w:sz w:val="20"/>
          <w:szCs w:val="20"/>
        </w:rPr>
        <w:t xml:space="preserve"> ч.1 ст.1</w:t>
      </w:r>
      <w:r w:rsidRPr="00EC1D08" w:rsidR="000133AD">
        <w:rPr>
          <w:sz w:val="20"/>
          <w:szCs w:val="20"/>
        </w:rPr>
        <w:t>12</w:t>
      </w:r>
      <w:r w:rsidRPr="00EC1D08">
        <w:rPr>
          <w:sz w:val="20"/>
          <w:szCs w:val="20"/>
        </w:rPr>
        <w:t xml:space="preserve"> УК РФ, прекратить и освободить </w:t>
      </w:r>
      <w:r w:rsidRPr="00EC1D08" w:rsidR="000133AD">
        <w:rPr>
          <w:rFonts w:eastAsia="Calibri"/>
          <w:sz w:val="20"/>
          <w:szCs w:val="20"/>
        </w:rPr>
        <w:t xml:space="preserve">Ярычевского Вячеслава Степановича </w:t>
      </w:r>
      <w:r w:rsidRPr="00EC1D08">
        <w:rPr>
          <w:sz w:val="20"/>
          <w:szCs w:val="20"/>
        </w:rPr>
        <w:t>от уголовной ответственности по ч.1 ст.1</w:t>
      </w:r>
      <w:r w:rsidRPr="00EC1D08" w:rsidR="000133AD">
        <w:rPr>
          <w:sz w:val="20"/>
          <w:szCs w:val="20"/>
        </w:rPr>
        <w:t>12</w:t>
      </w:r>
      <w:r w:rsidRPr="00EC1D08">
        <w:rPr>
          <w:sz w:val="20"/>
          <w:szCs w:val="20"/>
        </w:rPr>
        <w:t xml:space="preserve"> УК РФ в с</w:t>
      </w:r>
      <w:r w:rsidRPr="00EC1D08" w:rsidR="00DF1EC3">
        <w:rPr>
          <w:sz w:val="20"/>
          <w:szCs w:val="20"/>
        </w:rPr>
        <w:t>вязи с примирением с потерпевш</w:t>
      </w:r>
      <w:r w:rsidRPr="00EC1D08" w:rsidR="000133AD">
        <w:rPr>
          <w:sz w:val="20"/>
          <w:szCs w:val="20"/>
        </w:rPr>
        <w:t>им</w:t>
      </w:r>
      <w:r w:rsidRPr="00EC1D08">
        <w:rPr>
          <w:sz w:val="20"/>
          <w:szCs w:val="20"/>
        </w:rPr>
        <w:t>.</w:t>
      </w:r>
    </w:p>
    <w:p w:rsidR="00100C24" w:rsidRPr="00EC1D08" w:rsidP="00EF4F68">
      <w:pPr>
        <w:pStyle w:val="NoSpacing"/>
        <w:ind w:right="-1" w:firstLine="567"/>
        <w:jc w:val="both"/>
        <w:rPr>
          <w:shd w:val="clear" w:color="auto" w:fill="FFFFFF"/>
        </w:rPr>
      </w:pPr>
      <w:r w:rsidRPr="00EC1D08">
        <w:rPr>
          <w:shd w:val="clear" w:color="auto" w:fill="FFFFFF"/>
        </w:rPr>
        <w:t xml:space="preserve">Процессуальные издержки подлежат возмещению за счет средств федерального бюджета. </w:t>
      </w:r>
    </w:p>
    <w:p w:rsidR="00EF4F68" w:rsidRPr="00EC1D08" w:rsidP="00EF4F68">
      <w:pPr>
        <w:pStyle w:val="NoSpacing"/>
        <w:ind w:right="-1" w:firstLine="567"/>
        <w:jc w:val="both"/>
      </w:pPr>
      <w:r w:rsidRPr="00EC1D08">
        <w:rPr>
          <w:shd w:val="clear" w:color="auto" w:fill="FFFFFF"/>
        </w:rPr>
        <w:t xml:space="preserve"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</w:t>
      </w:r>
      <w:r w:rsidRPr="00EC1D08">
        <w:t>в течение 1</w:t>
      </w:r>
      <w:r w:rsidRPr="00EC1D08" w:rsidR="000133AD">
        <w:t>5</w:t>
      </w:r>
      <w:r w:rsidRPr="00EC1D08">
        <w:t xml:space="preserve"> дней со дня его вынесения. В случае обжалования постановления суда </w:t>
      </w:r>
      <w:r w:rsidRPr="00EC1D08" w:rsidR="000133AD">
        <w:t>Ярычевский В.С.</w:t>
      </w:r>
      <w:r w:rsidRPr="00EC1D08">
        <w:t xml:space="preserve"> вправе ходатайствовать об участии в рассмотрении данного уголовного дела судом апелляционной инстанции.</w:t>
      </w:r>
    </w:p>
    <w:p w:rsidR="00340236" w:rsidRPr="00EC1D08" w:rsidP="00EF4F68">
      <w:pPr>
        <w:pStyle w:val="NoSpacing"/>
        <w:ind w:right="-1" w:firstLine="567"/>
        <w:jc w:val="both"/>
      </w:pPr>
    </w:p>
    <w:p w:rsidR="009107D8" w:rsidRPr="00EC1D08" w:rsidP="00340236">
      <w:pPr>
        <w:pStyle w:val="NoSpacing"/>
        <w:ind w:right="-1" w:firstLine="567"/>
        <w:jc w:val="both"/>
      </w:pPr>
      <w:r w:rsidRPr="00EC1D08">
        <w:t xml:space="preserve">Мировой </w:t>
      </w:r>
      <w:r w:rsidRPr="00EC1D08" w:rsidR="00EF4F68">
        <w:t xml:space="preserve">судья                                                                  </w:t>
      </w:r>
      <w:r w:rsidRPr="00EC1D08" w:rsidR="00E3021B">
        <w:t xml:space="preserve">    </w:t>
      </w:r>
      <w:r w:rsidRPr="00EC1D08" w:rsidR="00EF4F68">
        <w:t xml:space="preserve">     Есина Е.А.                               </w:t>
      </w:r>
    </w:p>
    <w:sectPr w:rsidSect="00B4127F">
      <w:headerReference w:type="default" r:id="rId5"/>
      <w:pgSz w:w="11906" w:h="16838"/>
      <w:pgMar w:top="568" w:right="709" w:bottom="851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20305055"/>
      <w:docPartObj>
        <w:docPartGallery w:val="Page Numbers (Top of Page)"/>
        <w:docPartUnique/>
      </w:docPartObj>
    </w:sdtPr>
    <w:sdtContent>
      <w:p w:rsidR="00B85A5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D08">
          <w:rPr>
            <w:noProof/>
          </w:rPr>
          <w:t>2</w:t>
        </w:r>
        <w:r>
          <w:fldChar w:fldCharType="end"/>
        </w:r>
      </w:p>
    </w:sdtContent>
  </w:sdt>
  <w:p w:rsidR="00B85A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68"/>
    <w:rsid w:val="000133AD"/>
    <w:rsid w:val="00022EE9"/>
    <w:rsid w:val="000718E6"/>
    <w:rsid w:val="00076D56"/>
    <w:rsid w:val="000825D3"/>
    <w:rsid w:val="000936C6"/>
    <w:rsid w:val="00096B68"/>
    <w:rsid w:val="000B38EB"/>
    <w:rsid w:val="000D5B92"/>
    <w:rsid w:val="000F1C94"/>
    <w:rsid w:val="00100C24"/>
    <w:rsid w:val="0010395D"/>
    <w:rsid w:val="00140420"/>
    <w:rsid w:val="0016759A"/>
    <w:rsid w:val="00192459"/>
    <w:rsid w:val="001A78BB"/>
    <w:rsid w:val="0022479E"/>
    <w:rsid w:val="00281DA0"/>
    <w:rsid w:val="002A0B61"/>
    <w:rsid w:val="002D2625"/>
    <w:rsid w:val="002D2BF8"/>
    <w:rsid w:val="002E27F0"/>
    <w:rsid w:val="00304268"/>
    <w:rsid w:val="00340236"/>
    <w:rsid w:val="00370059"/>
    <w:rsid w:val="00372CAC"/>
    <w:rsid w:val="003A49E6"/>
    <w:rsid w:val="003A5113"/>
    <w:rsid w:val="00402C84"/>
    <w:rsid w:val="004142A4"/>
    <w:rsid w:val="00414586"/>
    <w:rsid w:val="00414C8C"/>
    <w:rsid w:val="004746FF"/>
    <w:rsid w:val="0048113A"/>
    <w:rsid w:val="00494BB6"/>
    <w:rsid w:val="005037DC"/>
    <w:rsid w:val="00532B85"/>
    <w:rsid w:val="005375D3"/>
    <w:rsid w:val="00565C5A"/>
    <w:rsid w:val="00574470"/>
    <w:rsid w:val="005C3DD8"/>
    <w:rsid w:val="005F03D7"/>
    <w:rsid w:val="005F0637"/>
    <w:rsid w:val="00626A88"/>
    <w:rsid w:val="006735A7"/>
    <w:rsid w:val="00697A07"/>
    <w:rsid w:val="006A703D"/>
    <w:rsid w:val="007165C5"/>
    <w:rsid w:val="00720941"/>
    <w:rsid w:val="007227E0"/>
    <w:rsid w:val="0076596C"/>
    <w:rsid w:val="007A1E4C"/>
    <w:rsid w:val="007D7A87"/>
    <w:rsid w:val="00833E4C"/>
    <w:rsid w:val="00850F05"/>
    <w:rsid w:val="00896429"/>
    <w:rsid w:val="00897DF2"/>
    <w:rsid w:val="008E14A9"/>
    <w:rsid w:val="00900E8B"/>
    <w:rsid w:val="009107D8"/>
    <w:rsid w:val="00995972"/>
    <w:rsid w:val="009D0145"/>
    <w:rsid w:val="009E1FBC"/>
    <w:rsid w:val="009F34D3"/>
    <w:rsid w:val="00A40382"/>
    <w:rsid w:val="00A71F80"/>
    <w:rsid w:val="00A73766"/>
    <w:rsid w:val="00A76B17"/>
    <w:rsid w:val="00A97434"/>
    <w:rsid w:val="00AA5FE4"/>
    <w:rsid w:val="00B02F43"/>
    <w:rsid w:val="00B4127F"/>
    <w:rsid w:val="00B85A08"/>
    <w:rsid w:val="00B85A55"/>
    <w:rsid w:val="00B87964"/>
    <w:rsid w:val="00BA3EBF"/>
    <w:rsid w:val="00BC611F"/>
    <w:rsid w:val="00BE2040"/>
    <w:rsid w:val="00CA56BA"/>
    <w:rsid w:val="00CC3EFB"/>
    <w:rsid w:val="00CD1584"/>
    <w:rsid w:val="00CE4346"/>
    <w:rsid w:val="00CF2854"/>
    <w:rsid w:val="00CF40F6"/>
    <w:rsid w:val="00D0234C"/>
    <w:rsid w:val="00D15B4D"/>
    <w:rsid w:val="00D74259"/>
    <w:rsid w:val="00D8051C"/>
    <w:rsid w:val="00DB1385"/>
    <w:rsid w:val="00DC100D"/>
    <w:rsid w:val="00DC5E82"/>
    <w:rsid w:val="00DD07AA"/>
    <w:rsid w:val="00DD51B3"/>
    <w:rsid w:val="00DF1EC3"/>
    <w:rsid w:val="00E14BA0"/>
    <w:rsid w:val="00E3021B"/>
    <w:rsid w:val="00E32724"/>
    <w:rsid w:val="00EC1D08"/>
    <w:rsid w:val="00EC78FC"/>
    <w:rsid w:val="00EF3672"/>
    <w:rsid w:val="00EF4F68"/>
    <w:rsid w:val="00F053F4"/>
    <w:rsid w:val="00F11BD2"/>
    <w:rsid w:val="00F51D9A"/>
    <w:rsid w:val="00FA64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4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B85A5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85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B85A5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85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15B4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15B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Exact">
    <w:name w:val="Основной текст (6) Exact"/>
    <w:basedOn w:val="DefaultParagraphFont"/>
    <w:link w:val="6"/>
    <w:rsid w:val="0048113A"/>
    <w:rPr>
      <w:rFonts w:ascii="Book Antiqua" w:eastAsia="Book Antiqua" w:hAnsi="Book Antiqua" w:cs="Book Antiqua"/>
      <w:sz w:val="9"/>
      <w:szCs w:val="9"/>
      <w:shd w:val="clear" w:color="auto" w:fill="FFFFFF"/>
      <w:lang w:val="en-US" w:bidi="en-US"/>
    </w:rPr>
  </w:style>
  <w:style w:type="character" w:customStyle="1" w:styleId="2">
    <w:name w:val="Основной текст (2)_"/>
    <w:basedOn w:val="DefaultParagraphFont"/>
    <w:link w:val="20"/>
    <w:rsid w:val="004811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1pt">
    <w:name w:val="Основной текст (2) + 12 pt;Курсив;Интервал 1 pt"/>
    <w:basedOn w:val="2"/>
    <w:rsid w:val="0048113A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48113A"/>
    <w:rPr>
      <w:rFonts w:ascii="Verdana" w:eastAsia="Verdana" w:hAnsi="Verdana" w:cs="Verdana"/>
      <w:sz w:val="8"/>
      <w:szCs w:val="8"/>
      <w:shd w:val="clear" w:color="auto" w:fill="FFFFFF"/>
    </w:rPr>
  </w:style>
  <w:style w:type="paragraph" w:customStyle="1" w:styleId="6">
    <w:name w:val="Основной текст (6)"/>
    <w:basedOn w:val="Normal"/>
    <w:link w:val="6Exact"/>
    <w:rsid w:val="0048113A"/>
    <w:pPr>
      <w:widowControl w:val="0"/>
      <w:shd w:val="clear" w:color="auto" w:fill="FFFFFF"/>
      <w:spacing w:line="0" w:lineRule="atLeast"/>
      <w:jc w:val="right"/>
    </w:pPr>
    <w:rPr>
      <w:rFonts w:ascii="Book Antiqua" w:eastAsia="Book Antiqua" w:hAnsi="Book Antiqua" w:cs="Book Antiqua"/>
      <w:sz w:val="9"/>
      <w:szCs w:val="9"/>
      <w:lang w:val="en-US" w:eastAsia="en-US" w:bidi="en-US"/>
    </w:rPr>
  </w:style>
  <w:style w:type="paragraph" w:customStyle="1" w:styleId="20">
    <w:name w:val="Основной текст (2)"/>
    <w:basedOn w:val="Normal"/>
    <w:link w:val="2"/>
    <w:rsid w:val="0048113A"/>
    <w:pPr>
      <w:widowControl w:val="0"/>
      <w:shd w:val="clear" w:color="auto" w:fill="FFFFFF"/>
      <w:spacing w:after="360" w:line="0" w:lineRule="atLeast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Normal"/>
    <w:link w:val="4"/>
    <w:rsid w:val="0048113A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sz w:val="8"/>
      <w:szCs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38D7B-969A-471D-AFE6-98ABE896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