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F63" w:rsidP="00852F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</w:t>
      </w:r>
      <w:r w:rsidRPr="007E51B4" w:rsidR="00E36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7E5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Pr="007E51B4" w:rsidR="00E36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7E51B4" w:rsidRPr="007E51B4" w:rsidP="00852F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2F63" w:rsidRPr="007E51B4" w:rsidP="00852F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852F63" w:rsidRPr="007E51B4" w:rsidP="00852F63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7E51B4" w:rsidRPr="007E51B4" w:rsidP="00852F63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2F63" w:rsidRPr="007E51B4" w:rsidP="00852F63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7E51B4" w:rsidR="00693AA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7E51B4" w:rsidR="00693A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г. Белогорск</w:t>
      </w:r>
    </w:p>
    <w:p w:rsidR="00852F63" w:rsidRPr="007E51B4" w:rsidP="00852F63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3" w:rsidRPr="007E51B4" w:rsidP="00852F63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852F63" w:rsidRPr="007E51B4" w:rsidP="00852F63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 – Казачек Я.С.,</w:t>
      </w:r>
    </w:p>
    <w:p w:rsidR="00852F63" w:rsidRPr="007E51B4" w:rsidP="00852F63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- помощника прокурора Белогорского района Республики Крым </w:t>
      </w:r>
      <w:r w:rsidRPr="007E51B4" w:rsidR="004122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Чечуга</w:t>
      </w:r>
      <w:r w:rsidRPr="007E51B4" w:rsidR="004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2F63" w:rsidRPr="007E51B4" w:rsidP="00852F63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– Усманова Ш.М.,</w:t>
      </w:r>
    </w:p>
    <w:p w:rsidR="00852F63" w:rsidRPr="007E51B4" w:rsidP="00852F63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Куртеева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</w:t>
      </w:r>
    </w:p>
    <w:p w:rsidR="00852F63" w:rsidRPr="007E51B4" w:rsidP="00852F63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Э.М.А.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2F63" w:rsidRPr="007E51B4" w:rsidP="00852F63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852F63" w:rsidRPr="007E51B4" w:rsidP="00852F63">
      <w:pPr>
        <w:widowControl w:val="0"/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Усманова 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Шевкета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Мустафаевича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3AF8" w:rsidR="00E56BCA">
        <w:rPr>
          <w:rFonts w:ascii="Times New Roman" w:hAnsi="Times New Roman"/>
          <w:sz w:val="28"/>
          <w:szCs w:val="28"/>
        </w:rPr>
        <w:t>&lt;дата рождения&gt;, &lt;место рождения&gt;, &lt;гражданство&gt;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 средне-специальным образованием, женатого, не работающего, зарегистрированного и проживающего по адресу: </w:t>
      </w:r>
      <w:r w:rsidRPr="00F73AF8" w:rsidR="00E56BCA">
        <w:rPr>
          <w:rFonts w:ascii="Times New Roman" w:hAnsi="Times New Roman"/>
          <w:sz w:val="28"/>
          <w:szCs w:val="28"/>
        </w:rPr>
        <w:t>&lt;адрес&gt;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судимого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Белогорским районным судом Республики Крым по ч.1 ст. 228 УК РФ к 10 месяцам лишения свободы, на основании ст. 73 УК РФ назначенное наказание в виде лишения свободы считается условным </w:t>
      </w:r>
      <w:r w:rsidRPr="007E51B4" w:rsidR="002B79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испытательным сроком на 1 год, с</w:t>
      </w:r>
      <w:r w:rsidRPr="007E51B4" w:rsidR="002B7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дата&gt;</w:t>
      </w:r>
      <w:r w:rsidRPr="007E51B4" w:rsidR="002B7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1B4" w:rsidR="008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на учете в Белогорском межмуниципальном филиале ФКУ УИИ УФСИН России по Республике Крым и г. Севастополю,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 w:rsidR="008A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1B4" w:rsidR="004B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Белогорского районного суда Республики Крым </w:t>
      </w:r>
      <w:r w:rsidRPr="007E51B4" w:rsidR="008A2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 испытательный срок на 1 месяц</w:t>
      </w:r>
      <w:r w:rsidRPr="007E51B4" w:rsidR="004B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установленный приговором Белогорского районного суда Республики Крым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 w:rsidR="004B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 w:rsidR="004B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Белогорского районного суда Республики Крым продлен испытательный срок на 1 месяц, установленный приговором Белогорского районного суда Республики Крым</w:t>
      </w:r>
      <w:r w:rsidRPr="007E51B4" w:rsidR="004B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1B4" w:rsidR="004B49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E51B4" w:rsidR="004B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52F63" w:rsidRPr="007E51B4" w:rsidP="00852F63">
      <w:pPr>
        <w:widowControl w:val="0"/>
        <w:tabs>
          <w:tab w:val="left" w:pos="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преступления, предусмотренного ч.1 ст. 167 УК РФ,</w:t>
      </w:r>
    </w:p>
    <w:p w:rsidR="00852F63" w:rsidP="00852F63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7E51B4" w:rsidRPr="007E51B4" w:rsidP="00852F63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2F63" w:rsidRPr="007E51B4" w:rsidP="00852F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51B4">
        <w:rPr>
          <w:rFonts w:ascii="Times New Roman" w:eastAsia="Calibri" w:hAnsi="Times New Roman" w:cs="Times New Roman"/>
          <w:sz w:val="28"/>
          <w:szCs w:val="28"/>
        </w:rPr>
        <w:t>Усманов Ш.М.</w:t>
      </w:r>
      <w:r w:rsidRPr="007E51B4">
        <w:rPr>
          <w:rFonts w:ascii="Times New Roman" w:eastAsia="Calibri" w:hAnsi="Times New Roman" w:cs="Times New Roman"/>
          <w:sz w:val="28"/>
          <w:szCs w:val="28"/>
        </w:rPr>
        <w:t xml:space="preserve"> умышленно повредил чужое имущество, если эти деяния повлекли причинение значительного ущерба</w:t>
      </w:r>
      <w:r w:rsidRPr="007E51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 следующих обстоятельствах.</w:t>
      </w:r>
    </w:p>
    <w:p w:rsidR="005E4F5C" w:rsidRPr="007E51B4" w:rsidP="005E4F5C">
      <w:pPr>
        <w:pStyle w:val="20"/>
        <w:shd w:val="clear" w:color="auto" w:fill="auto"/>
        <w:spacing w:line="240" w:lineRule="auto"/>
        <w:ind w:firstLine="660"/>
        <w:rPr>
          <w:color w:val="000000"/>
          <w:lang w:eastAsia="ru-RU" w:bidi="ru-RU"/>
        </w:rPr>
      </w:pPr>
      <w:r w:rsidRPr="00F73AF8">
        <w:rPr>
          <w:shd w:val="clear" w:color="auto" w:fill="FFFFFF"/>
        </w:rPr>
        <w:t>&lt;дата&gt;</w:t>
      </w:r>
      <w:r w:rsidRPr="007E51B4" w:rsidR="00852F63">
        <w:rPr>
          <w:color w:val="000000"/>
          <w:lang w:eastAsia="ru-RU" w:bidi="ru-RU"/>
        </w:rPr>
        <w:t xml:space="preserve"> </w:t>
      </w:r>
      <w:r w:rsidRPr="007E51B4" w:rsidR="00B7042A">
        <w:rPr>
          <w:color w:val="000000"/>
          <w:lang w:eastAsia="ru-RU" w:bidi="ru-RU"/>
        </w:rPr>
        <w:t xml:space="preserve">около </w:t>
      </w:r>
      <w:r w:rsidRPr="00F73AF8">
        <w:rPr>
          <w:color w:val="000000"/>
          <w:lang w:eastAsia="ru-RU" w:bidi="ru-RU"/>
        </w:rPr>
        <w:t>&lt; &gt;</w:t>
      </w:r>
      <w:r w:rsidRPr="007E51B4" w:rsidR="00B7042A">
        <w:rPr>
          <w:color w:val="000000"/>
          <w:lang w:eastAsia="ru-RU" w:bidi="ru-RU"/>
        </w:rPr>
        <w:t>:</w:t>
      </w:r>
      <w:r w:rsidRPr="00F73AF8">
        <w:rPr>
          <w:color w:val="000000"/>
          <w:lang w:eastAsia="ru-RU" w:bidi="ru-RU"/>
        </w:rPr>
        <w:t>&lt; &gt;</w:t>
      </w:r>
      <w:r w:rsidRPr="007E51B4" w:rsidR="00B7042A">
        <w:rPr>
          <w:color w:val="000000"/>
          <w:lang w:eastAsia="ru-RU" w:bidi="ru-RU"/>
        </w:rPr>
        <w:t xml:space="preserve"> часов Усманов </w:t>
      </w:r>
      <w:r w:rsidRPr="007E51B4" w:rsidR="00B7042A">
        <w:rPr>
          <w:color w:val="000000"/>
          <w:lang w:eastAsia="ru-RU" w:bidi="ru-RU"/>
        </w:rPr>
        <w:t>Шевкет</w:t>
      </w:r>
      <w:r w:rsidRPr="007E51B4" w:rsidR="00B7042A">
        <w:rPr>
          <w:color w:val="000000"/>
          <w:lang w:eastAsia="ru-RU" w:bidi="ru-RU"/>
        </w:rPr>
        <w:t xml:space="preserve"> </w:t>
      </w:r>
      <w:r w:rsidRPr="007E51B4" w:rsidR="00B7042A">
        <w:rPr>
          <w:color w:val="000000"/>
          <w:lang w:eastAsia="ru-RU" w:bidi="ru-RU"/>
        </w:rPr>
        <w:t>Мустафаевич</w:t>
      </w:r>
      <w:r w:rsidRPr="007E51B4" w:rsidR="00B7042A">
        <w:rPr>
          <w:color w:val="000000"/>
          <w:lang w:eastAsia="ru-RU" w:bidi="ru-RU"/>
        </w:rPr>
        <w:t xml:space="preserve">, будучи в состоянии алкогольного опьянения, находясь вблизи домовладения, расположенного по адресу: </w:t>
      </w:r>
      <w:r w:rsidRPr="00F73AF8">
        <w:t>&lt;адрес&gt;</w:t>
      </w:r>
      <w:r w:rsidRPr="007E51B4" w:rsidR="00B7042A">
        <w:rPr>
          <w:color w:val="000000"/>
          <w:lang w:eastAsia="ru-RU" w:bidi="ru-RU"/>
        </w:rPr>
        <w:t xml:space="preserve">, реализуя свой возникший умысел, направленный на повреждение </w:t>
      </w:r>
      <w:r w:rsidRPr="007E51B4" w:rsidR="00652B87">
        <w:rPr>
          <w:color w:val="000000"/>
          <w:lang w:eastAsia="ru-RU" w:bidi="ru-RU"/>
        </w:rPr>
        <w:t>чужого имущества, целенаправленно нанес один удар ступней правой ноги по правому переднему крылу автомобиля марки «</w:t>
      </w:r>
      <w:r w:rsidRPr="007E51B4" w:rsidR="00652B87">
        <w:rPr>
          <w:color w:val="000000"/>
          <w:lang w:val="en-US" w:eastAsia="ru-RU" w:bidi="ru-RU"/>
        </w:rPr>
        <w:t>Toyota</w:t>
      </w:r>
      <w:r w:rsidRPr="007E51B4" w:rsidR="00652B87">
        <w:rPr>
          <w:color w:val="000000"/>
          <w:lang w:eastAsia="ru-RU" w:bidi="ru-RU"/>
        </w:rPr>
        <w:t xml:space="preserve"> </w:t>
      </w:r>
      <w:r w:rsidRPr="007E51B4" w:rsidR="00652B87">
        <w:rPr>
          <w:color w:val="000000"/>
          <w:lang w:val="en-US" w:eastAsia="ru-RU" w:bidi="ru-RU"/>
        </w:rPr>
        <w:t>Carina</w:t>
      </w:r>
      <w:r w:rsidRPr="007E51B4" w:rsidR="00652B87">
        <w:rPr>
          <w:color w:val="000000"/>
          <w:lang w:eastAsia="ru-RU" w:bidi="ru-RU"/>
        </w:rPr>
        <w:t xml:space="preserve"> </w:t>
      </w:r>
      <w:r w:rsidRPr="007E51B4" w:rsidR="00652B87">
        <w:rPr>
          <w:color w:val="000000"/>
          <w:lang w:val="en-US" w:eastAsia="ru-RU" w:bidi="ru-RU"/>
        </w:rPr>
        <w:t>II</w:t>
      </w:r>
      <w:r w:rsidRPr="007E51B4" w:rsidR="00652B87">
        <w:rPr>
          <w:color w:val="000000"/>
          <w:lang w:eastAsia="ru-RU" w:bidi="ru-RU"/>
        </w:rPr>
        <w:t xml:space="preserve">», 1992 года выпуска, красного цвета, регистрационный знак </w:t>
      </w:r>
      <w:r w:rsidRPr="00F73AF8">
        <w:rPr>
          <w:color w:val="000000"/>
          <w:lang w:eastAsia="ru-RU" w:bidi="ru-RU"/>
        </w:rPr>
        <w:t>&lt; &gt;</w:t>
      </w:r>
      <w:r w:rsidRPr="007E51B4" w:rsidR="00652B87">
        <w:rPr>
          <w:color w:val="000000"/>
          <w:lang w:eastAsia="ru-RU" w:bidi="ru-RU"/>
        </w:rPr>
        <w:t xml:space="preserve">, </w:t>
      </w:r>
      <w:r w:rsidRPr="007E51B4">
        <w:rPr>
          <w:color w:val="000000"/>
          <w:lang w:eastAsia="ru-RU" w:bidi="ru-RU"/>
        </w:rPr>
        <w:t xml:space="preserve">идентификационный номер (VIN) </w:t>
      </w:r>
      <w:r w:rsidRPr="00F73AF8">
        <w:rPr>
          <w:color w:val="000000"/>
          <w:lang w:eastAsia="ru-RU" w:bidi="ru-RU"/>
        </w:rPr>
        <w:t>&lt; &gt;</w:t>
      </w:r>
      <w:r w:rsidRPr="007E51B4">
        <w:rPr>
          <w:color w:val="000000"/>
          <w:lang w:eastAsia="ru-RU" w:bidi="ru-RU"/>
        </w:rPr>
        <w:t xml:space="preserve">, принадлежавшего </w:t>
      </w:r>
      <w:r w:rsidRPr="00F73AF8">
        <w:rPr>
          <w:color w:val="000000"/>
          <w:lang w:eastAsia="ru-RU" w:bidi="ru-RU"/>
        </w:rPr>
        <w:t>&lt;</w:t>
      </w:r>
      <w:r>
        <w:rPr>
          <w:color w:val="000000"/>
          <w:lang w:eastAsia="ru-RU" w:bidi="ru-RU"/>
        </w:rPr>
        <w:t>Э.М.А.</w:t>
      </w:r>
      <w:r w:rsidRPr="00F73AF8">
        <w:rPr>
          <w:color w:val="000000"/>
          <w:lang w:eastAsia="ru-RU" w:bidi="ru-RU"/>
        </w:rPr>
        <w:t>&gt;</w:t>
      </w:r>
      <w:r w:rsidRPr="007E51B4">
        <w:rPr>
          <w:color w:val="000000"/>
          <w:lang w:eastAsia="ru-RU" w:bidi="ru-RU"/>
        </w:rPr>
        <w:t>. В результате чего</w:t>
      </w:r>
      <w:r w:rsidRPr="007E51B4">
        <w:rPr>
          <w:color w:val="000000"/>
          <w:lang w:eastAsia="ru-RU" w:bidi="ru-RU"/>
        </w:rPr>
        <w:t xml:space="preserve"> причинил повреждения в виде деформирования переднего </w:t>
      </w:r>
      <w:r w:rsidRPr="007E51B4">
        <w:rPr>
          <w:color w:val="000000"/>
          <w:lang w:eastAsia="ru-RU" w:bidi="ru-RU"/>
        </w:rPr>
        <w:t xml:space="preserve">правого крыла, согласно заключению эксперта № </w:t>
      </w:r>
      <w:r w:rsidRPr="00F73AF8">
        <w:rPr>
          <w:color w:val="000000"/>
          <w:lang w:eastAsia="ru-RU" w:bidi="ru-RU"/>
        </w:rPr>
        <w:t>&lt; &gt;</w:t>
      </w:r>
      <w:r w:rsidRPr="007E51B4">
        <w:rPr>
          <w:color w:val="000000"/>
          <w:lang w:eastAsia="ru-RU" w:bidi="ru-RU"/>
        </w:rPr>
        <w:t xml:space="preserve"> </w:t>
      </w:r>
      <w:r w:rsidRPr="007E51B4">
        <w:rPr>
          <w:color w:val="000000"/>
          <w:lang w:eastAsia="ru-RU" w:bidi="ru-RU"/>
        </w:rPr>
        <w:t>от</w:t>
      </w:r>
      <w:r w:rsidRPr="007E51B4">
        <w:rPr>
          <w:color w:val="000000"/>
          <w:lang w:eastAsia="ru-RU" w:bidi="ru-RU"/>
        </w:rPr>
        <w:t xml:space="preserve"> </w:t>
      </w:r>
      <w:r w:rsidRPr="00F73AF8">
        <w:rPr>
          <w:shd w:val="clear" w:color="auto" w:fill="FFFFFF"/>
        </w:rPr>
        <w:t>&lt;</w:t>
      </w:r>
      <w:r w:rsidRPr="00F73AF8">
        <w:rPr>
          <w:shd w:val="clear" w:color="auto" w:fill="FFFFFF"/>
        </w:rPr>
        <w:t>дата</w:t>
      </w:r>
      <w:r w:rsidRPr="00F73AF8">
        <w:rPr>
          <w:shd w:val="clear" w:color="auto" w:fill="FFFFFF"/>
        </w:rPr>
        <w:t>&gt;</w:t>
      </w:r>
      <w:r w:rsidRPr="007E51B4">
        <w:rPr>
          <w:color w:val="000000"/>
          <w:lang w:eastAsia="ru-RU" w:bidi="ru-RU"/>
        </w:rPr>
        <w:t xml:space="preserve"> сумма ущерба в результате повреждения автомобиля на </w:t>
      </w:r>
      <w:r w:rsidRPr="00F73AF8">
        <w:rPr>
          <w:shd w:val="clear" w:color="auto" w:fill="FFFFFF"/>
        </w:rPr>
        <w:t>&lt;дата&gt;</w:t>
      </w:r>
      <w:r w:rsidRPr="007E51B4">
        <w:rPr>
          <w:color w:val="000000"/>
          <w:lang w:eastAsia="ru-RU" w:bidi="ru-RU"/>
        </w:rPr>
        <w:t xml:space="preserve"> составила </w:t>
      </w:r>
      <w:r w:rsidRPr="00F73AF8">
        <w:rPr>
          <w:color w:val="000000"/>
          <w:lang w:eastAsia="ru-RU" w:bidi="ru-RU"/>
        </w:rPr>
        <w:t>&lt; &gt;</w:t>
      </w:r>
      <w:r w:rsidRPr="007E51B4">
        <w:rPr>
          <w:color w:val="000000"/>
          <w:lang w:eastAsia="ru-RU" w:bidi="ru-RU"/>
        </w:rPr>
        <w:t xml:space="preserve"> (</w:t>
      </w:r>
      <w:r w:rsidRPr="00F73AF8">
        <w:rPr>
          <w:color w:val="000000"/>
          <w:lang w:eastAsia="ru-RU" w:bidi="ru-RU"/>
        </w:rPr>
        <w:t>&lt; &gt;</w:t>
      </w:r>
      <w:r w:rsidRPr="007E51B4">
        <w:rPr>
          <w:color w:val="000000"/>
          <w:lang w:eastAsia="ru-RU" w:bidi="ru-RU"/>
        </w:rPr>
        <w:t xml:space="preserve"> рублей </w:t>
      </w:r>
      <w:r w:rsidRPr="00F73AF8">
        <w:rPr>
          <w:color w:val="000000"/>
          <w:lang w:eastAsia="ru-RU" w:bidi="ru-RU"/>
        </w:rPr>
        <w:t>&lt; &gt;</w:t>
      </w:r>
      <w:r w:rsidRPr="007E51B4">
        <w:rPr>
          <w:color w:val="000000"/>
          <w:lang w:eastAsia="ru-RU" w:bidi="ru-RU"/>
        </w:rPr>
        <w:t xml:space="preserve"> копеек), тем самым причинил </w:t>
      </w:r>
      <w:r w:rsidRPr="00F73AF8">
        <w:rPr>
          <w:color w:val="000000"/>
          <w:lang w:eastAsia="ru-RU" w:bidi="ru-RU"/>
        </w:rPr>
        <w:t>&lt;</w:t>
      </w:r>
      <w:r>
        <w:rPr>
          <w:color w:val="000000"/>
          <w:lang w:eastAsia="ru-RU" w:bidi="ru-RU"/>
        </w:rPr>
        <w:t>Э.М.А.</w:t>
      </w:r>
      <w:r w:rsidRPr="00F73AF8">
        <w:rPr>
          <w:color w:val="000000"/>
          <w:lang w:eastAsia="ru-RU" w:bidi="ru-RU"/>
        </w:rPr>
        <w:t>&gt;</w:t>
      </w:r>
      <w:r w:rsidRPr="007E51B4">
        <w:rPr>
          <w:color w:val="000000"/>
          <w:lang w:eastAsia="ru-RU" w:bidi="ru-RU"/>
        </w:rPr>
        <w:t xml:space="preserve"> значительный материальный ущерб в размере </w:t>
      </w:r>
      <w:r w:rsidRPr="00F73AF8">
        <w:rPr>
          <w:color w:val="000000"/>
          <w:lang w:eastAsia="ru-RU" w:bidi="ru-RU"/>
        </w:rPr>
        <w:t>&lt; &gt;</w:t>
      </w:r>
      <w:r w:rsidRPr="007E51B4">
        <w:rPr>
          <w:color w:val="000000"/>
          <w:lang w:eastAsia="ru-RU" w:bidi="ru-RU"/>
        </w:rPr>
        <w:t xml:space="preserve"> (</w:t>
      </w:r>
      <w:r w:rsidRPr="00F73AF8">
        <w:rPr>
          <w:color w:val="000000"/>
          <w:lang w:eastAsia="ru-RU" w:bidi="ru-RU"/>
        </w:rPr>
        <w:t>&lt; &gt;</w:t>
      </w:r>
      <w:r w:rsidRPr="007E51B4">
        <w:rPr>
          <w:color w:val="000000"/>
          <w:lang w:eastAsia="ru-RU" w:bidi="ru-RU"/>
        </w:rPr>
        <w:t xml:space="preserve"> рублей </w:t>
      </w:r>
      <w:r w:rsidRPr="00F73AF8">
        <w:rPr>
          <w:color w:val="000000"/>
          <w:lang w:eastAsia="ru-RU" w:bidi="ru-RU"/>
        </w:rPr>
        <w:t>&lt; &gt;</w:t>
      </w:r>
      <w:r w:rsidRPr="007E51B4">
        <w:rPr>
          <w:color w:val="000000"/>
          <w:lang w:eastAsia="ru-RU" w:bidi="ru-RU"/>
        </w:rPr>
        <w:t xml:space="preserve"> копеек).</w:t>
      </w:r>
    </w:p>
    <w:p w:rsidR="00652B87" w:rsidRPr="007E51B4" w:rsidP="005E4F5C">
      <w:pPr>
        <w:pStyle w:val="20"/>
        <w:shd w:val="clear" w:color="auto" w:fill="auto"/>
        <w:spacing w:line="240" w:lineRule="auto"/>
        <w:ind w:firstLine="660"/>
        <w:rPr>
          <w:rFonts w:eastAsia="Calibri"/>
          <w:shd w:val="clear" w:color="auto" w:fill="FFFFFF"/>
        </w:rPr>
      </w:pPr>
      <w:r w:rsidRPr="007E51B4">
        <w:rPr>
          <w:rFonts w:eastAsia="Calibri"/>
          <w:shd w:val="clear" w:color="auto" w:fill="FFFFFF"/>
        </w:rPr>
        <w:t xml:space="preserve">В судебном заседании подсудимый </w:t>
      </w:r>
      <w:r w:rsidRPr="007E51B4" w:rsidR="004B493A">
        <w:rPr>
          <w:rFonts w:eastAsia="Calibri"/>
          <w:shd w:val="clear" w:color="auto" w:fill="FFFFFF"/>
        </w:rPr>
        <w:t>Усманов Ш.М.</w:t>
      </w:r>
      <w:r w:rsidRPr="007E51B4">
        <w:rPr>
          <w:rFonts w:eastAsia="Calibri"/>
          <w:shd w:val="clear" w:color="auto" w:fill="FFFFFF"/>
        </w:rPr>
        <w:t xml:space="preserve"> пояснил, что ходатайство о проведении дознания в сокращенной форме было заявлено им добровольно и после консультации с защитником. Обвинение ему понятно, он согласен с ним, особенности и последствия судебного разбирательства по уголовному делу, дознание по которому производилось в сокращенной форме, с применением особого порядка судебного разбирательства ему разъяснены и понятны, он осознает последствия постановления приговора в указанном порядке.</w:t>
      </w:r>
    </w:p>
    <w:p w:rsidR="00852F63" w:rsidRPr="007E51B4" w:rsidP="00852F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ходатайство заявлено им при наличии согласия государственного обвинителя, по уголовному делу небольшой тяжести.</w:t>
      </w:r>
    </w:p>
    <w:p w:rsidR="00852F63" w:rsidRPr="007E51B4" w:rsidP="00852F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Потерпевший в судебном заседании не возражал против постановления приговора без проведения судебного разбирательства.</w:t>
      </w: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Удостоверившись в том, что требования ст. 226.9, 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ч.ч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1, 2 ст. 314 УПК РФ соблюдены, а собранные по делу доказательства в совокупности согласуются между собой, мировой судья приходит к выводу, что имеются все основания для постановления приговора без проведения судебного разбирательства.</w:t>
      </w:r>
    </w:p>
    <w:p w:rsidR="00CA4F1A" w:rsidRPr="007E51B4" w:rsidP="00CA4F1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Мировой судья находит, что предъявленное подсудимому обвинение, с которым согласился </w:t>
      </w:r>
      <w:r w:rsidRPr="007E51B4" w:rsidR="00807F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Усманов Ш.М.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является обоснованным и подтверждено перечисленными в обвинительном постановлении доказательствами, а именно: показаниями подозреваемого </w:t>
      </w:r>
      <w:r w:rsidRPr="007E51B4" w:rsidR="00807F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Усманова Ш.М.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7E51B4" w:rsidR="00807F7B">
        <w:rPr>
          <w:rFonts w:ascii="Times New Roman" w:eastAsia="Times New Roman" w:hAnsi="Times New Roman" w:cs="Times New Roman"/>
          <w:sz w:val="28"/>
          <w:szCs w:val="28"/>
          <w:lang w:eastAsia="ru-RU"/>
        </w:rPr>
        <w:t>97-99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); показаниями потерпевше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&lt;Э.М.А.&gt;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 оперативного дежурного ОМВД России по Белогорскому району майора полиции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М.М.В.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зарегистрированного в КУСП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том, что в </w:t>
      </w:r>
      <w:r w:rsidRPr="00F73AF8" w:rsidR="00E56BCA">
        <w:rPr>
          <w:rFonts w:ascii="Times New Roman" w:hAnsi="Times New Roman"/>
          <w:sz w:val="28"/>
          <w:szCs w:val="28"/>
        </w:rPr>
        <w:t>&lt;адрес&gt;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Усманов 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Шевкет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повредил авто заявителя</w:t>
      </w:r>
      <w:r w:rsidRPr="007E51B4">
        <w:rPr>
          <w:rFonts w:ascii="Times New Roman" w:hAnsi="Times New Roman" w:cs="Times New Roman"/>
          <w:sz w:val="28"/>
          <w:szCs w:val="28"/>
        </w:rPr>
        <w:t xml:space="preserve"> (л.д.7);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заявлением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Э.С.М.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согласно которого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Э.С.М.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просит принять меры к Усманову III., который умышленно повредил автомобиль марки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Toyota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Carina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II (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10);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заявлением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Э.С.М.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дата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согласно которого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Э.С.М.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разрешает сотрудникам полиции осмотреть автомобиль марки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Toyota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Carina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II (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11); протоколом устного заявления от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Э.М.А.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который просит принять меры к Усманову Ш.М., </w:t>
      </w:r>
      <w:r w:rsidRPr="00E56BCA" w:rsidR="00E56BC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&lt;дата рождения&gt;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который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дата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около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часов находясь по адресу: </w:t>
      </w:r>
      <w:r w:rsidRPr="00F73AF8" w:rsidR="00E56BCA">
        <w:rPr>
          <w:rFonts w:ascii="Times New Roman" w:hAnsi="Times New Roman"/>
          <w:sz w:val="28"/>
          <w:szCs w:val="28"/>
        </w:rPr>
        <w:t>&lt;адрес&gt;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нанес один удар стопой ноги в область правого переднего крыла его автомобиля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Toyota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Carina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II, регистрационный знак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тем самым причинил материальный ущерб (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12); протоколом осмотра места происшествия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дата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 w:rsidRPr="007E51B4" w:rsidR="00024BC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 прилагающей </w:t>
      </w:r>
      <w:r w:rsidRPr="007E51B4" w:rsidR="00024BC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фототаблицей</w:t>
      </w:r>
      <w:r w:rsidRPr="007E51B4" w:rsidR="00024BC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согласно которого осмотрен автомобиль марки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Toyota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Carina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II</w:t>
      </w:r>
      <w:r w:rsidRPr="007E51B4" w:rsidR="007C745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регистрационный знак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 w:rsidR="00024BC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установлено на автомобиле наличие вмятины на правом переднем крыле</w:t>
      </w:r>
      <w:r w:rsidRPr="007E51B4" w:rsidR="007C745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</w:t>
      </w:r>
      <w:r w:rsidRPr="007E51B4" w:rsidR="007C745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7E51B4" w:rsidR="007C745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13-18);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протокол</w:t>
      </w:r>
      <w:r w:rsidRPr="007E51B4" w:rsidR="005B0E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ом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осмотра места происшествия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 w:rsidR="005B0E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 прилагающей </w:t>
      </w:r>
      <w:r w:rsidRPr="007E51B4" w:rsidR="005B0E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фототаблицей</w:t>
      </w:r>
      <w:r w:rsidRPr="007E51B4" w:rsidR="005B0E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согласно которого осмотрена территория домовладения по адресу: </w:t>
      </w:r>
      <w:r w:rsidRPr="00F73AF8" w:rsidR="00E56BCA">
        <w:rPr>
          <w:rFonts w:ascii="Times New Roman" w:hAnsi="Times New Roman"/>
          <w:sz w:val="28"/>
          <w:szCs w:val="28"/>
        </w:rPr>
        <w:t>&lt;адрес&gt;</w:t>
      </w:r>
      <w:r w:rsidRPr="007E51B4" w:rsidR="005B0E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В ходе осмотра изъята обувь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тапочки-шлепк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 38</w:t>
      </w:r>
      <w:r w:rsidRPr="007E51B4" w:rsidR="00E529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размера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синего цвета (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19-21);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заключением эксперта №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согласно которой стоимость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восстановительного ремонта автомобиля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Toyota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Carina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II,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регистрационный знак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на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составляет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рублей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копеек) (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Pr="007E51B4" w:rsidR="00B45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46-54)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  <w:r w:rsidRPr="007E51B4" w:rsidR="00E529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заключением эксперта </w:t>
      </w:r>
      <w:r w:rsidRPr="007E51B4" w:rsidR="00E529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№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согласно которо</w:t>
      </w:r>
      <w:r w:rsidRPr="007E51B4" w:rsidR="00E529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го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два следа обуви, обнаруженные на переднем правом крыле автомобиля «Тойота Карина 2»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грз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56BCA" w:rsidR="00E56BCA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в ходе осмотра места происшествия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по адресу </w:t>
      </w:r>
      <w:r w:rsidRPr="00F73AF8" w:rsidR="00E56BCA">
        <w:rPr>
          <w:rFonts w:ascii="Times New Roman" w:hAnsi="Times New Roman"/>
          <w:sz w:val="28"/>
          <w:szCs w:val="28"/>
        </w:rPr>
        <w:t>&lt;адрес&gt;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пригодны только для установления групповой принадлежности, а также отрицания тождества, как по размерам, так и по наличию, конфигурации элементов рисунка в следе.</w:t>
      </w:r>
      <w:r w:rsidRPr="007E51B4" w:rsidR="00120F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Два следа обуви, сфотографированные на переднем правом крыле автомобиля «Тойота Карина 2»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грз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56BCA" w:rsidR="007539E9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в ходе осмотра места происшествия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по адресу </w:t>
      </w:r>
      <w:r w:rsidRPr="00F73AF8" w:rsidR="007539E9">
        <w:rPr>
          <w:rFonts w:ascii="Times New Roman" w:hAnsi="Times New Roman"/>
          <w:sz w:val="28"/>
          <w:szCs w:val="28"/>
        </w:rPr>
        <w:t>&lt;адрес&gt;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оставлены обувью, имеющей рисунок аналогичный рисунку подошвенной части низа шлеп</w:t>
      </w:r>
      <w:r w:rsidR="00B041E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ок, изъятых у гр-на Усманова Ш.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М. Решить вопрос в категоричной форме не представляется возможным, ввиду отсутствия индивидуально-характерного комплекса признаков, отобразившихся в следе,</w:t>
      </w:r>
      <w:r w:rsidRPr="007E51B4" w:rsidR="00120F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представленном на исследование (</w:t>
      </w:r>
      <w:r w:rsidRPr="007E51B4" w:rsidR="00120F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7E51B4" w:rsidR="00120F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61-</w:t>
      </w:r>
      <w:r w:rsidRPr="007E51B4" w:rsidR="00120F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72);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протокол</w:t>
      </w:r>
      <w:r w:rsidRPr="007E51B4" w:rsidR="00120F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ом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выемки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согласно которого произведена выемка автомобиля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Toyota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Carina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II, 1992 года выпуска, красного цвета</w:t>
      </w:r>
      <w:r w:rsidRPr="007E51B4" w:rsidR="00120F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регистрационный знак </w:t>
      </w:r>
      <w:r w:rsidRPr="00E56BCA" w:rsidR="007539E9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 w:rsidR="00120F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</w:t>
      </w:r>
      <w:r w:rsidRPr="007E51B4" w:rsidR="00120F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7E51B4" w:rsidR="00120F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121-123)</w:t>
      </w:r>
      <w:r w:rsidRPr="007E51B4" w:rsidR="00BA64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;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протоколом осмот</w:t>
      </w:r>
      <w:r w:rsidRPr="007E51B4" w:rsidR="00BA64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ра предметов от </w:t>
      </w:r>
      <w:r w:rsidRPr="00F73AF8" w:rsidR="00E56BCA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 w:rsidR="00BA64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согласно которого осмотрен автомобиль марки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Toyota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Carina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 w:rsidR="00FF2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II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государственны</w:t>
      </w:r>
      <w:r w:rsidRPr="007E51B4" w:rsidR="00BA64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й регистрационный знак </w:t>
      </w:r>
      <w:r w:rsidRPr="00E56BCA" w:rsidR="007539E9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Pr="007E51B4" w:rsidR="007539E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E51B4" w:rsidR="00FF2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(л.д.124-127)</w:t>
      </w:r>
      <w:r w:rsidRPr="007E51B4" w:rsidR="00BA64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протоколом осмотра предметов от </w:t>
      </w:r>
      <w:r w:rsidRPr="00F73AF8" w:rsidR="007539E9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7E51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согласно которого осмо</w:t>
      </w:r>
      <w:r w:rsidRPr="007E51B4" w:rsidR="00BA64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трены тапки-шлепки синего цвета (</w:t>
      </w:r>
      <w:r w:rsidRPr="007E51B4" w:rsidR="00FF2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л.д.131-132).</w:t>
      </w: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этом сторона защиты не оспаривает законность, допустимость и достоверность имеющихся в деле доказательств и не усматривает нарушений прав </w:t>
      </w:r>
      <w:r w:rsidRPr="007E51B4" w:rsidR="00A96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Усманова Ш.М.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ходе проведенного по делу дознания в сокращенной форме в соответствии с Главой 32.1 УПК РФ.</w:t>
      </w:r>
    </w:p>
    <w:p w:rsidR="00652B87" w:rsidRPr="007E51B4" w:rsidP="00652B87">
      <w:pPr>
        <w:widowControl w:val="0"/>
        <w:tabs>
          <w:tab w:val="left" w:pos="2127"/>
        </w:tabs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и оценив перечисленные в обвинительном постановлении доказательства, данные характеризующие личность подсудимого, мировой судья считает, что виновность </w:t>
      </w:r>
      <w:r w:rsidRPr="007E51B4" w:rsidR="00A96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Усманова Ш.М.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инкриминируемого ему деяния является доказанной, в 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квалифицирует его действия по ч.1 ст. </w:t>
      </w:r>
      <w:hyperlink r:id="rId4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&lt;span class=" w:history="1">
        <w:r w:rsidRPr="007E51B4" w:rsidR="00A964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167</w:t>
        </w:r>
        <w:r w:rsidRPr="007E51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УК РФ</w:t>
        </w:r>
      </w:hyperlink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 </w:t>
      </w:r>
      <w:r w:rsidRPr="007E51B4" w:rsidR="00A964E6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повреждение чужого имущества</w:t>
      </w:r>
      <w:r w:rsidR="00F05F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повлекшие причинение значительного ущерба.</w:t>
      </w:r>
    </w:p>
    <w:p w:rsidR="00904904" w:rsidRPr="007E51B4" w:rsidP="00652B87">
      <w:pPr>
        <w:widowControl w:val="0"/>
        <w:tabs>
          <w:tab w:val="left" w:pos="2127"/>
        </w:tabs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при назначении наказания учитывает, что </w:t>
      </w:r>
      <w:r w:rsidRPr="007E51B4">
        <w:rPr>
          <w:rFonts w:ascii="Times New Roman" w:eastAsia="Calibri" w:hAnsi="Times New Roman" w:cs="Times New Roman"/>
          <w:sz w:val="28"/>
          <w:szCs w:val="28"/>
        </w:rPr>
        <w:t>Усманов Ш.М.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нарколога и психиатра, по месту проживания характеризуется удовлетворительно.</w:t>
      </w:r>
    </w:p>
    <w:p w:rsidR="00904904" w:rsidRPr="007E51B4" w:rsidP="0090490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К обстоятельствам, смягчающим наказание подсудимого, в соответствии со ст. 61 УК РФ, мировой судья относит чистосердечное раскаяние, признание вины, активное способствование раскрытию и расследованию преступления, добровольное возмещение имущественного вреда потерпевшему, наличие несовершеннолетнего ребенка-инвалида.</w:t>
      </w:r>
    </w:p>
    <w:p w:rsidR="00904904" w:rsidRPr="007E51B4" w:rsidP="0090490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Обстоятельств, отягчающих наказание подсудимого, в соответствии со ст. 63 УК РФ, мировой судья не усматривает.</w:t>
      </w:r>
    </w:p>
    <w:p w:rsidR="00904904" w:rsidRPr="007E51B4" w:rsidP="0090490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справедливости, необходимости исполнения требований закона о строго индивидуальном подходе к назначению наказания, суд учитывает положения ч.1, ч.2 ст. 60 УК РФ, характер и степень общественной опасности 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совершенного подсудим</w:t>
      </w:r>
      <w:r w:rsidR="00B0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преступления, которое в соответствии со ст. 15 УК РФ относится к преступлению небольшой тяжести, все обстоятельства дела, личность виновного, который ранее судим, его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семейное и материальное положение, а также влияние назначенного наказания на исправление подсудимого и на условия жизни его семьи.</w:t>
      </w:r>
    </w:p>
    <w:p w:rsidR="00904904" w:rsidRPr="007E51B4" w:rsidP="0090490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указанных выше обстоятельствах, суд полагает, что цели наказания, предусмотренные ст. 43 УК РФ, могут быть достигнуты при назначении подсудимому наказания в виде обязательных работ.</w:t>
      </w:r>
    </w:p>
    <w:p w:rsidR="00904904" w:rsidRPr="007E51B4" w:rsidP="0090490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полагает, что именно такой вид наказания будет способствовать исправлению, перевоспитанию, предотвращению и предупреждению совершения подсудим</w:t>
      </w:r>
      <w:r w:rsidR="00B0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 преступлений.</w:t>
      </w: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 назначении наказания, мировой судья принимает во внимание требования ч.5 ст. 62 УК РФ, так как дознание по делу производилось в сокращенной  форме. При этом мировой судья не находит основа</w:t>
      </w:r>
      <w:r w:rsidRPr="007E51B4" w:rsidR="00A75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для применения ст. 64 УК РФ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9BA" w:rsidRPr="007E51B4" w:rsidP="00A759B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ч. 4 ст. 74 УК </w:t>
      </w: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</w:t>
      </w: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</w:t>
      </w:r>
      <w:r w:rsidR="00B041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ся судом.</w:t>
      </w:r>
    </w:p>
    <w:p w:rsidR="00A759BA" w:rsidRPr="007E51B4" w:rsidP="00A759B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видно из материалов уголовного дела 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Усманов Ш.М. совершил </w:t>
      </w: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умышленное преступление небольшой тяжести в период испытательного срока по приговору 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Белогорского районного суда Республики Крым </w:t>
      </w: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539E9" w:rsidR="00753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&lt;дата&gt;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9BA" w:rsidRPr="007E51B4" w:rsidP="00A759B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Учитывая, что 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</w:t>
      </w:r>
      <w:r w:rsidRPr="007E51B4" w:rsidR="0012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Ш.М.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непогашенную судимость за умышленное преступление неоднородное с совершенным преступлением, признал свою вину, раскаялся в содеянном, добровольно </w:t>
      </w:r>
      <w:r w:rsidRPr="007E51B4" w:rsidR="00125F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возместил ущерб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наличие </w:t>
      </w:r>
      <w:r w:rsidRPr="007E51B4" w:rsidR="0012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7E51B4" w:rsidR="00904904">
        <w:rPr>
          <w:rFonts w:ascii="Times New Roman" w:eastAsia="Times New Roman" w:hAnsi="Times New Roman" w:cs="Times New Roman"/>
          <w:sz w:val="28"/>
          <w:szCs w:val="28"/>
          <w:lang w:eastAsia="ru-RU"/>
        </w:rPr>
        <w:t>иждивении</w:t>
      </w:r>
      <w:r w:rsidRPr="007E51B4" w:rsidR="0012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Усманова Ш.М. несовершеннолетнего ребенка-инвалида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мировой судья считает возможным сохранить условное осуждение по приговору Белогорского районного суда Республики Крым </w:t>
      </w: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539E9" w:rsidR="007539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&lt;дата&gt;</w:t>
      </w:r>
      <w:r w:rsidRPr="007E5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25F87" w:rsidRPr="007E51B4" w:rsidP="00125F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</w:t>
      </w:r>
      <w:r w:rsidR="00E7680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доказательства после вступления приговора в законную силу: </w:t>
      </w:r>
      <w:r w:rsidRPr="007E51B4" w:rsidR="00904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автомобиль марки </w:t>
      </w:r>
      <w:r w:rsidRPr="007E51B4" w:rsidR="009049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Toyota</w:t>
      </w:r>
      <w:r w:rsidRPr="007E51B4" w:rsidR="00904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51B4" w:rsidR="009049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Carina</w:t>
      </w:r>
      <w:r w:rsidRPr="007E51B4" w:rsidR="00904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51B4" w:rsidR="009049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7E51B4" w:rsidR="00904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государственный регистрационный знак </w:t>
      </w:r>
      <w:r w:rsidRPr="007539E9" w:rsidR="007539E9">
        <w:rPr>
          <w:rFonts w:ascii="Times New Roman" w:eastAsia="Times New Roman" w:hAnsi="Times New Roman" w:cs="Times New Roman"/>
          <w:color w:val="000000"/>
          <w:sz w:val="28"/>
          <w:szCs w:val="28"/>
        </w:rPr>
        <w:t>&lt; &gt;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E51B4" w:rsidR="00904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оставить по принадлежности потерпевше</w:t>
      </w:r>
      <w:r w:rsidRPr="007E51B4" w:rsidR="00904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му; тапки-шлепки синего цвета, следует оставить по принадлежности подсудимому. </w:t>
      </w:r>
    </w:p>
    <w:p w:rsidR="00125F87" w:rsidRPr="007E51B4" w:rsidP="00125F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Меру пресечения </w:t>
      </w:r>
      <w:r w:rsidRPr="007E51B4" w:rsidR="00264720">
        <w:rPr>
          <w:rFonts w:ascii="Times New Roman" w:eastAsia="Times New Roman" w:hAnsi="Times New Roman" w:cs="Times New Roman"/>
          <w:color w:val="000000"/>
          <w:sz w:val="28"/>
          <w:szCs w:val="28"/>
        </w:rPr>
        <w:t>Усманову Ш.М.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за оказание им юридической помощи подсудимому в суде, следует отнести на счет федерального бюджета. </w:t>
      </w: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ст. ст. </w:t>
      </w:r>
      <w:r w:rsidRPr="007E51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229.6,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316-317 УПК РФ, мировой судья,</w:t>
      </w:r>
    </w:p>
    <w:p w:rsidR="00652B87" w:rsidP="00652B87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ПРИГОВОРИЛ:</w:t>
      </w:r>
    </w:p>
    <w:p w:rsidR="007E51B4" w:rsidRPr="007E51B4" w:rsidP="00652B87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Усманова 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Шевкета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Мустафаевича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признать виновным в совершении преступления, предусмотренного ч.1 ст. 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167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 РФ, и назначить ему наказание в виде обязательных работ в размере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539E9" w:rsidR="00753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Pr="007539E9" w:rsidR="00753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&lt; &gt;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часов.</w:t>
      </w:r>
    </w:p>
    <w:p w:rsidR="00125F87" w:rsidRPr="007E51B4" w:rsidP="00125F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</w:t>
      </w:r>
      <w:r w:rsidR="00E7680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е доказательств</w:t>
      </w:r>
      <w:r w:rsidR="00E768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вступления приговора в законную силу: </w:t>
      </w:r>
      <w:r w:rsidRPr="007E51B4" w:rsidR="00264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автомобиль марки </w:t>
      </w:r>
      <w:r w:rsidRPr="007E51B4" w:rsidR="0026472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Toyota</w:t>
      </w:r>
      <w:r w:rsidRPr="007E51B4" w:rsidR="00264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51B4" w:rsidR="0026472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Carina</w:t>
      </w:r>
      <w:r w:rsidRPr="007E51B4" w:rsidR="00264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51B4" w:rsidR="0026472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7E51B4" w:rsidR="00264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государственный регистрационный знак </w:t>
      </w:r>
      <w:r w:rsidRPr="007539E9" w:rsidR="00753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&lt; &gt;</w:t>
      </w:r>
      <w:r w:rsidRPr="007E51B4" w:rsidR="00264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оставить по принадлежности </w:t>
      </w:r>
      <w:r w:rsidRPr="007539E9" w:rsidR="00753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&lt;</w:t>
      </w:r>
      <w:r w:rsidR="00753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Э.М.А.</w:t>
      </w:r>
      <w:r w:rsidRPr="007539E9" w:rsidR="00753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&gt;</w:t>
      </w:r>
      <w:r w:rsidRPr="007E51B4" w:rsidR="00264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тапки-шлепки синего цвета, - оставить по принадлежности подсудимому Усманову </w:t>
      </w:r>
      <w:r w:rsidRPr="007E51B4" w:rsidR="0026472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Шевкету</w:t>
      </w:r>
      <w:r w:rsidRPr="007E51B4" w:rsidR="0026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1B4" w:rsidR="002647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Мустафаевичу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Меру пресечения до вступления приговора в законную силу оставить прежней - подписка о невыезде и надлежащем  поведении.</w:t>
      </w: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Pr="007E51B4" w:rsidR="002647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Куртееву</w:t>
      </w:r>
      <w:r w:rsidRPr="007E51B4" w:rsidR="002647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И.В.</w:t>
      </w:r>
      <w:r w:rsidRPr="007E5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отнести на счет федерального бюджета.</w:t>
      </w:r>
    </w:p>
    <w:p w:rsidR="00125F87" w:rsidRPr="007E51B4" w:rsidP="00125F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Приговор Белогорского районного суда Республики Крым 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9E9" w:rsidR="00753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</w:t>
      </w:r>
      <w:r w:rsidRPr="007539E9" w:rsidR="00753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7539E9" w:rsidR="00753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</w:t>
      </w:r>
      <w:r w:rsidRPr="007E5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условного осуждения Усманова Ш.М. исполнять самостоятельно.</w:t>
      </w: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652B87" w:rsidRPr="007E51B4" w:rsidP="00652B8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7E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РФ.</w:t>
      </w:r>
    </w:p>
    <w:p w:rsidR="00652B87" w:rsidRPr="007E51B4" w:rsidP="00652B87">
      <w:pPr>
        <w:widowControl w:val="0"/>
        <w:spacing w:after="0" w:line="288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9E9" w:rsidRPr="006A6C85" w:rsidP="007539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</w:p>
    <w:p w:rsidR="007539E9" w:rsidRPr="006A6C85" w:rsidP="007539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верна</w:t>
      </w:r>
    </w:p>
    <w:p w:rsidR="007539E9" w:rsidP="007539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9E9" w:rsidRPr="00426D0F" w:rsidP="007539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p w:rsidR="00652B87" w:rsidRPr="007E51B4" w:rsidP="007539E9">
      <w:pPr>
        <w:widowControl w:val="0"/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8E64A5">
      <w:headerReference w:type="even" r:id="rId5"/>
      <w:headerReference w:type="default" r:id="rId6"/>
      <w:pgSz w:w="11906" w:h="16838" w:code="9"/>
      <w:pgMar w:top="993" w:right="851" w:bottom="1276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6274DD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7539E9">
      <w:rPr>
        <w:rStyle w:val="PageNumber"/>
        <w:rFonts w:ascii="Courier New" w:hAnsi="Courier New" w:cs="Courier New"/>
        <w:noProof/>
        <w:sz w:val="20"/>
        <w:szCs w:val="20"/>
      </w:rPr>
      <w:t>5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87"/>
    <w:rsid w:val="00024BCE"/>
    <w:rsid w:val="0009695B"/>
    <w:rsid w:val="00096F9C"/>
    <w:rsid w:val="00120F41"/>
    <w:rsid w:val="00125F87"/>
    <w:rsid w:val="001C5C15"/>
    <w:rsid w:val="00264720"/>
    <w:rsid w:val="002B7988"/>
    <w:rsid w:val="003C1DC0"/>
    <w:rsid w:val="004122B6"/>
    <w:rsid w:val="00426D0F"/>
    <w:rsid w:val="004B493A"/>
    <w:rsid w:val="005720FB"/>
    <w:rsid w:val="005B0E18"/>
    <w:rsid w:val="005E4F5C"/>
    <w:rsid w:val="006274DD"/>
    <w:rsid w:val="00652B87"/>
    <w:rsid w:val="00693AA9"/>
    <w:rsid w:val="006A6C85"/>
    <w:rsid w:val="007539E9"/>
    <w:rsid w:val="007C745C"/>
    <w:rsid w:val="007E51B4"/>
    <w:rsid w:val="00807F7B"/>
    <w:rsid w:val="00834813"/>
    <w:rsid w:val="00840C45"/>
    <w:rsid w:val="00852F63"/>
    <w:rsid w:val="008A20E8"/>
    <w:rsid w:val="00904904"/>
    <w:rsid w:val="00A46607"/>
    <w:rsid w:val="00A759BA"/>
    <w:rsid w:val="00A964E6"/>
    <w:rsid w:val="00B041E9"/>
    <w:rsid w:val="00B45D19"/>
    <w:rsid w:val="00B7042A"/>
    <w:rsid w:val="00B75B61"/>
    <w:rsid w:val="00BA642E"/>
    <w:rsid w:val="00C246B9"/>
    <w:rsid w:val="00CA4F1A"/>
    <w:rsid w:val="00CE1687"/>
    <w:rsid w:val="00D77B94"/>
    <w:rsid w:val="00E369F5"/>
    <w:rsid w:val="00E52953"/>
    <w:rsid w:val="00E56BCA"/>
    <w:rsid w:val="00E76804"/>
    <w:rsid w:val="00F05F3A"/>
    <w:rsid w:val="00F73AF8"/>
    <w:rsid w:val="00FA751E"/>
    <w:rsid w:val="00FF2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85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852F63"/>
  </w:style>
  <w:style w:type="character" w:styleId="PageNumber">
    <w:name w:val="page number"/>
    <w:basedOn w:val="DefaultParagraphFont"/>
    <w:rsid w:val="00852F63"/>
  </w:style>
  <w:style w:type="character" w:customStyle="1" w:styleId="2">
    <w:name w:val="Основной текст (2)_"/>
    <w:basedOn w:val="DefaultParagraphFont"/>
    <w:link w:val="20"/>
    <w:rsid w:val="00852F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52F6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57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2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7/statia-264.1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