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30-02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23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11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11492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114920">
        <w:rPr>
          <w:color w:val="000000"/>
          <w:sz w:val="28"/>
          <w:szCs w:val="28"/>
        </w:rPr>
        <w:t xml:space="preserve"> года       </w:t>
      </w:r>
      <w:r>
        <w:rPr>
          <w:color w:val="000000"/>
          <w:sz w:val="28"/>
          <w:szCs w:val="28"/>
        </w:rPr>
        <w:t xml:space="preserve">                      </w:t>
      </w:r>
      <w:r w:rsidRPr="0011492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</w:t>
      </w:r>
      <w:r w:rsidRPr="0011492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Pr="00114920">
        <w:rPr>
          <w:color w:val="000000"/>
          <w:sz w:val="28"/>
          <w:szCs w:val="28"/>
        </w:rPr>
        <w:t>г. Белогорск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4A4499" w:rsidRPr="00C00700" w:rsidP="004A449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Белогорского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Олейников А.Ю.,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</w:t>
      </w:r>
      <w:r w:rsidRPr="00114920"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Красикове А.А.</w:t>
      </w:r>
      <w:r w:rsidRPr="00114920">
        <w:rPr>
          <w:sz w:val="28"/>
          <w:szCs w:val="28"/>
        </w:rPr>
        <w:t xml:space="preserve">, 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с участием: государственного обвинителя –</w:t>
      </w:r>
      <w:r>
        <w:rPr>
          <w:sz w:val="28"/>
          <w:szCs w:val="28"/>
        </w:rPr>
        <w:t xml:space="preserve"> </w:t>
      </w:r>
      <w:r w:rsidRPr="00A261BA">
        <w:rPr>
          <w:sz w:val="28"/>
          <w:szCs w:val="28"/>
        </w:rPr>
        <w:t xml:space="preserve">помощника прокурора Белогорского района Республики Крым </w:t>
      </w:r>
      <w:r>
        <w:rPr>
          <w:sz w:val="28"/>
          <w:szCs w:val="28"/>
        </w:rPr>
        <w:t>Тихомаевой</w:t>
      </w:r>
      <w:r>
        <w:rPr>
          <w:sz w:val="28"/>
          <w:szCs w:val="28"/>
        </w:rPr>
        <w:t xml:space="preserve"> В.С.</w:t>
      </w:r>
      <w:r w:rsidRPr="00A261BA">
        <w:rPr>
          <w:sz w:val="28"/>
          <w:szCs w:val="28"/>
        </w:rPr>
        <w:t>,</w:t>
      </w:r>
    </w:p>
    <w:p w:rsidR="004A4499" w:rsidP="004A4499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Спасененко</w:t>
      </w:r>
      <w:r>
        <w:rPr>
          <w:rFonts w:ascii="Times New Roman" w:hAnsi="Times New Roman"/>
          <w:sz w:val="28"/>
          <w:szCs w:val="28"/>
        </w:rPr>
        <w:t xml:space="preserve"> А.А.,</w:t>
      </w:r>
    </w:p>
    <w:p w:rsidR="004A4499" w:rsidRPr="00114920" w:rsidP="004A4499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– Жук Н.С.,</w:t>
      </w:r>
    </w:p>
    <w:p w:rsidR="004A4499" w:rsidRPr="00114920" w:rsidP="004A4499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>Куртеева</w:t>
      </w:r>
      <w:r>
        <w:rPr>
          <w:rFonts w:ascii="Times New Roman" w:hAnsi="Times New Roman"/>
          <w:sz w:val="28"/>
          <w:szCs w:val="28"/>
        </w:rPr>
        <w:t xml:space="preserve"> И.В.</w:t>
      </w:r>
      <w:r w:rsidRPr="00114920">
        <w:rPr>
          <w:rFonts w:ascii="Times New Roman" w:hAnsi="Times New Roman"/>
          <w:sz w:val="28"/>
          <w:szCs w:val="28"/>
        </w:rPr>
        <w:t>, представивше</w:t>
      </w:r>
      <w:r>
        <w:rPr>
          <w:rFonts w:ascii="Times New Roman" w:hAnsi="Times New Roman"/>
          <w:sz w:val="28"/>
          <w:szCs w:val="28"/>
        </w:rPr>
        <w:t>го</w:t>
      </w:r>
      <w:r w:rsidRPr="00114920">
        <w:rPr>
          <w:rFonts w:ascii="Times New Roman" w:hAnsi="Times New Roman"/>
          <w:sz w:val="28"/>
          <w:szCs w:val="28"/>
        </w:rPr>
        <w:t xml:space="preserve"> удостоверение адвоката </w:t>
      </w:r>
      <w:r w:rsidRPr="006865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1025</w:t>
      </w:r>
      <w:r w:rsidRPr="00D36DC0">
        <w:rPr>
          <w:rFonts w:ascii="Times New Roman" w:hAnsi="Times New Roman"/>
          <w:sz w:val="28"/>
          <w:szCs w:val="28"/>
        </w:rPr>
        <w:t xml:space="preserve"> от 26.10.2015 г</w:t>
      </w:r>
      <w:r>
        <w:rPr>
          <w:rFonts w:ascii="Times New Roman" w:hAnsi="Times New Roman"/>
          <w:sz w:val="28"/>
          <w:szCs w:val="28"/>
        </w:rPr>
        <w:t>.</w:t>
      </w:r>
    </w:p>
    <w:p w:rsidR="004A4499" w:rsidRPr="00114920" w:rsidP="004A4499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</w:t>
      </w:r>
      <w:r w:rsidRPr="00E505C1">
        <w:rPr>
          <w:rFonts w:ascii="Times New Roman" w:eastAsia="Times New Roman" w:hAnsi="Times New Roman"/>
          <w:iCs/>
          <w:sz w:val="28"/>
          <w:szCs w:val="28"/>
          <w:lang w:eastAsia="ru-RU"/>
        </w:rPr>
        <w:t>в порядке особого судопроизводства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9C3B38" w:rsidRPr="009C3B38" w:rsidP="009C3B38">
      <w:pPr>
        <w:spacing w:after="0" w:line="240" w:lineRule="auto"/>
        <w:ind w:firstLine="709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Спасененко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Александровича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2B10" w:rsidR="00676BF5">
        <w:rPr>
          <w:rFonts w:ascii="Times New Roman" w:hAnsi="Times New Roman"/>
          <w:sz w:val="28"/>
          <w:szCs w:val="28"/>
        </w:rPr>
        <w:t>&lt;данные изъяты&gt;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в совершении преступления, предусмотренного </w:t>
      </w:r>
      <w:r>
        <w:rPr>
          <w:color w:val="000000"/>
          <w:sz w:val="28"/>
          <w:szCs w:val="28"/>
        </w:rPr>
        <w:t xml:space="preserve">п. «в» </w:t>
      </w:r>
      <w:r w:rsidRPr="0011492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 w:rsidRPr="00114920">
        <w:rPr>
          <w:color w:val="000000"/>
          <w:sz w:val="28"/>
          <w:szCs w:val="28"/>
        </w:rPr>
        <w:t xml:space="preserve"> ст.</w:t>
      </w:r>
      <w:r w:rsidRPr="00114920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  <w:r w:rsidRPr="00114920">
        <w:rPr>
          <w:sz w:val="28"/>
          <w:szCs w:val="28"/>
        </w:rPr>
        <w:t xml:space="preserve"> УК РФ</w:t>
      </w:r>
      <w:r w:rsidRPr="00114920">
        <w:rPr>
          <w:color w:val="000000"/>
          <w:sz w:val="28"/>
          <w:szCs w:val="28"/>
        </w:rPr>
        <w:t>,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4A4499" w:rsidRPr="006664CE" w:rsidP="004A4499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4A4499" w:rsidRPr="006664CE" w:rsidP="004A4499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Спасененко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А.А.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обвиняется органом дознания в </w:t>
      </w:r>
      <w:r w:rsidR="00E54B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умышленном причинении лёгкого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при следующих обстоятельствах.</w:t>
      </w:r>
    </w:p>
    <w:p w:rsidR="003355AE" w:rsidRPr="003355AE" w:rsidP="003355A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около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минут, 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Спасененко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</w:t>
      </w:r>
      <w:r w:rsidR="001200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Александрович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г.р., будучи в состоянии алкогольного опьянения, находясь на законных основаниях в домовладении, расположенном по адресу: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где у него в результате внезапно сложившихся личных неприязненных отношений с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г.р., возник умысел, направленный на причинение телесных повреждений последней.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Так, реализуя свой преступный умысел, 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Спасененко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А.А., держа в руках </w:t>
      </w:r>
      <w:r w:rsidRPr="00202B10" w:rsidR="00F33B81">
        <w:rPr>
          <w:rFonts w:ascii="Times New Roman" w:hAnsi="Times New Roman"/>
          <w:sz w:val="28"/>
          <w:szCs w:val="28"/>
        </w:rPr>
        <w:t>&lt;</w:t>
      </w:r>
      <w:r w:rsidRPr="00202B10" w:rsidR="00F33B81">
        <w:rPr>
          <w:rFonts w:ascii="Times New Roman" w:hAnsi="Times New Roman"/>
          <w:sz w:val="28"/>
          <w:szCs w:val="28"/>
        </w:rPr>
        <w:t>данные</w:t>
      </w:r>
      <w:r w:rsidRPr="00202B10" w:rsidR="00F33B81">
        <w:rPr>
          <w:rFonts w:ascii="Times New Roman" w:hAnsi="Times New Roman"/>
          <w:sz w:val="28"/>
          <w:szCs w:val="28"/>
        </w:rPr>
        <w:t xml:space="preserve">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и используя его в качестве оружия, нанес не менее одного удара им в область лба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тем самым умышлено причинил последней, согласно заключению эксперта (экспертиза свидетельствуемого) №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повреждение - ушибленная (по данным медицинской документации) рана лобной области, в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см слева от средней линии и на </w:t>
      </w:r>
      <w:r w:rsidRPr="00202B10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см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выше уровня надбровных дуг.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4A4499" w:rsidP="003355A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Ушибленная (по данным медицинской документации) рана лобной области, у гр. </w:t>
      </w:r>
      <w:r w:rsidRPr="00202B10" w:rsidR="00676BF5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202B10" w:rsidR="00676BF5">
        <w:rPr>
          <w:rFonts w:ascii="Times New Roman" w:hAnsi="Times New Roman"/>
          <w:sz w:val="28"/>
          <w:szCs w:val="28"/>
        </w:rPr>
        <w:t>&lt;данные изъяты&gt;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г.р., не является опасной для жизни, потребовала хирургической обработки - наложения швов, повлекла за собой временное расстройство здоровья сроком менее трёх 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недель (кратковременное расстройство здоровья), в соответствии с п. 8.1 раздела II. 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от 24.04.2008 г. № 194н, о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цен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ивается по квалифицирующему признаку временного нарушения функции органов и (или) систем продолжительностью до трёх недель от момента причинения травмы (до 21 дня включительно) и, согласно п. 4. в) «Правил определения степени тяжести вреда, причиненного здоровью человека», утвержденных Постановлением Правительства</w:t>
      </w:r>
      <w:r w:rsidRPr="003355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Российской Федерации от 17.08.2007 года № 522, расценивается как повреждение, причинившее легкий вред здоровью человека.</w:t>
      </w:r>
    </w:p>
    <w:p w:rsidR="003355AE" w:rsidRPr="003355AE" w:rsidP="003355A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5AE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Спасененко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3355A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дознания квалифицированы по п. «в» ч.2 ст. 115 УК РФ, 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B1787C" w:rsidRPr="00B1787C" w:rsidP="00B1787C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потерпевшая </w:t>
      </w:r>
      <w:r w:rsidRPr="00202B10" w:rsidR="00676BF5">
        <w:rPr>
          <w:rFonts w:ascii="Times New Roman" w:hAnsi="Times New Roman"/>
          <w:sz w:val="28"/>
          <w:szCs w:val="28"/>
        </w:rPr>
        <w:t xml:space="preserve">&lt;данные </w:t>
      </w:r>
      <w:r w:rsidRPr="00202B10" w:rsidR="00676BF5">
        <w:rPr>
          <w:rFonts w:ascii="Times New Roman" w:hAnsi="Times New Roman"/>
          <w:sz w:val="28"/>
          <w:szCs w:val="28"/>
        </w:rPr>
        <w:t>изъяты</w:t>
      </w:r>
      <w:r w:rsidRPr="00202B10" w:rsidR="00676BF5">
        <w:rPr>
          <w:rFonts w:ascii="Times New Roman" w:hAnsi="Times New Roman"/>
          <w:sz w:val="28"/>
          <w:szCs w:val="28"/>
        </w:rPr>
        <w:t>&gt;</w:t>
      </w:r>
      <w:r w:rsidRPr="00B17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заявила ходатайство об освобождении подсудимого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Спасененко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связи с примирением сторон, о чем предоставил соответствующее заявление, которое было приобщено к материалам дела.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Также указала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 подсудимый полностью возместил причиненный ей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моральный вред, путем передачи денежных сре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дств в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азмере </w:t>
      </w:r>
      <w:r w:rsidRPr="00202B10" w:rsidR="00676BF5">
        <w:rPr>
          <w:rFonts w:ascii="Times New Roman" w:hAnsi="Times New Roman"/>
          <w:sz w:val="28"/>
          <w:szCs w:val="28"/>
        </w:rPr>
        <w:t>&lt;данные изъяты&gt;</w:t>
      </w:r>
      <w:r w:rsidR="0067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рублей, принес свои извинения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Также претензий материального и морального характера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Спасененко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имеет, 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о прекращении уголовного дела заявлено ей добровольно, и последствия прекращения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уголовного дела по основанию примирения ей разъяснены.</w:t>
      </w:r>
    </w:p>
    <w:p w:rsidR="00B1787C" w:rsidRPr="00B1787C" w:rsidP="00B1787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Подсудимый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Спасененко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А.А.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потерпевшей, в судебном заседании пояснил, что вину в инкриминируемом ему преступлении он признает полностью, в содеянном раскаивается, причиненный потерпевшей  ущерб возмещен им, характер и последствия прекращения дела по основанию примирения ему были разъяснены и понятны.</w:t>
      </w:r>
    </w:p>
    <w:p w:rsidR="00B1787C" w:rsidRPr="00B1787C" w:rsidP="00B1787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– адвокат 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>Куртеев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ходатайство потерпевшей просил удовлетворить.</w:t>
      </w:r>
    </w:p>
    <w:p w:rsidR="00B1787C" w:rsidRPr="00B1787C" w:rsidP="00B1787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>Тихомаева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судебном заседании возражала против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подсудимого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дела </w:t>
      </w:r>
      <w:r w:rsidRPr="00B17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Pr="00B178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примирением сторон,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тем, что цели наказания указанные в ст. 43 УК РФ не будут достигнуты при прекращении уголовного дела.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B1787C">
        <w:rPr>
          <w:sz w:val="28"/>
          <w:szCs w:val="28"/>
          <w:shd w:val="clear" w:color="auto" w:fill="FFFFFF"/>
        </w:rPr>
        <w:t>Спасененко</w:t>
      </w:r>
      <w:r w:rsidR="00B1787C">
        <w:rPr>
          <w:sz w:val="28"/>
          <w:szCs w:val="28"/>
          <w:shd w:val="clear" w:color="auto" w:fill="FFFFFF"/>
        </w:rPr>
        <w:t xml:space="preserve"> А.А.</w:t>
      </w:r>
      <w:r w:rsidRPr="00114920">
        <w:rPr>
          <w:sz w:val="28"/>
          <w:szCs w:val="28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sz w:val="28"/>
          <w:szCs w:val="28"/>
        </w:rPr>
        <w:t>ей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исходя из следующего.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</w:t>
      </w:r>
      <w:r w:rsidRPr="00114920">
        <w:rPr>
          <w:color w:val="000000"/>
          <w:sz w:val="28"/>
          <w:szCs w:val="28"/>
        </w:rPr>
        <w:t>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14920">
        <w:rPr>
          <w:color w:val="000000"/>
          <w:sz w:val="28"/>
          <w:szCs w:val="28"/>
        </w:rPr>
        <w:t xml:space="preserve"> вреда. </w:t>
      </w:r>
      <w:r w:rsidRPr="00114920">
        <w:rPr>
          <w:color w:val="000000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833C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следует из материалов уголовного дела, приговором мирового судьи судебного участка №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судебного района г.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</w:t>
      </w:r>
      <w:r w:rsidRPr="00202B10" w:rsidR="00676BF5">
        <w:rPr>
          <w:sz w:val="28"/>
          <w:szCs w:val="28"/>
        </w:rPr>
        <w:t>данные</w:t>
      </w:r>
      <w:r w:rsidRPr="00202B10" w:rsidR="00676BF5">
        <w:rPr>
          <w:sz w:val="28"/>
          <w:szCs w:val="28"/>
        </w:rPr>
        <w:t xml:space="preserve"> изъяты&gt;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Спасененко</w:t>
      </w:r>
      <w:r>
        <w:rPr>
          <w:color w:val="000000"/>
          <w:sz w:val="28"/>
          <w:szCs w:val="28"/>
        </w:rPr>
        <w:t xml:space="preserve"> А.А. был признан виновным и подвергнут наказанию по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УК РФ в виде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1833C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Приговор </w:t>
      </w:r>
      <w:r>
        <w:rPr>
          <w:color w:val="000000"/>
          <w:sz w:val="28"/>
          <w:szCs w:val="28"/>
        </w:rPr>
        <w:t xml:space="preserve">вступил в законную силу </w:t>
      </w:r>
      <w:r w:rsidRPr="00202B10" w:rsidR="00676BF5">
        <w:rPr>
          <w:sz w:val="28"/>
          <w:szCs w:val="28"/>
        </w:rPr>
        <w:t>&lt;данные изъяты</w:t>
      </w:r>
      <w:r w:rsidRPr="00202B10" w:rsidR="00676BF5">
        <w:rPr>
          <w:sz w:val="28"/>
          <w:szCs w:val="28"/>
        </w:rPr>
        <w:t>&gt;</w:t>
      </w:r>
      <w:r>
        <w:rPr>
          <w:color w:val="000000"/>
          <w:sz w:val="28"/>
          <w:szCs w:val="28"/>
        </w:rPr>
        <w:t>года.</w:t>
      </w:r>
    </w:p>
    <w:p w:rsidR="001833C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районного суда г.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от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неотбытое</w:t>
      </w:r>
      <w:r>
        <w:rPr>
          <w:color w:val="000000"/>
          <w:sz w:val="28"/>
          <w:szCs w:val="28"/>
        </w:rPr>
        <w:t xml:space="preserve"> наказание в виде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по приговору мирового судьи судебного участка №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судебного района г.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от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 в отношении </w:t>
      </w:r>
      <w:r>
        <w:rPr>
          <w:color w:val="000000"/>
          <w:sz w:val="28"/>
          <w:szCs w:val="28"/>
        </w:rPr>
        <w:t>Спасененко</w:t>
      </w:r>
      <w:r>
        <w:rPr>
          <w:color w:val="000000"/>
          <w:sz w:val="28"/>
          <w:szCs w:val="28"/>
        </w:rPr>
        <w:t xml:space="preserve"> А.А. было заменено наказанием в виде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914C2E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мирового судьи судебного участка №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судебного района г. </w:t>
      </w:r>
      <w:r w:rsidRPr="00202B10" w:rsidR="00676BF5">
        <w:rPr>
          <w:sz w:val="28"/>
          <w:szCs w:val="28"/>
        </w:rPr>
        <w:t>&lt;данные изъяты&gt;</w:t>
      </w:r>
      <w:r w:rsidR="00676B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район городского </w:t>
      </w:r>
      <w:r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) Республики Крым от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Спасененко</w:t>
      </w:r>
      <w:r>
        <w:rPr>
          <w:color w:val="000000"/>
          <w:sz w:val="28"/>
          <w:szCs w:val="28"/>
        </w:rPr>
        <w:t xml:space="preserve"> А.А, был освобожден от отбытия наказания назначенного постановлением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районного суда г.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Республики Крым от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 в виде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, которым заменено наказание, назначенное приговором мирового </w:t>
      </w:r>
      <w:r>
        <w:rPr>
          <w:color w:val="000000"/>
          <w:sz w:val="28"/>
          <w:szCs w:val="28"/>
        </w:rPr>
        <w:t xml:space="preserve">судьи судебного участка №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судебного района г.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от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 за совершение преступления по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УК РФ в виде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в связи с истечением срока давности исполнения обвинительного  приговора.</w:t>
      </w:r>
    </w:p>
    <w:p w:rsidR="00914C2E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наказание и судимость по приговору мирового судьи судебного участка №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судебного района г.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от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года за совершение преступления по </w:t>
      </w:r>
      <w:r w:rsidRPr="00202B10" w:rsidR="00676BF5">
        <w:rPr>
          <w:sz w:val="28"/>
          <w:szCs w:val="28"/>
        </w:rPr>
        <w:t>&lt;данные изъяты&gt;</w:t>
      </w:r>
      <w:r w:rsidR="00676BF5">
        <w:rPr>
          <w:color w:val="000000"/>
          <w:sz w:val="28"/>
          <w:szCs w:val="28"/>
        </w:rPr>
        <w:t xml:space="preserve">УК РФ в виде </w:t>
      </w:r>
      <w:r w:rsidRPr="00202B10" w:rsidR="00676BF5">
        <w:rPr>
          <w:sz w:val="28"/>
          <w:szCs w:val="28"/>
        </w:rPr>
        <w:t xml:space="preserve">&lt;данные </w:t>
      </w:r>
      <w:r w:rsidRPr="00202B10" w:rsidR="00676BF5">
        <w:rPr>
          <w:sz w:val="28"/>
          <w:szCs w:val="28"/>
        </w:rPr>
        <w:t>изъяты</w:t>
      </w:r>
      <w:r w:rsidRPr="00202B10" w:rsidR="00676BF5">
        <w:rPr>
          <w:sz w:val="28"/>
          <w:szCs w:val="28"/>
        </w:rPr>
        <w:t>&gt;</w:t>
      </w:r>
      <w:r w:rsidR="00676BF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может быть учтена мировым судьей и </w:t>
      </w:r>
      <w:r>
        <w:rPr>
          <w:color w:val="000000"/>
          <w:sz w:val="28"/>
          <w:szCs w:val="28"/>
        </w:rPr>
        <w:t>Спасененко</w:t>
      </w:r>
      <w:r>
        <w:rPr>
          <w:color w:val="000000"/>
          <w:sz w:val="28"/>
          <w:szCs w:val="28"/>
        </w:rPr>
        <w:t xml:space="preserve"> А.А. считается не судимым.</w:t>
      </w:r>
    </w:p>
    <w:p w:rsidR="004A4499" w:rsidP="0012000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>ак следует из установленных в суде обстоятельств, п</w:t>
      </w:r>
      <w:r w:rsidRPr="00114920">
        <w:rPr>
          <w:color w:val="000000"/>
          <w:sz w:val="28"/>
          <w:szCs w:val="28"/>
        </w:rPr>
        <w:t xml:space="preserve">одсудимый </w:t>
      </w:r>
      <w:r w:rsidR="00B1787C">
        <w:rPr>
          <w:sz w:val="28"/>
          <w:szCs w:val="28"/>
          <w:shd w:val="clear" w:color="auto" w:fill="FFFFFF"/>
        </w:rPr>
        <w:t>Спасененко</w:t>
      </w:r>
      <w:r w:rsidR="00B1787C">
        <w:rPr>
          <w:sz w:val="28"/>
          <w:szCs w:val="28"/>
          <w:shd w:val="clear" w:color="auto" w:fill="FFFFFF"/>
        </w:rPr>
        <w:t xml:space="preserve"> А.А.</w:t>
      </w:r>
      <w:r w:rsidRPr="00114920">
        <w:rPr>
          <w:sz w:val="28"/>
          <w:szCs w:val="28"/>
        </w:rPr>
        <w:t xml:space="preserve"> обвиняется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 w:rsidRPr="00114920">
        <w:rPr>
          <w:sz w:val="28"/>
          <w:szCs w:val="28"/>
        </w:rPr>
        <w:t>не судим,</w:t>
      </w:r>
      <w:r w:rsidRPr="00114920">
        <w:rPr>
          <w:color w:val="000000"/>
          <w:sz w:val="28"/>
          <w:szCs w:val="28"/>
        </w:rPr>
        <w:t xml:space="preserve"> по месту жительства </w:t>
      </w:r>
      <w:r w:rsidR="00E61DDA">
        <w:rPr>
          <w:color w:val="000000"/>
          <w:sz w:val="28"/>
          <w:szCs w:val="28"/>
        </w:rPr>
        <w:t>охарактеризовать не представилось возможным, по месту регистрации характеризуется  удовлетворительно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>на учете у врач</w:t>
      </w:r>
      <w:r>
        <w:rPr>
          <w:sz w:val="28"/>
          <w:szCs w:val="28"/>
        </w:rPr>
        <w:t>а</w:t>
      </w:r>
      <w:r w:rsidRPr="00114920">
        <w:rPr>
          <w:sz w:val="28"/>
          <w:szCs w:val="28"/>
        </w:rPr>
        <w:t xml:space="preserve"> </w:t>
      </w:r>
      <w:r>
        <w:rPr>
          <w:sz w:val="28"/>
          <w:szCs w:val="28"/>
        </w:rPr>
        <w:t>психиатра</w:t>
      </w:r>
      <w:r w:rsidRPr="00E25AAC">
        <w:rPr>
          <w:sz w:val="28"/>
          <w:szCs w:val="28"/>
        </w:rPr>
        <w:t xml:space="preserve"> </w:t>
      </w:r>
      <w:r>
        <w:rPr>
          <w:sz w:val="28"/>
          <w:szCs w:val="28"/>
        </w:rPr>
        <w:t>не состоит</w:t>
      </w:r>
      <w:r w:rsidR="00E61DDA">
        <w:rPr>
          <w:sz w:val="28"/>
          <w:szCs w:val="28"/>
        </w:rPr>
        <w:t xml:space="preserve">, ранее с </w:t>
      </w:r>
      <w:r w:rsidRPr="00202B10" w:rsidR="00676BF5">
        <w:rPr>
          <w:sz w:val="28"/>
          <w:szCs w:val="28"/>
        </w:rPr>
        <w:t>&lt;данные изъяты&gt;</w:t>
      </w:r>
      <w:r w:rsidR="00E61DDA">
        <w:rPr>
          <w:sz w:val="28"/>
          <w:szCs w:val="28"/>
        </w:rPr>
        <w:t xml:space="preserve"> по </w:t>
      </w:r>
      <w:r w:rsidRPr="00202B10" w:rsidR="00676BF5">
        <w:rPr>
          <w:sz w:val="28"/>
          <w:szCs w:val="28"/>
        </w:rPr>
        <w:t>&lt;данные изъяты&gt;</w:t>
      </w:r>
      <w:r w:rsidR="00676BF5">
        <w:rPr>
          <w:sz w:val="28"/>
          <w:szCs w:val="28"/>
        </w:rPr>
        <w:t xml:space="preserve"> </w:t>
      </w:r>
      <w:r w:rsidR="00E61DDA">
        <w:rPr>
          <w:sz w:val="28"/>
          <w:szCs w:val="28"/>
        </w:rPr>
        <w:t xml:space="preserve">года находился под наблюдением врача-психиатра </w:t>
      </w:r>
      <w:r w:rsidRPr="00202B10" w:rsidR="00676BF5">
        <w:rPr>
          <w:sz w:val="28"/>
          <w:szCs w:val="28"/>
        </w:rPr>
        <w:t>&lt;данные изъяты&gt;</w:t>
      </w:r>
      <w:r w:rsidR="0012000F">
        <w:rPr>
          <w:sz w:val="28"/>
          <w:szCs w:val="28"/>
        </w:rPr>
        <w:t>.</w:t>
      </w:r>
      <w:r w:rsidRPr="0012000F" w:rsidR="0012000F">
        <w:rPr>
          <w:color w:val="000000"/>
          <w:sz w:val="28"/>
          <w:szCs w:val="28"/>
        </w:rPr>
        <w:t xml:space="preserve"> </w:t>
      </w:r>
      <w:r w:rsidR="0012000F">
        <w:rPr>
          <w:color w:val="000000"/>
          <w:sz w:val="28"/>
          <w:szCs w:val="28"/>
        </w:rPr>
        <w:t xml:space="preserve">Согласно заключению эксперта  № </w:t>
      </w:r>
      <w:r w:rsidRPr="00202B10" w:rsidR="00676BF5">
        <w:rPr>
          <w:sz w:val="28"/>
          <w:szCs w:val="28"/>
        </w:rPr>
        <w:t>&lt;данные изъяты</w:t>
      </w:r>
      <w:r w:rsidRPr="00202B10" w:rsidR="00676BF5">
        <w:rPr>
          <w:sz w:val="28"/>
          <w:szCs w:val="28"/>
        </w:rPr>
        <w:t>&gt;</w:t>
      </w:r>
      <w:r w:rsidR="0012000F">
        <w:rPr>
          <w:color w:val="000000"/>
          <w:sz w:val="28"/>
          <w:szCs w:val="28"/>
        </w:rPr>
        <w:t xml:space="preserve"> </w:t>
      </w:r>
      <w:r w:rsidR="0012000F">
        <w:rPr>
          <w:color w:val="000000"/>
          <w:sz w:val="28"/>
          <w:szCs w:val="28"/>
        </w:rPr>
        <w:t>от</w:t>
      </w:r>
      <w:r w:rsidR="0012000F">
        <w:rPr>
          <w:color w:val="000000"/>
          <w:sz w:val="28"/>
          <w:szCs w:val="28"/>
        </w:rPr>
        <w:t xml:space="preserve"> </w:t>
      </w:r>
      <w:r w:rsidRPr="00202B10" w:rsidR="00676BF5">
        <w:rPr>
          <w:sz w:val="28"/>
          <w:szCs w:val="28"/>
        </w:rPr>
        <w:t>&lt;</w:t>
      </w:r>
      <w:r w:rsidRPr="00202B10" w:rsidR="00676BF5">
        <w:rPr>
          <w:sz w:val="28"/>
          <w:szCs w:val="28"/>
        </w:rPr>
        <w:t>данные</w:t>
      </w:r>
      <w:r w:rsidRPr="00202B10" w:rsidR="00676BF5">
        <w:rPr>
          <w:sz w:val="28"/>
          <w:szCs w:val="28"/>
        </w:rPr>
        <w:t xml:space="preserve"> изъяты&gt;</w:t>
      </w:r>
      <w:r w:rsidR="00676BF5">
        <w:rPr>
          <w:sz w:val="28"/>
          <w:szCs w:val="28"/>
        </w:rPr>
        <w:t xml:space="preserve"> </w:t>
      </w:r>
      <w:r w:rsidR="0012000F">
        <w:rPr>
          <w:color w:val="000000"/>
          <w:sz w:val="28"/>
          <w:szCs w:val="28"/>
        </w:rPr>
        <w:t xml:space="preserve">года у </w:t>
      </w:r>
      <w:r w:rsidR="0012000F">
        <w:rPr>
          <w:color w:val="000000"/>
          <w:sz w:val="28"/>
          <w:szCs w:val="28"/>
        </w:rPr>
        <w:t>Спасененко</w:t>
      </w:r>
      <w:r w:rsidR="0012000F">
        <w:rPr>
          <w:color w:val="000000"/>
          <w:sz w:val="28"/>
          <w:szCs w:val="28"/>
        </w:rPr>
        <w:t xml:space="preserve"> А.А. не выявлено как в настоящее время, так и не выявлялось на период инкриминируемого деяния тяжелого психического заболевания, </w:t>
      </w:r>
      <w:r w:rsidR="0012000F">
        <w:rPr>
          <w:color w:val="000000"/>
          <w:sz w:val="28"/>
          <w:szCs w:val="28"/>
        </w:rPr>
        <w:t>Спасененко</w:t>
      </w:r>
      <w:r w:rsidR="0012000F">
        <w:rPr>
          <w:color w:val="000000"/>
          <w:sz w:val="28"/>
          <w:szCs w:val="28"/>
        </w:rPr>
        <w:t xml:space="preserve"> А.А. мог как на момент инкриминируемого деяния, так и в настоящее время осознает общественную опасность своих деяний и руководить ими. Н</w:t>
      </w:r>
      <w:r>
        <w:rPr>
          <w:sz w:val="28"/>
          <w:szCs w:val="28"/>
        </w:rPr>
        <w:t>а учете у врача</w:t>
      </w:r>
      <w:r w:rsidRPr="00E25AAC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нарколога</w:t>
      </w:r>
      <w:r w:rsidR="00E61DDA">
        <w:rPr>
          <w:sz w:val="28"/>
          <w:szCs w:val="28"/>
        </w:rPr>
        <w:t xml:space="preserve"> </w:t>
      </w:r>
      <w:r w:rsidR="00827AA5">
        <w:rPr>
          <w:sz w:val="28"/>
          <w:szCs w:val="28"/>
        </w:rPr>
        <w:t>Спасененко</w:t>
      </w:r>
      <w:r w:rsidR="00827AA5">
        <w:rPr>
          <w:sz w:val="28"/>
          <w:szCs w:val="28"/>
        </w:rPr>
        <w:t xml:space="preserve"> А.А. </w:t>
      </w:r>
      <w:r w:rsidR="00E61DDA">
        <w:rPr>
          <w:sz w:val="28"/>
          <w:szCs w:val="28"/>
        </w:rPr>
        <w:t>не состоит</w:t>
      </w:r>
      <w:r w:rsidRPr="00114920">
        <w:rPr>
          <w:sz w:val="28"/>
          <w:szCs w:val="28"/>
        </w:rPr>
        <w:t xml:space="preserve">, </w:t>
      </w:r>
      <w:r w:rsidRPr="00114920">
        <w:rPr>
          <w:color w:val="000000"/>
          <w:sz w:val="28"/>
          <w:szCs w:val="28"/>
        </w:rPr>
        <w:t>вину в инкриминируемом преступлении признал п</w:t>
      </w:r>
      <w:r w:rsidR="00827AA5">
        <w:rPr>
          <w:color w:val="000000"/>
          <w:sz w:val="28"/>
          <w:szCs w:val="28"/>
        </w:rPr>
        <w:t>олностью</w:t>
      </w:r>
      <w:r>
        <w:rPr>
          <w:color w:val="000000"/>
          <w:sz w:val="28"/>
          <w:szCs w:val="28"/>
        </w:rPr>
        <w:t>, вред</w:t>
      </w:r>
      <w:r w:rsidRPr="00114920">
        <w:rPr>
          <w:color w:val="000000"/>
          <w:sz w:val="28"/>
          <w:szCs w:val="28"/>
        </w:rPr>
        <w:t>, причиненный потерпевш</w:t>
      </w:r>
      <w:r>
        <w:rPr>
          <w:color w:val="000000"/>
          <w:sz w:val="28"/>
          <w:szCs w:val="28"/>
        </w:rPr>
        <w:t>ей, заглажен им в полном объеме.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 xml:space="preserve">ей </w:t>
      </w:r>
      <w:r w:rsidRPr="00114920">
        <w:rPr>
          <w:color w:val="000000"/>
          <w:sz w:val="28"/>
          <w:szCs w:val="28"/>
          <w:shd w:val="clear" w:color="auto" w:fill="FFFFFF"/>
        </w:rPr>
        <w:t>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B25CD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судом учитывается </w:t>
      </w:r>
      <w:r w:rsidRPr="002F4A4F">
        <w:rPr>
          <w:color w:val="000000"/>
          <w:sz w:val="28"/>
          <w:szCs w:val="28"/>
        </w:rPr>
        <w:t xml:space="preserve">наличие смягчающих вину обстоятельств: признание вины, раскаяние в </w:t>
      </w:r>
      <w:r w:rsidRPr="002F4A4F">
        <w:rPr>
          <w:color w:val="000000"/>
          <w:sz w:val="28"/>
          <w:szCs w:val="28"/>
        </w:rPr>
        <w:t>содеянном</w:t>
      </w:r>
      <w:r w:rsidRPr="002F4A4F">
        <w:rPr>
          <w:color w:val="000000"/>
          <w:sz w:val="28"/>
          <w:szCs w:val="28"/>
        </w:rPr>
        <w:t xml:space="preserve">, активное способствование раскрытию и расследованию преступления, </w:t>
      </w:r>
      <w:r>
        <w:rPr>
          <w:color w:val="000000"/>
          <w:sz w:val="28"/>
          <w:szCs w:val="28"/>
        </w:rPr>
        <w:t xml:space="preserve">наличие </w:t>
      </w:r>
      <w:r w:rsidRPr="00202B10" w:rsidR="00676BF5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ребенка у виновного, аморальность поведения потерпевшей, явившегося поводом для преступления, оказание медицинской и иной помощи потерпевшему непосредственно после совершения преступления, иные действия направленные на заглаживание вреда, причиненного потерпевшему.</w:t>
      </w:r>
      <w:r w:rsidR="00676BF5">
        <w:rPr>
          <w:color w:val="000000"/>
          <w:sz w:val="28"/>
          <w:szCs w:val="28"/>
        </w:rPr>
        <w:t xml:space="preserve"> </w:t>
      </w:r>
    </w:p>
    <w:p w:rsidR="00B25CD0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B25CD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При разрешении вопроса об освобождении от уголовной ответственности мировым судьей также учитываются</w:t>
      </w:r>
      <w:r w:rsidRPr="00114920" w:rsidR="004A4499">
        <w:rPr>
          <w:color w:val="000000"/>
          <w:sz w:val="28"/>
          <w:szCs w:val="28"/>
        </w:rPr>
        <w:t xml:space="preserve"> конкретные обстоятельства дела, </w:t>
      </w:r>
      <w:r>
        <w:rPr>
          <w:color w:val="000000"/>
          <w:sz w:val="28"/>
          <w:szCs w:val="28"/>
        </w:rPr>
        <w:t>включая особенности объекта преступного посягательства, наличие свободно выраженного волеизъявления потерпевшей, изменение степени общественной опасности лица, совершившего преступление, после заглаживания вреде и примирения с потерпевшей.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</w:t>
      </w:r>
      <w:r w:rsidR="00E54B0B">
        <w:rPr>
          <w:color w:val="000000"/>
          <w:sz w:val="28"/>
          <w:szCs w:val="28"/>
        </w:rPr>
        <w:t>язи с чем, в судебном заседании у</w:t>
      </w:r>
      <w:r>
        <w:rPr>
          <w:color w:val="000000"/>
          <w:sz w:val="28"/>
          <w:szCs w:val="28"/>
        </w:rPr>
        <w:t>становлена совокупность обстоятельств, предусмот</w:t>
      </w:r>
      <w:r w:rsidRPr="00114920">
        <w:rPr>
          <w:color w:val="000000"/>
          <w:sz w:val="28"/>
          <w:szCs w:val="28"/>
        </w:rPr>
        <w:t>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Спасененко</w:t>
      </w:r>
      <w:r>
        <w:rPr>
          <w:sz w:val="28"/>
          <w:szCs w:val="28"/>
          <w:shd w:val="clear" w:color="auto" w:fill="FFFFFF"/>
        </w:rPr>
        <w:t xml:space="preserve"> А.А.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прекратить на основании ст. 25 УПК РФ, что соответствует целям и </w:t>
      </w:r>
      <w:r w:rsidRPr="00114920">
        <w:rPr>
          <w:color w:val="000000"/>
          <w:sz w:val="28"/>
          <w:szCs w:val="28"/>
        </w:rPr>
        <w:t>задачам защиты прав и законных интересов личности, общества, государства, отвечает требованиям</w:t>
      </w:r>
      <w:r w:rsidRPr="00114920">
        <w:rPr>
          <w:color w:val="000000"/>
          <w:sz w:val="28"/>
          <w:szCs w:val="28"/>
        </w:rPr>
        <w:t xml:space="preserve"> справедливости и целям правосудия.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B25CD0">
        <w:rPr>
          <w:sz w:val="28"/>
          <w:szCs w:val="28"/>
          <w:shd w:val="clear" w:color="auto" w:fill="FFFFFF"/>
        </w:rPr>
        <w:t>Спасененко</w:t>
      </w:r>
      <w:r w:rsidR="00B25CD0">
        <w:rPr>
          <w:sz w:val="28"/>
          <w:szCs w:val="28"/>
          <w:shd w:val="clear" w:color="auto" w:fill="FFFFFF"/>
        </w:rPr>
        <w:t xml:space="preserve"> А.А.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Куртееву</w:t>
      </w:r>
      <w:r>
        <w:rPr>
          <w:sz w:val="28"/>
          <w:szCs w:val="28"/>
        </w:rPr>
        <w:t xml:space="preserve"> И.В.</w:t>
      </w:r>
      <w:r w:rsidRPr="00114920">
        <w:rPr>
          <w:sz w:val="28"/>
          <w:szCs w:val="28"/>
        </w:rPr>
        <w:t>, следует отнести на счет федерального бюджета.</w:t>
      </w:r>
    </w:p>
    <w:p w:rsidR="004A4499" w:rsidRPr="00E25AAC" w:rsidP="004A4499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Pr="00202B10" w:rsidR="00F33B81">
        <w:rPr>
          <w:rFonts w:ascii="Times New Roman" w:hAnsi="Times New Roman"/>
          <w:sz w:val="28"/>
          <w:szCs w:val="28"/>
        </w:rPr>
        <w:t>&lt;данные изъяты&gt;</w:t>
      </w:r>
      <w:r w:rsidR="00B25CD0">
        <w:rPr>
          <w:rFonts w:ascii="Times New Roman" w:hAnsi="Times New Roman"/>
          <w:color w:val="000000"/>
          <w:sz w:val="28"/>
          <w:szCs w:val="28"/>
        </w:rPr>
        <w:t xml:space="preserve">,  следует </w:t>
      </w:r>
      <w:r w:rsidR="00B25CD0">
        <w:rPr>
          <w:rFonts w:ascii="Times New Roman" w:hAnsi="Times New Roman"/>
          <w:color w:val="000000"/>
          <w:sz w:val="28"/>
          <w:szCs w:val="28"/>
        </w:rPr>
        <w:t xml:space="preserve">оставить по принадлежности потерпевшей </w:t>
      </w:r>
      <w:r w:rsidRPr="00202B10" w:rsidR="00F33B81">
        <w:rPr>
          <w:rFonts w:ascii="Times New Roman" w:hAnsi="Times New Roman"/>
          <w:sz w:val="28"/>
          <w:szCs w:val="28"/>
        </w:rPr>
        <w:t>&lt;данные изъяты</w:t>
      </w:r>
      <w:r w:rsidRPr="00202B10" w:rsidR="00F33B8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sz w:val="28"/>
          <w:szCs w:val="28"/>
        </w:rPr>
        <w:t>Н</w:t>
      </w:r>
      <w:r w:rsidRPr="00114920">
        <w:rPr>
          <w:color w:val="000000"/>
          <w:sz w:val="28"/>
          <w:szCs w:val="28"/>
        </w:rPr>
        <w:t xml:space="preserve">а основании изложенного, </w:t>
      </w:r>
      <w:r w:rsidRPr="00114920">
        <w:rPr>
          <w:sz w:val="28"/>
          <w:szCs w:val="28"/>
        </w:rPr>
        <w:t xml:space="preserve">ст. 76 УК РФ, руководствуясь </w:t>
      </w:r>
      <w:r w:rsidRPr="00114920">
        <w:rPr>
          <w:sz w:val="28"/>
          <w:szCs w:val="28"/>
        </w:rPr>
        <w:t>ст.ст</w:t>
      </w:r>
      <w:r w:rsidRPr="00114920">
        <w:rPr>
          <w:sz w:val="28"/>
          <w:szCs w:val="28"/>
        </w:rPr>
        <w:t xml:space="preserve">. 25, 254 – 256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</w:t>
      </w:r>
      <w:r>
        <w:rPr>
          <w:color w:val="000000"/>
          <w:sz w:val="28"/>
          <w:szCs w:val="28"/>
        </w:rPr>
        <w:t>о</w:t>
      </w:r>
      <w:r w:rsidRPr="00114920">
        <w:rPr>
          <w:color w:val="000000"/>
          <w:sz w:val="28"/>
          <w:szCs w:val="28"/>
        </w:rPr>
        <w:t xml:space="preserve"> потерпевш</w:t>
      </w:r>
      <w:r>
        <w:rPr>
          <w:color w:val="000000"/>
          <w:sz w:val="28"/>
          <w:szCs w:val="28"/>
        </w:rPr>
        <w:t xml:space="preserve">ей </w:t>
      </w:r>
      <w:r w:rsidRPr="00202B10" w:rsidR="00F33B81">
        <w:rPr>
          <w:sz w:val="28"/>
          <w:szCs w:val="28"/>
        </w:rPr>
        <w:t>&lt;данные изъяты&gt;</w:t>
      </w:r>
      <w:r w:rsidR="00F33B81">
        <w:rPr>
          <w:sz w:val="28"/>
          <w:szCs w:val="28"/>
        </w:rPr>
        <w:t xml:space="preserve"> </w:t>
      </w:r>
      <w:r w:rsidRPr="00114920">
        <w:rPr>
          <w:bCs/>
          <w:sz w:val="28"/>
          <w:szCs w:val="28"/>
        </w:rPr>
        <w:t>– удовлетворить.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>
        <w:rPr>
          <w:sz w:val="28"/>
          <w:szCs w:val="28"/>
        </w:rPr>
        <w:t>Спасененко</w:t>
      </w:r>
      <w:r>
        <w:rPr>
          <w:sz w:val="28"/>
          <w:szCs w:val="28"/>
        </w:rPr>
        <w:t xml:space="preserve"> Александра Александровича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обвиняемого в совершении преступления, предусмотренного </w:t>
      </w:r>
      <w:r>
        <w:rPr>
          <w:color w:val="000000"/>
          <w:sz w:val="28"/>
          <w:szCs w:val="28"/>
        </w:rPr>
        <w:t xml:space="preserve">п. «в» </w:t>
      </w:r>
      <w:r w:rsidRPr="0011492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 w:rsidRPr="00114920">
        <w:rPr>
          <w:color w:val="000000"/>
          <w:sz w:val="28"/>
          <w:szCs w:val="28"/>
        </w:rPr>
        <w:t xml:space="preserve"> ст.</w:t>
      </w:r>
      <w:r w:rsidRPr="00114920">
        <w:rPr>
          <w:sz w:val="28"/>
          <w:szCs w:val="28"/>
        </w:rPr>
        <w:t xml:space="preserve"> </w:t>
      </w:r>
      <w:r>
        <w:rPr>
          <w:sz w:val="28"/>
          <w:szCs w:val="28"/>
        </w:rPr>
        <w:t>115 УК РФ</w:t>
      </w:r>
      <w:r w:rsidRPr="00114920">
        <w:rPr>
          <w:sz w:val="28"/>
          <w:szCs w:val="28"/>
        </w:rPr>
        <w:t xml:space="preserve">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>
        <w:rPr>
          <w:sz w:val="28"/>
          <w:szCs w:val="28"/>
        </w:rPr>
        <w:t>Спасененко</w:t>
      </w:r>
      <w:r>
        <w:rPr>
          <w:sz w:val="28"/>
          <w:szCs w:val="28"/>
        </w:rPr>
        <w:t xml:space="preserve"> А.А.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4A4499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Куртееву</w:t>
      </w:r>
      <w:r>
        <w:rPr>
          <w:sz w:val="28"/>
          <w:szCs w:val="28"/>
        </w:rPr>
        <w:t xml:space="preserve"> И.В.</w:t>
      </w:r>
      <w:r w:rsidRPr="00114920">
        <w:rPr>
          <w:sz w:val="28"/>
          <w:szCs w:val="28"/>
        </w:rPr>
        <w:t xml:space="preserve">, отнести на счет федерального бюджета. </w:t>
      </w:r>
    </w:p>
    <w:p w:rsidR="004A4499" w:rsidRPr="00C244DD" w:rsidP="004A449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244DD">
        <w:rPr>
          <w:rFonts w:ascii="Times New Roman" w:hAnsi="Times New Roman"/>
          <w:color w:val="000000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Pr="00202B10" w:rsidR="00F33B81">
        <w:rPr>
          <w:rFonts w:ascii="Times New Roman" w:hAnsi="Times New Roman"/>
          <w:sz w:val="28"/>
          <w:szCs w:val="28"/>
        </w:rPr>
        <w:t>&lt;данные изъяты&gt;</w:t>
      </w:r>
      <w:r w:rsidRPr="00C244DD">
        <w:rPr>
          <w:rFonts w:ascii="Times New Roman" w:hAnsi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/>
          <w:color w:val="000000"/>
          <w:sz w:val="28"/>
          <w:szCs w:val="28"/>
        </w:rPr>
        <w:t xml:space="preserve">оставить по принадлежности потерпевшей </w:t>
      </w:r>
      <w:r w:rsidRPr="00202B10" w:rsidR="00F33B81">
        <w:rPr>
          <w:rFonts w:ascii="Times New Roman" w:hAnsi="Times New Roman"/>
          <w:sz w:val="28"/>
          <w:szCs w:val="28"/>
        </w:rPr>
        <w:t>&lt;данные изъяты</w:t>
      </w:r>
      <w:r w:rsidRPr="00202B10" w:rsidR="00F33B8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4499" w:rsidRPr="00A261BA" w:rsidP="004A4499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</w:t>
      </w:r>
      <w:r>
        <w:rPr>
          <w:rFonts w:ascii="Times New Roman" w:hAnsi="Times New Roman"/>
          <w:sz w:val="28"/>
          <w:szCs w:val="28"/>
        </w:rPr>
        <w:t xml:space="preserve"> 15 суток со дня его вынесения.</w:t>
      </w:r>
    </w:p>
    <w:p w:rsidR="004A4499" w:rsidRPr="00114920" w:rsidP="004A4499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</w:p>
    <w:p w:rsidR="004A4499" w:rsidRPr="007C33D4" w:rsidP="004A4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sectPr w:rsidSect="0059142E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1"/>
    <w:rsid w:val="00114920"/>
    <w:rsid w:val="0012000F"/>
    <w:rsid w:val="001833C0"/>
    <w:rsid w:val="00194F31"/>
    <w:rsid w:val="00202B10"/>
    <w:rsid w:val="002F4A4F"/>
    <w:rsid w:val="003328FB"/>
    <w:rsid w:val="003355AE"/>
    <w:rsid w:val="004A4499"/>
    <w:rsid w:val="006541F2"/>
    <w:rsid w:val="006664CE"/>
    <w:rsid w:val="00676BF5"/>
    <w:rsid w:val="006865E7"/>
    <w:rsid w:val="006F2864"/>
    <w:rsid w:val="007C33D4"/>
    <w:rsid w:val="00827AA5"/>
    <w:rsid w:val="00914C2E"/>
    <w:rsid w:val="009C3B38"/>
    <w:rsid w:val="00A261BA"/>
    <w:rsid w:val="00B1787C"/>
    <w:rsid w:val="00B25CD0"/>
    <w:rsid w:val="00C00700"/>
    <w:rsid w:val="00C244DD"/>
    <w:rsid w:val="00D36DC0"/>
    <w:rsid w:val="00E25AAC"/>
    <w:rsid w:val="00E402E5"/>
    <w:rsid w:val="00E505C1"/>
    <w:rsid w:val="00E54B0B"/>
    <w:rsid w:val="00E61DDA"/>
    <w:rsid w:val="00F33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A4499"/>
  </w:style>
  <w:style w:type="paragraph" w:styleId="BalloonText">
    <w:name w:val="Balloon Text"/>
    <w:basedOn w:val="Normal"/>
    <w:link w:val="a"/>
    <w:uiPriority w:val="99"/>
    <w:semiHidden/>
    <w:unhideWhenUsed/>
    <w:rsid w:val="0082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7A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