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7B8" w:rsidRPr="00863BEB" w:rsidP="00C657B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1-30-03/2025</w:t>
      </w:r>
    </w:p>
    <w:p w:rsidR="00C657B8" w:rsidRPr="00863BEB" w:rsidP="00C657B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 2025 года                                                                                г. Белогорск</w:t>
      </w: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Красикове А.А.,</w:t>
      </w:r>
    </w:p>
    <w:p w:rsidR="00C657B8" w:rsidRPr="00863BEB" w:rsidP="00C657B8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Белогорского района Республики Крым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C657B8" w:rsidRPr="00863BEB" w:rsidP="00C657B8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Щербакова Р.И.,</w:t>
      </w:r>
    </w:p>
    <w:p w:rsidR="00C657B8" w:rsidRPr="00863BEB" w:rsidP="00C657B8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 Пономарева С.С.,</w:t>
      </w:r>
    </w:p>
    <w:p w:rsidR="00C657B8" w:rsidRPr="00863BEB" w:rsidP="00C657B8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</w:p>
    <w:p w:rsidR="00C657B8" w:rsidRPr="00863BEB" w:rsidP="00C657B8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863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порядке особого судопроизводства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29167C" w:rsidRPr="00863BEB" w:rsidP="00C657B8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Руслана Ивановича</w:t>
      </w:r>
      <w:r w:rsidRPr="00863BEB" w:rsidR="00C6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 w:rsidR="002B2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7B8" w:rsidRPr="00863BEB" w:rsidP="00C657B8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Pr="00863BEB" w:rsidR="002916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863BEB" w:rsidR="002916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Pr="00863BEB" w:rsidR="002916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158</w:t>
      </w:r>
      <w:r w:rsidRPr="00863BEB" w:rsidR="0029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ч.1 ст. 158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863BEB" w:rsidR="0029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57B8" w:rsidRPr="00863BEB" w:rsidP="00C657B8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C657B8" w:rsidRPr="00863BEB" w:rsidP="00C657B8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657B8" w:rsidRPr="00863BEB" w:rsidP="00C657B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3BEB">
        <w:rPr>
          <w:rFonts w:ascii="Times New Roman" w:eastAsia="Calibri" w:hAnsi="Times New Roman" w:cs="Times New Roman"/>
          <w:sz w:val="28"/>
          <w:szCs w:val="28"/>
        </w:rPr>
        <w:t>Щербаков Р.И.</w:t>
      </w:r>
      <w:r w:rsidRPr="00863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BEB">
        <w:rPr>
          <w:rFonts w:ascii="Times New Roman" w:eastAsia="Calibri" w:hAnsi="Times New Roman" w:cs="Times New Roman"/>
          <w:sz w:val="28"/>
          <w:szCs w:val="28"/>
        </w:rPr>
        <w:t>совершил</w:t>
      </w:r>
      <w:r w:rsidRPr="00863BEB">
        <w:rPr>
          <w:rFonts w:ascii="Times New Roman" w:eastAsia="Calibri" w:hAnsi="Times New Roman" w:cs="Times New Roman"/>
          <w:sz w:val="28"/>
          <w:szCs w:val="28"/>
        </w:rPr>
        <w:t xml:space="preserve"> кражу, то есть тайное хищение чужого имущества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 следующих обстоятельствах.</w:t>
      </w:r>
    </w:p>
    <w:p w:rsidR="005C1402" w:rsidRPr="00863BEB" w:rsidP="005C14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 Щербаков Руслан Иванович, находился на законных основаниях в торговом зале помещения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расположенном 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где у него возник преступный умысел, направленный на тайное хищение имущества, принадлежащего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Далее, реализуя свой преступный умысел, направленный на тайное хищение чужого имущества, используя корыстный мотив, находясь в том же месте и в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 же время, Щербаков Р.Н., действуя умышленно и противоправно, осознавая общественную опасность своих действий, предвидя возможность наступления общественно опасных последствий и желая их наступления, убедившись в том, что за его действиями никто не наблюдает, тайно похитил имущество, принадлежащее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именно: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рублей, на общую сумму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 с учетом НДС.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места совершения преступления Щербаков Р.И. с похищенным скрылся, похищенным имуществом распорядился по своему усмотрению, чем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причинил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>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материальный ущерб на общую сумму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C1402" w:rsidRPr="00863BEB" w:rsidP="005C14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этого </w:t>
      </w:r>
      <w:r w:rsidRPr="00863BEB" w:rsidR="005661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Щербаков Р.И.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в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минут находясь на законных основаниях в торговом зале помещения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расположенном по адресу: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км трассы «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где у него возник преступный умысел, направленный на тайное хищение имущества, принадлежащего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Далее, реализуя свой преступный умысел, направленный на тайное хищение чужого имущества, используя корыстный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мотив, находясь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том же месте и в то же время, Щербаков Р.Н., действуя умышленно и противоправно, осознавая общественную опасность своих действий, предвидя возможность наступления общественно опасных последствий и желая их наступления, убедившись в том, что за его действиями никто не наблюдает, тайно похитил имущество принадлежащее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именно: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места совершения преступления Щербаков Р.И. с похищенным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скрылся, похищенным имуществом распорядился по своему усмотрению, чем 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причинил </w:t>
      </w:r>
      <w:r w:rsidR="00E77BAD">
        <w:rPr>
          <w:rFonts w:ascii="Times New Roman" w:hAnsi="Times New Roman"/>
          <w:sz w:val="26"/>
          <w:szCs w:val="26"/>
        </w:rPr>
        <w:t>&lt;данные изъяты</w:t>
      </w:r>
      <w:r w:rsidR="00E77BAD">
        <w:rPr>
          <w:rFonts w:ascii="Times New Roman" w:hAnsi="Times New Roman"/>
          <w:sz w:val="26"/>
          <w:szCs w:val="26"/>
        </w:rPr>
        <w:t>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материальный ущерб на общую сумму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рублей.</w:t>
      </w:r>
    </w:p>
    <w:p w:rsidR="005C1402" w:rsidRPr="00863BEB" w:rsidP="005C14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Таким образом, своими умышленными действиями Щербаков Руслан Иванович, совершил преступлени</w:t>
      </w:r>
      <w:r w:rsidRPr="00863BEB" w:rsid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предусмотренн</w:t>
      </w:r>
      <w:r w:rsidRPr="00863BEB" w:rsid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ч. 1 ст. 158 УК РФ, а именно - краж</w:t>
      </w:r>
      <w:r w:rsidRPr="00863BEB" w:rsidR="005661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863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то есть тайное хищение чужого имущества.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подсудим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BEB" w:rsidR="005661FC">
        <w:rPr>
          <w:rFonts w:ascii="Times New Roman" w:eastAsia="Calibri" w:hAnsi="Times New Roman" w:cs="Times New Roman"/>
          <w:sz w:val="28"/>
          <w:szCs w:val="28"/>
        </w:rPr>
        <w:t>Щербаков Р.И.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пояснил, что обвинение 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он соглас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обвинением и поддерживает ходатайство о постановлении приговора без проведения судебного разбирательства, заявлено оно </w:t>
      </w:r>
      <w:r w:rsidRPr="00863BEB" w:rsid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п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отерпевш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возражал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 о постановлении приговора без проведения судебного разбирательства заявлено подсудим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согласия государственного обвинителя и потерпевшего, по уголовному делу небольшой тяжести.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вышеизложенного, и принимая 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внимание, что требования ст.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314 УПК РФ соблюдены, подсудим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порядок и последствия постановления приговора без проведения судебного разбирательства, </w:t>
      </w:r>
      <w:r w:rsidRPr="00863BEB">
        <w:rPr>
          <w:rFonts w:ascii="Times New Roman" w:eastAsia="Times New Roman" w:hAnsi="Times New Roman" w:cs="Times New Roman"/>
          <w:sz w:val="28"/>
          <w:szCs w:val="28"/>
        </w:rPr>
        <w:t>а потерпевший не возражает против данного порядка,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приговора, а также оснований полагать самооговор подсудимо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выявлено, проведение судебного разбирательства в особом порядке не нарушает права иных лиц, мировой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счел возможным постановить приговор без проведения судебного разбирательства в общем порядке.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 w:rsidRPr="00863BEB" w:rsidR="005661FC">
        <w:rPr>
          <w:rFonts w:ascii="Times New Roman" w:eastAsia="Calibri" w:hAnsi="Times New Roman" w:cs="Times New Roman"/>
          <w:sz w:val="28"/>
          <w:szCs w:val="28"/>
        </w:rPr>
        <w:t>Щербакову Р.И.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 согласил</w:t>
      </w:r>
      <w:r w:rsidRPr="00863BEB" w:rsidR="005661F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обоснованным и подтверждается доказательствами, собранными по уголовному делу в их совокупности.</w:t>
      </w:r>
    </w:p>
    <w:p w:rsidR="00C657B8" w:rsidRPr="00863BEB" w:rsidP="00293848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 w:rsidRPr="00863BEB" w:rsidR="005661FC">
        <w:rPr>
          <w:rFonts w:ascii="Times New Roman" w:eastAsia="Calibri" w:hAnsi="Times New Roman" w:cs="Times New Roman"/>
          <w:sz w:val="28"/>
          <w:szCs w:val="28"/>
        </w:rPr>
        <w:t>Щербакова Р.И.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</w:t>
      </w:r>
      <w:r w:rsidRPr="00863BEB" w:rsidR="0056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эпизоду от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 w:rsidR="0056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на </w:t>
      </w:r>
      <w:r w:rsidRPr="00863BEB" w:rsidR="005661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АЗК №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 w:rsidR="005661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63BEB" w:rsidR="0056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158 Уголовного кодекса Российской Федерации</w:t>
      </w:r>
      <w:r w:rsidRPr="00863BEB" w:rsidR="0029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863BEB" w:rsidR="00293848">
        <w:rPr>
          <w:rFonts w:ascii="Times New Roman" w:eastAsia="Calibri" w:hAnsi="Times New Roman" w:cs="Times New Roman"/>
          <w:sz w:val="28"/>
          <w:szCs w:val="28"/>
        </w:rPr>
        <w:t>ражу, то есть тайное хищение чужого имущества</w:t>
      </w:r>
      <w:r w:rsidRPr="00863BEB" w:rsidR="0056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эпизоду от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 w:rsidR="0056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на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 w:rsidR="0056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158 Уголовного кодекса Российской Федерации</w:t>
      </w:r>
      <w:r w:rsidRPr="00863BEB" w:rsidR="0029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863BEB" w:rsidR="00293848">
        <w:rPr>
          <w:rFonts w:ascii="Times New Roman" w:eastAsia="Calibri" w:hAnsi="Times New Roman" w:cs="Times New Roman"/>
          <w:sz w:val="28"/>
          <w:szCs w:val="28"/>
        </w:rPr>
        <w:t>ражу, то есть тайное хищение чужого имущества.</w:t>
      </w:r>
    </w:p>
    <w:p w:rsidR="00293848" w:rsidRPr="00863BEB" w:rsidP="002938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при назначении наказания учитывает, что </w:t>
      </w:r>
      <w:r w:rsidRPr="00863BEB" w:rsidR="00875F0E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 Р.И.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состоит на учете у врача психиатра,</w:t>
      </w:r>
      <w:r w:rsidRPr="00863BEB" w:rsidR="00276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BEB" w:rsidR="00276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на учете у врача нарколога с </w:t>
      </w:r>
      <w:r w:rsidR="00E77BAD">
        <w:rPr>
          <w:rFonts w:ascii="Times New Roman" w:hAnsi="Times New Roman"/>
          <w:sz w:val="26"/>
          <w:szCs w:val="26"/>
        </w:rPr>
        <w:t>&lt;данные изъяты</w:t>
      </w:r>
      <w:r w:rsidR="00E77BAD">
        <w:rPr>
          <w:rFonts w:ascii="Times New Roman" w:hAnsi="Times New Roman"/>
          <w:sz w:val="26"/>
          <w:szCs w:val="26"/>
        </w:rPr>
        <w:t>&gt;</w:t>
      </w:r>
      <w:r w:rsidRPr="00863BEB" w:rsidR="00276ED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 диагнозом: синдром зависимости от опиатов,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 характеризуется удовлетворительно.</w:t>
      </w:r>
    </w:p>
    <w:p w:rsidR="00276EDB" w:rsidRPr="00863BEB" w:rsidP="00276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качестве характеризующего материала мировой судья учитывает акт судебно-наркологического освидетельствования №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BAD">
        <w:rPr>
          <w:rFonts w:ascii="Times New Roman" w:hAnsi="Times New Roman"/>
          <w:sz w:val="26"/>
          <w:szCs w:val="26"/>
        </w:rPr>
        <w:t>&lt;</w:t>
      </w:r>
      <w:r w:rsidR="00E77BAD">
        <w:rPr>
          <w:rFonts w:ascii="Times New Roman" w:hAnsi="Times New Roman"/>
          <w:sz w:val="26"/>
          <w:szCs w:val="26"/>
        </w:rPr>
        <w:t>данные</w:t>
      </w:r>
      <w:r w:rsidR="00E77BAD">
        <w:rPr>
          <w:rFonts w:ascii="Times New Roman" w:hAnsi="Times New Roman"/>
          <w:sz w:val="26"/>
          <w:szCs w:val="26"/>
        </w:rPr>
        <w:t xml:space="preserve">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года, согласно заключению которого, Щербаков Руслан Иванович,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рождения,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848" w:rsidRPr="00863BEB" w:rsidP="002938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обстоятельствам, смягчающим наказание подсудимого</w:t>
      </w:r>
      <w:r w:rsidRPr="00863BEB" w:rsidR="00916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двум эпизодам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п. </w:t>
      </w:r>
      <w:r w:rsidRPr="00863BEB" w:rsidR="00916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«г»,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63BEB" w:rsidR="00916E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ч.1 ст. 61 УК РФ, мировой судья относит </w:t>
      </w:r>
      <w:r w:rsidRPr="00863BEB" w:rsidR="00916E9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добровольное возмещение имущественного ущерба, причиненного в результате преступления, наличие малолетних детей у виновного.</w:t>
      </w:r>
    </w:p>
    <w:p w:rsidR="00293848" w:rsidRPr="00863BEB" w:rsidP="002938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суд согласно ч.2 ст. 61 УК РФ признает смягчающими обстоятельствами отсутствие претензий со стороны потерпевш</w:t>
      </w:r>
      <w:r w:rsidRPr="00863BEB" w:rsidR="00916E9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, чистосерд</w:t>
      </w:r>
      <w:r w:rsidRPr="00863BEB" w:rsidR="00916E9F">
        <w:rPr>
          <w:rFonts w:ascii="Times New Roman" w:eastAsia="Times New Roman" w:hAnsi="Times New Roman" w:cs="Times New Roman"/>
          <w:color w:val="000000"/>
          <w:sz w:val="28"/>
          <w:szCs w:val="28"/>
        </w:rPr>
        <w:t>ечное раскаяние, признание вины, наличие на иждивении у виновного лица нетрудоспособной жены и матери.</w:t>
      </w:r>
    </w:p>
    <w:p w:rsidR="00293848" w:rsidRPr="00863BEB" w:rsidP="002938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обстоятельствам, отягчающим наказание подсудимого</w:t>
      </w:r>
      <w:r w:rsidRPr="00863BEB" w:rsidR="00276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двум эпизодам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со ст. 63 УК РФ, мировой судья относит рецидив преступлений.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Разрешая вопрос о назначении наказания, руководствуясь принципом справедливости, необходимости исполнения требований закона о строго индивидуальном подходе к назначению наказания, суд учитывает положения ч.1, ч.2 ст. 60 УК РФ, характер и степень общественной опасности совершенного подсудим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которое в соответствии со ст. 15 УК РФ относится к преступлению небольшой тяжести, все обстоятельства дела, личность виновно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семейное и материальное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положение, а также влияние назначенного наказания на исправление подсудимо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условия жизни 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:rsidR="00C657B8" w:rsidRPr="00863BEB" w:rsidP="00C65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указанных выше обстоятельствах, суд полагает, что цели наказания, предусмотренные ст. 43 УК РФ, могут быть достигнуты при назначении подсудимо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в виде </w:t>
      </w:r>
      <w:r w:rsidRPr="00863BEB" w:rsidR="009224C0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свободы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14C" w:rsidRPr="00863BEB" w:rsidP="005B514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тем, с учетом обстоятельств совершенного преступления, отношения подсудимого к содеянному,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посткриминального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 подсудимого, и совокупности смягчающих обстоятельств, суд приходит к выводу о возможности исправления </w:t>
      </w:r>
      <w:r w:rsidRPr="00863BEB" w:rsidR="00E12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Щербакова Р.И.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реального отбывания наказания, с применением ст. 73 УК РФ с возложением на него, с учетом его возраста, состояния здоровья, трудоспособности, исполнения определенных обязанностей, предусмотренных ч.5 ст.73 УК РФ.</w:t>
      </w:r>
    </w:p>
    <w:p w:rsidR="005B514C" w:rsidRPr="00863BEB" w:rsidP="005B514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Ограничений, предусмотренных ч.1 ст.73 УК РФ, судом не установлено.</w:t>
      </w:r>
    </w:p>
    <w:p w:rsidR="005B514C" w:rsidRPr="00863BEB" w:rsidP="005B514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полагает, что именно такое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будет способствовать исправлению,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перевоспитанию, предотвращению и предупреждению совершения подсудимым новых преступлений.</w:t>
      </w:r>
    </w:p>
    <w:p w:rsidR="005B514C" w:rsidRPr="00863BEB" w:rsidP="005B51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наказания, суд учитывает требования ч.5 ст. 62 УК РФ, поскольку уголовное дело рассмотрено в порядке, предусмотренном главой 40 УПК РФ. </w:t>
      </w:r>
    </w:p>
    <w:p w:rsidR="005B514C" w:rsidRPr="00863BEB" w:rsidP="005B51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ст. 64 УК РФ суд не усматривает, так как по делу не установлено исключительных обстоятельств, существенно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уменьшающих степень общественной опасности содеянного.</w:t>
      </w:r>
    </w:p>
    <w:p w:rsidR="005B514C" w:rsidRPr="00863BEB" w:rsidP="005B514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Pr="00863BEB" w:rsidR="00E12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Щербакову Р.И.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C657B8" w:rsidRPr="00863BEB" w:rsidP="00C657B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Вещественные доказательства, подлежат оставлению по принадлежности и в материалах уголовного дела.</w:t>
      </w:r>
    </w:p>
    <w:p w:rsidR="00C657B8" w:rsidRPr="00863BEB" w:rsidP="00C657B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Гражданский иск по делу не заявлен. </w:t>
      </w:r>
    </w:p>
    <w:p w:rsidR="00C657B8" w:rsidRPr="00863BEB" w:rsidP="00C657B8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E122C1" w:rsidRPr="00863BEB" w:rsidP="00E122C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C657B8" w:rsidRPr="00863BEB" w:rsidP="00E122C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. 296-299, 316-317 УПК РФ, мировой судья,</w:t>
      </w:r>
    </w:p>
    <w:p w:rsidR="00C657B8" w:rsidRPr="00863BEB" w:rsidP="00C657B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C657B8" w:rsidRPr="00863BEB" w:rsidP="00C657B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62F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Руслана Ивановича </w:t>
      </w:r>
      <w:r w:rsidRPr="00863BEB" w:rsidR="0002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преступлени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BEB" w:rsidR="0002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3BEB" w:rsidR="0002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3BEB" w:rsidR="0002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863BEB" w:rsidR="0002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ст.158 УК РФ</w:t>
      </w:r>
      <w:r w:rsidRPr="00863BEB" w:rsidR="0002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назначить ему наказание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62F" w:rsidRPr="00863BEB" w:rsidP="00AE16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ч.1 ст. 158 УК РФ </w:t>
      </w:r>
      <w:r w:rsidR="00E77BAD">
        <w:rPr>
          <w:rFonts w:ascii="Times New Roman" w:hAnsi="Times New Roman"/>
          <w:sz w:val="26"/>
          <w:szCs w:val="26"/>
        </w:rPr>
        <w:t xml:space="preserve">&lt;данные </w:t>
      </w:r>
      <w:r w:rsidR="00E77BAD">
        <w:rPr>
          <w:rFonts w:ascii="Times New Roman" w:hAnsi="Times New Roman"/>
          <w:sz w:val="26"/>
          <w:szCs w:val="26"/>
        </w:rPr>
        <w:t>изъяты&gt;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лишения свободы сроком на </w:t>
      </w:r>
      <w:r w:rsidR="00E77BAD">
        <w:rPr>
          <w:rFonts w:ascii="Times New Roman" w:hAnsi="Times New Roman"/>
          <w:sz w:val="26"/>
          <w:szCs w:val="26"/>
        </w:rPr>
        <w:t>&lt;данные изъяты</w:t>
      </w:r>
      <w:r w:rsidR="00E77BAD">
        <w:rPr>
          <w:rFonts w:ascii="Times New Roman" w:hAnsi="Times New Roman"/>
          <w:sz w:val="26"/>
          <w:szCs w:val="26"/>
        </w:rPr>
        <w:t>&gt;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месяцев;</w:t>
      </w:r>
    </w:p>
    <w:p w:rsidR="00AE162F" w:rsidRPr="00863BEB" w:rsidP="00AE16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ч.1 ст. 158 УК РФ </w:t>
      </w:r>
      <w:r w:rsidR="00E77BAD">
        <w:rPr>
          <w:rFonts w:ascii="Times New Roman" w:hAnsi="Times New Roman"/>
          <w:sz w:val="26"/>
          <w:szCs w:val="26"/>
        </w:rPr>
        <w:t xml:space="preserve">&lt;данные </w:t>
      </w:r>
      <w:r w:rsidR="00E77BAD">
        <w:rPr>
          <w:rFonts w:ascii="Times New Roman" w:hAnsi="Times New Roman"/>
          <w:sz w:val="26"/>
          <w:szCs w:val="26"/>
        </w:rPr>
        <w:t>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лише</w:t>
      </w:r>
      <w:r w:rsidRPr="00863BEB" w:rsidR="00E1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свободы сроком на </w:t>
      </w:r>
      <w:r w:rsidR="00E77BAD">
        <w:rPr>
          <w:rFonts w:ascii="Times New Roman" w:hAnsi="Times New Roman"/>
          <w:sz w:val="26"/>
          <w:szCs w:val="26"/>
        </w:rPr>
        <w:t>&lt;данные изъяты</w:t>
      </w:r>
      <w:r w:rsidR="00E77BAD">
        <w:rPr>
          <w:rFonts w:ascii="Times New Roman" w:hAnsi="Times New Roman"/>
          <w:sz w:val="26"/>
          <w:szCs w:val="26"/>
        </w:rPr>
        <w:t>&gt;</w:t>
      </w:r>
      <w:r w:rsidRPr="00863BEB" w:rsidR="00E1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месяцев.</w:t>
      </w:r>
    </w:p>
    <w:p w:rsidR="00AE162F" w:rsidRPr="00863BEB" w:rsidP="00AE16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ч. 2 ст. 69 УК РФ, по совокупности преступлений, путем частичного сложения назначенных наказаний по ч. 1 ст. 158 УК РФ, ч.1 ст.158 УК РФ, назначить Щербакову Р.И. наказание в виде лишения свободы сроком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ст.73 УК РФ, назначенное </w:t>
      </w:r>
      <w:r w:rsidRPr="00863BEB" w:rsid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Р.И.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="00E77BAD">
        <w:rPr>
          <w:rFonts w:ascii="Times New Roman" w:hAnsi="Times New Roman"/>
          <w:sz w:val="26"/>
          <w:szCs w:val="26"/>
        </w:rPr>
        <w:t xml:space="preserve">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свободы,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условным с испытательным сроком на </w:t>
      </w:r>
      <w:r w:rsidR="00E77BAD">
        <w:rPr>
          <w:rFonts w:ascii="Times New Roman" w:hAnsi="Times New Roman"/>
          <w:sz w:val="26"/>
          <w:szCs w:val="26"/>
        </w:rPr>
        <w:t>&lt;данные</w:t>
      </w:r>
      <w:r w:rsidR="00E77BAD">
        <w:rPr>
          <w:rFonts w:ascii="Times New Roman" w:hAnsi="Times New Roman"/>
          <w:sz w:val="26"/>
          <w:szCs w:val="26"/>
        </w:rPr>
        <w:t xml:space="preserve"> изъяты&gt;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ч.5 ст. 73 УК РФ возложить на </w:t>
      </w:r>
      <w:r w:rsidRPr="00863BEB" w:rsid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Р.И.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следующих обязанностей: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 и один раз в месяц являться для регистрации в специализированный государственный орган, осуществляющий контроль за поведением условно осужденного.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осужденному </w:t>
      </w:r>
      <w:r w:rsidRPr="00863BEB" w:rsid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Р.И.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ст. 74 УК РФ о порядке и основаниях отмены условного осуждения.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863BEB" w:rsid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Р.И.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надлежащем поведении после вступления приговора в законную силу, отменить.</w:t>
      </w:r>
    </w:p>
    <w:p w:rsidR="009B71BA" w:rsidRPr="00863BEB" w:rsidP="009B71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Pr="00863BEB" w:rsid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Пономареву С.С.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отнести на счет федерального бюджета.</w:t>
      </w:r>
    </w:p>
    <w:p w:rsidR="009B71BA" w:rsidRPr="00863BEB" w:rsidP="009B71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уголовному делу: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оставить при материалах уголовного дела; </w:t>
      </w:r>
      <w:r w:rsidR="00E77BAD">
        <w:rPr>
          <w:rFonts w:ascii="Times New Roman" w:hAnsi="Times New Roman"/>
          <w:sz w:val="26"/>
          <w:szCs w:val="26"/>
        </w:rPr>
        <w:t>&lt;данные изъяты&gt;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оставить последнему по принадлежности.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течение 15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89" w:rsidRPr="00863BEB" w:rsidP="000267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sectPr w:rsidSect="008E64A5">
      <w:headerReference w:type="even" r:id="rId4"/>
      <w:headerReference w:type="default" r:id="rId5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  <w:p w:rsidR="008D62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0621C7">
    <w:pPr>
      <w:pStyle w:val="Header"/>
      <w:framePr w:wrap="around" w:vAnchor="text" w:hAnchor="page" w:x="5532" w:y="-33"/>
      <w:ind w:left="4536" w:right="-3425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E77BAD">
      <w:rPr>
        <w:rStyle w:val="PageNumber"/>
        <w:rFonts w:ascii="Courier New" w:hAnsi="Courier New" w:cs="Courier New"/>
        <w:noProof/>
        <w:sz w:val="20"/>
        <w:szCs w:val="20"/>
      </w:rPr>
      <w:t>5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  <w:p w:rsidR="008D6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2F1597"/>
    <w:multiLevelType w:val="multilevel"/>
    <w:tmpl w:val="F90AA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9D"/>
    <w:rsid w:val="00026789"/>
    <w:rsid w:val="000621C7"/>
    <w:rsid w:val="00276EDB"/>
    <w:rsid w:val="0029167C"/>
    <w:rsid w:val="00293848"/>
    <w:rsid w:val="002B223F"/>
    <w:rsid w:val="003C1DC0"/>
    <w:rsid w:val="005661FC"/>
    <w:rsid w:val="005B514C"/>
    <w:rsid w:val="005C1402"/>
    <w:rsid w:val="007150F9"/>
    <w:rsid w:val="007353B2"/>
    <w:rsid w:val="00840C45"/>
    <w:rsid w:val="00863BEB"/>
    <w:rsid w:val="00875F0E"/>
    <w:rsid w:val="008D6251"/>
    <w:rsid w:val="00916E9F"/>
    <w:rsid w:val="009224C0"/>
    <w:rsid w:val="009B71BA"/>
    <w:rsid w:val="009D636B"/>
    <w:rsid w:val="009F1C9D"/>
    <w:rsid w:val="00A36F9D"/>
    <w:rsid w:val="00AE162F"/>
    <w:rsid w:val="00C15DBB"/>
    <w:rsid w:val="00C657B8"/>
    <w:rsid w:val="00D77B94"/>
    <w:rsid w:val="00E122C1"/>
    <w:rsid w:val="00E4025D"/>
    <w:rsid w:val="00E77BAD"/>
    <w:rsid w:val="00EC0F37"/>
    <w:rsid w:val="00F70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57B8"/>
  </w:style>
  <w:style w:type="character" w:styleId="PageNumber">
    <w:name w:val="page number"/>
    <w:basedOn w:val="DefaultParagraphFont"/>
    <w:rsid w:val="00C657B8"/>
  </w:style>
  <w:style w:type="character" w:customStyle="1" w:styleId="2">
    <w:name w:val="Основной текст (2)_"/>
    <w:basedOn w:val="DefaultParagraphFont"/>
    <w:link w:val="20"/>
    <w:rsid w:val="009B71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9B71B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B71B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rsid w:val="009B71B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9B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