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50BF" w:rsidRPr="00B24087" w:rsidP="00EB50B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B24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23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</w:t>
      </w:r>
      <w:r w:rsidR="00897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/30</w:t>
      </w:r>
      <w:r w:rsidRPr="00B24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/2018</w:t>
      </w:r>
    </w:p>
    <w:p w:rsidR="00EB50BF" w:rsidRPr="00D35833" w:rsidP="00EB50B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EB50BF" w:rsidRPr="00D35833" w:rsidP="00EB50BF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EB50BF" w:rsidRPr="00D35833" w:rsidP="00EB50BF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2018 года       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</w:t>
      </w:r>
    </w:p>
    <w:p w:rsidR="00EB50BF" w:rsidRPr="00D35833" w:rsidP="00EB50BF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0BF" w:rsidRPr="00D35833" w:rsidP="00EB50BF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судебного района Республики Крым 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 А.Ю.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B50BF" w:rsidRPr="00D35833" w:rsidP="00EB50BF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Головченко Ю.А.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B50BF" w:rsidRPr="00D35833" w:rsidP="00EB50BF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 прокурора Белогорского района Республики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Хижняк Н.А.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B50BF" w:rsidRPr="00D35833" w:rsidP="00EB50BF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="00593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Новокрещенова Д.В.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B50BF" w:rsidRPr="00D35833" w:rsidP="00EB50BF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адвоката </w:t>
      </w:r>
      <w:r w:rsidR="00593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Василенко Т.И.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B50BF" w:rsidRPr="00D35833" w:rsidP="00EB50BF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Белогорске 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в порядке </w:t>
      </w:r>
      <w:r w:rsidRPr="000F060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особого судопроизводства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в отношении:</w:t>
      </w:r>
    </w:p>
    <w:p w:rsidR="00EB50BF" w:rsidRPr="00D35833" w:rsidP="00EB50BF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Новокрещенова Д</w:t>
      </w:r>
      <w:r w:rsidR="00F45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5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0936" w:rsidR="00F454C2">
        <w:rPr>
          <w:rFonts w:ascii="Times New Roman" w:eastAsia="Calibri" w:hAnsi="Times New Roman" w:cs="Times New Roman"/>
          <w:sz w:val="28"/>
          <w:szCs w:val="28"/>
        </w:rPr>
        <w:t>ДД.ММ</w:t>
      </w:r>
      <w:r w:rsidRPr="00400936" w:rsidR="00F454C2">
        <w:rPr>
          <w:rFonts w:ascii="Times New Roman" w:eastAsia="Calibri" w:hAnsi="Times New Roman" w:cs="Times New Roman"/>
          <w:sz w:val="28"/>
          <w:szCs w:val="28"/>
        </w:rPr>
        <w:t>.Г</w:t>
      </w:r>
      <w:r w:rsidRPr="00400936" w:rsidR="00F454C2">
        <w:rPr>
          <w:rFonts w:ascii="Times New Roman" w:eastAsia="Calibri" w:hAnsi="Times New Roman" w:cs="Times New Roman"/>
          <w:sz w:val="28"/>
          <w:szCs w:val="28"/>
        </w:rPr>
        <w:t xml:space="preserve">ГГГ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средним образованием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женатого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работающего,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&lt;адрес&gt;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судимого, </w:t>
      </w:r>
    </w:p>
    <w:p w:rsidR="00EB50BF" w:rsidRPr="00D35833" w:rsidP="00EB50BF">
      <w:pPr>
        <w:widowControl w:val="0"/>
        <w:tabs>
          <w:tab w:val="left" w:pos="0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преступления, предусмотренного ст. 264.1 УК РФ,</w:t>
      </w:r>
    </w:p>
    <w:p w:rsidR="00EB50BF" w:rsidP="00EB50BF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УСТАНОВИЛ</w:t>
      </w:r>
      <w:r w:rsidRPr="00D358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EB50BF" w:rsidP="00EB50BF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B50BF" w:rsidRPr="000F0604" w:rsidP="00EB50B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Новокрещенов Д.В.</w:t>
      </w:r>
      <w:r w:rsidRPr="000F06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будучи ранее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подвергнутым</w:t>
      </w:r>
      <w:r w:rsidRPr="000F06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автомобилем</w:t>
      </w:r>
      <w:r w:rsidRPr="000F06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находясь в состоянии опьянения, при следующих обстоятельствах.</w:t>
      </w:r>
      <w:r w:rsidRPr="000F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0BF" w:rsidP="00EB50BF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32 Белогорского судебного района от 13.07.2017 года</w:t>
      </w:r>
      <w:r w:rsidRP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 w:rsid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25.07.2017</w:t>
      </w:r>
      <w:r w:rsidRPr="00B4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Новокрещенов 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привлечен к административной ответственности по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отказ от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подвергнут административному наказанию в виде административного штрафа в размере 30000 рублей с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права управления транспортными средствами сроком на 1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6 месяцев.</w:t>
      </w:r>
    </w:p>
    <w:p w:rsidR="00666B59" w:rsidP="00666B5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17.01.2018 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примерно в 22 часа 00 минут 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Новокрещенов Д.</w:t>
      </w:r>
      <w:r w:rsidR="002509D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находясь</w:t>
      </w:r>
      <w:r w:rsidR="0025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домовладении, расположенном по адресу: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&lt;адрес&gt;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употребил алкогольный напиток. </w:t>
      </w:r>
    </w:p>
    <w:p w:rsidR="002509DB" w:rsidP="00666B5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17.01.2018 года у него возник преступный умысел, направленный на управление автомобилем марки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регистрационным знаком серии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регион, в состоянии алкогольного опьянения, с целью совершить поездку, при этом он осознавал, что ранее привлекался к административной ответственности за невыполнение законного требования уполномоченного должностного лица о прохождении освидетельствования 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состояние алкогольного опьянения. </w:t>
      </w:r>
    </w:p>
    <w:p w:rsidR="00666B59" w:rsidP="00666B5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задуманное,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Новокрещенов Д.В., в нарушение требований п. 2.7 Правил дорожного движения РФ, умышлено, осознавая противоправность своих действий, ставящим под угрозу безопасность дорожного движения, совершил поездку на автомобиле марки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регистрационным знаком серии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 в частности от домовладения, расположенного по адресу: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&lt;адрес&gt;</w:t>
      </w:r>
      <w:r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жилого секто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расположенного на ул.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&lt;адрес&gt;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17.01.2018 года в 23 часов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минут был остановлен инспектором ДПС, ОГИБДД ОМВД России по Белогорскому району, реализуя задуманное, осознавая противоправность своих действий, действуя умышлено не выполнил законные требования уполномоченного должностного лица 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хождении освидетельствования на </w:t>
      </w:r>
      <w:r w:rsidRP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опьянения на месте с применением технического средства, и о прохождении медицинского освидетельствования на состояние опьянения, нарушив требования п. 2.1.1, п. 2.3.2 правил дорожного движения Российской Федерации.</w:t>
      </w:r>
    </w:p>
    <w:p w:rsidR="00666B59" w:rsidRPr="00CF7C6A" w:rsidP="00666B5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="00557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Новокрещенов Д.В.</w:t>
      </w: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ходатайство о проведении дознания в сокращенной форме было заявлено им добровольно и после консультации с защитником. Обвинение ему понятно, он согласен с ним, особенности и последствия судебного разбирательства по уголовному делу, дознание по которому производилось в сокращенной форме, с применением особого порядка судебного разбирательства ему разъяснены и понятны, он осознает последствия постановления приговора в указанном порядке. </w:t>
      </w:r>
    </w:p>
    <w:p w:rsidR="00666B59" w:rsidRPr="00CF7C6A" w:rsidP="00666B5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CF7C6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Данное ходатайство заявлено им при наличии согласия государственного обвинителя, по уголовному делу о преступлении, наказание за которое, предусмотренное Уголовным кодексом РФ, не превышает 10 лет лишения свободы.</w:t>
      </w:r>
    </w:p>
    <w:p w:rsidR="00666B59" w:rsidRPr="00CF7C6A" w:rsidP="00666B5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CF7C6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Защитник подсудимого поддержал ходатайство </w:t>
      </w:r>
      <w:r w:rsidR="00C53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Новокрещенова Д.В.</w:t>
      </w:r>
      <w:r w:rsidRPr="00CF7C6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о рассмотрении дела в особом порядке, подтвердив, что ходатайство подсудимым заявлено добровольно и после консультации с ним.</w:t>
      </w:r>
    </w:p>
    <w:p w:rsidR="00666B59" w:rsidP="00666B5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D857B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Удостоверившись в том, что требования ст. 226.9, </w:t>
      </w:r>
      <w:r w:rsidRPr="00D857B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ч.ч</w:t>
      </w:r>
      <w:r w:rsidRPr="00D857B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. 1, 2 ст. 314 УПК РФ соблюдены, а собранные по делу доказательства в совокупности согласуются между собой,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C53078" w:rsidRPr="00EA1FF3" w:rsidP="00EA1FF3">
      <w:pPr>
        <w:widowControl w:val="0"/>
        <w:spacing w:after="0" w:line="240" w:lineRule="auto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Мировой судья находит, что предъявленное подсудимому обвинение, с которым согласился </w:t>
      </w:r>
      <w:r w:rsidR="00666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Новокрещенов Д.В.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является обоснованным и подтверждено перечисленными в обвинительном постановлении доказательствами, а именно: </w:t>
      </w:r>
      <w:r w:rsidRPr="00121FA4" w:rsidR="00A2307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показаниями подозреваемого </w:t>
      </w:r>
      <w:r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Новокрещенова Д.В.</w:t>
      </w:r>
      <w:r w:rsidRPr="00121FA4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16.02</w:t>
      </w:r>
      <w:r w:rsidRPr="00121FA4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(</w:t>
      </w:r>
      <w:r w:rsidRPr="00121FA4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121FA4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121FA4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121FA4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2307A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2307A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обнаружении признаков преступления зарегистрированн</w:t>
      </w:r>
      <w:r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 </w:t>
      </w:r>
      <w:r w:rsidRPr="00A2307A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КУСП №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2307A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22.01.2018 </w:t>
      </w:r>
      <w:r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A2307A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Pr="00A2307A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07A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61 АГ 304878 от 17</w:t>
      </w:r>
      <w:r w:rsidRPr="00A2307A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.01.2018 года об административном правонарушении, согласно которого 17.01.2018 года в 23 часа 50 минут в отношении Новокрещенова Д.В. составлен протокол об </w:t>
      </w:r>
      <w:r w:rsidRPr="00A2307A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правонарушении, за совершение административно</w:t>
      </w:r>
      <w:r w:rsidR="002509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2307A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r w:rsidRPr="00A2307A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</w:t>
      </w:r>
      <w:r w:rsidR="002509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2307A" w:rsidR="00A2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12.26 КоАП РФ (л.д.8);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61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  <w:lang w:val="en-US"/>
        </w:rPr>
        <w:t>AM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406220 от 17.01.2018 года об отстранении от управления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транспортным средством Новокрещенова Д.В. (л</w:t>
      </w:r>
      <w:r w:rsidRPr="00A2307A" w:rsidR="00A2307A">
        <w:rPr>
          <w:rStyle w:val="21"/>
          <w:rFonts w:eastAsiaTheme="minorHAnsi"/>
        </w:rPr>
        <w:t>.</w:t>
      </w:r>
      <w:r w:rsidRPr="00A2307A" w:rsidR="00A2307A">
        <w:rPr>
          <w:rStyle w:val="21"/>
          <w:rFonts w:eastAsiaTheme="minorHAnsi"/>
          <w:b w:val="0"/>
        </w:rPr>
        <w:t>д</w:t>
      </w:r>
      <w:r w:rsidRPr="00A2307A" w:rsidR="00A2307A">
        <w:rPr>
          <w:rStyle w:val="21"/>
          <w:rFonts w:eastAsiaTheme="minorHAnsi"/>
        </w:rPr>
        <w:t>.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>9);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актом </w:t>
      </w:r>
      <w:r w:rsidRPr="00A2307A" w:rsidR="00A2307A">
        <w:rPr>
          <w:rStyle w:val="21"/>
          <w:rFonts w:eastAsiaTheme="minorHAnsi"/>
          <w:b w:val="0"/>
        </w:rPr>
        <w:t xml:space="preserve">61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>АА</w:t>
      </w:r>
      <w:r w:rsidRPr="00A2307A" w:rsidR="00A230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307A" w:rsidR="00A2307A">
        <w:rPr>
          <w:rStyle w:val="21"/>
          <w:rFonts w:eastAsiaTheme="minorHAnsi"/>
          <w:b w:val="0"/>
        </w:rPr>
        <w:t xml:space="preserve">127687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2307A" w:rsidR="00A2307A">
        <w:rPr>
          <w:rStyle w:val="21"/>
          <w:rFonts w:eastAsiaTheme="minorHAnsi"/>
          <w:b w:val="0"/>
        </w:rPr>
        <w:t xml:space="preserve">17.01.2018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года освидетельствования на состояние </w:t>
      </w:r>
      <w:r w:rsidRPr="00A2307A" w:rsidR="00A2307A">
        <w:rPr>
          <w:rStyle w:val="a0"/>
          <w:rFonts w:eastAsiaTheme="minorHAnsi"/>
          <w:b w:val="0"/>
        </w:rPr>
        <w:t xml:space="preserve">алкогольного опьянения,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>согласно которого Новокрещенов Д.В. отказался от прохождения освидетельствования на состояние алкогольного опьянения (л.д.10); протокол</w:t>
      </w:r>
      <w:r w:rsidR="00AB128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07A" w:rsidR="00A2307A">
        <w:rPr>
          <w:rStyle w:val="21"/>
          <w:rFonts w:eastAsiaTheme="minorHAnsi"/>
          <w:b w:val="0"/>
        </w:rPr>
        <w:t xml:space="preserve">61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АК </w:t>
      </w:r>
      <w:r w:rsidRPr="00A2307A" w:rsidR="00A2307A">
        <w:rPr>
          <w:rStyle w:val="21"/>
          <w:rFonts w:eastAsiaTheme="minorHAnsi"/>
          <w:b w:val="0"/>
        </w:rPr>
        <w:t xml:space="preserve">599119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2307A" w:rsidR="00A2307A">
        <w:rPr>
          <w:rStyle w:val="21"/>
          <w:rFonts w:eastAsiaTheme="minorHAnsi"/>
          <w:b w:val="0"/>
        </w:rPr>
        <w:t xml:space="preserve">17.01.2018 </w:t>
      </w:r>
      <w:r w:rsidR="00AB128D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на медицинское</w:t>
      </w:r>
      <w:r w:rsidR="00AB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07A" w:rsidR="00A2307A">
        <w:rPr>
          <w:rStyle w:val="a0"/>
          <w:rFonts w:eastAsiaTheme="minorHAnsi"/>
          <w:b w:val="0"/>
        </w:rPr>
        <w:t>освидетельс</w:t>
      </w:r>
      <w:r w:rsidR="00AB128D">
        <w:rPr>
          <w:rStyle w:val="a0"/>
          <w:rFonts w:eastAsiaTheme="minorHAnsi"/>
          <w:b w:val="0"/>
        </w:rPr>
        <w:t xml:space="preserve">твование на состояние опьянения, согласно которого </w:t>
      </w:r>
      <w:r w:rsidR="00AB128D">
        <w:rPr>
          <w:rFonts w:ascii="Times New Roman" w:hAnsi="Times New Roman" w:cs="Times New Roman"/>
          <w:color w:val="000000"/>
          <w:sz w:val="28"/>
          <w:szCs w:val="28"/>
        </w:rPr>
        <w:t xml:space="preserve">Новокрещенов Д.В. отказался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>от прохождения медицинского</w:t>
      </w:r>
      <w:r w:rsidR="00AB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>освидетельствования на сост</w:t>
      </w:r>
      <w:r w:rsidR="00AB128D">
        <w:rPr>
          <w:rFonts w:ascii="Times New Roman" w:hAnsi="Times New Roman" w:cs="Times New Roman"/>
          <w:color w:val="000000"/>
          <w:sz w:val="28"/>
          <w:szCs w:val="28"/>
        </w:rPr>
        <w:t>ояние опьянения (л.д.11)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B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AB128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о прекращении производства по делу об административном</w:t>
      </w:r>
      <w:r w:rsidR="00AB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07A" w:rsidR="00A2307A">
        <w:rPr>
          <w:rStyle w:val="a0"/>
          <w:rFonts w:eastAsiaTheme="minorHAnsi"/>
          <w:b w:val="0"/>
        </w:rPr>
        <w:t xml:space="preserve">правонарушении от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20.01.2018 </w:t>
      </w:r>
      <w:r w:rsidR="00AB128D">
        <w:rPr>
          <w:rFonts w:ascii="Times New Roman" w:hAnsi="Times New Roman" w:cs="Times New Roman"/>
          <w:color w:val="000000"/>
          <w:sz w:val="28"/>
          <w:szCs w:val="28"/>
        </w:rPr>
        <w:t xml:space="preserve">года, согласно которого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>производств</w:t>
      </w:r>
      <w:r w:rsidR="00AB128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по делу об административном правонарушении </w:t>
      </w:r>
      <w:r w:rsidR="005E4358">
        <w:rPr>
          <w:rFonts w:ascii="Times New Roman" w:hAnsi="Times New Roman" w:cs="Times New Roman"/>
          <w:color w:val="000000"/>
          <w:sz w:val="28"/>
          <w:szCs w:val="28"/>
        </w:rPr>
        <w:t>в отношении Новокрещенова Д.В. прекращено в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административного правонарушения, предусмотренного ч. 2 ст. 12.26 КоАП РФ, и обнаружением признаков преступления, пр</w:t>
      </w:r>
      <w:r w:rsidR="005E4358">
        <w:rPr>
          <w:rFonts w:ascii="Times New Roman" w:hAnsi="Times New Roman" w:cs="Times New Roman"/>
          <w:color w:val="000000"/>
          <w:sz w:val="28"/>
          <w:szCs w:val="28"/>
        </w:rPr>
        <w:t>едусмотренного ст. 264.1 УК РФ (л.д.7);</w:t>
      </w:r>
      <w:r w:rsidR="005E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5E435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35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ирового судьи судебного участка </w:t>
      </w:r>
      <w:r w:rsidRPr="00A2307A" w:rsidR="00A2307A">
        <w:rPr>
          <w:rStyle w:val="21"/>
          <w:rFonts w:eastAsiaTheme="minorHAnsi"/>
          <w:b w:val="0"/>
        </w:rPr>
        <w:t xml:space="preserve">№ 32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Белогорского судебного </w:t>
      </w:r>
      <w:r w:rsidR="005E4358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 </w:t>
      </w:r>
      <w:r w:rsidRPr="00A2307A" w:rsidR="00A2307A">
        <w:rPr>
          <w:rStyle w:val="21"/>
          <w:rFonts w:eastAsiaTheme="minorHAnsi"/>
          <w:b w:val="0"/>
        </w:rPr>
        <w:t xml:space="preserve">№ 5-32-220/2017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2307A" w:rsidR="00A2307A">
        <w:rPr>
          <w:rStyle w:val="21"/>
          <w:rFonts w:eastAsiaTheme="minorHAnsi"/>
          <w:b w:val="0"/>
        </w:rPr>
        <w:t xml:space="preserve">13.07.2017 </w:t>
      </w:r>
      <w:r w:rsidR="005E4358">
        <w:rPr>
          <w:rFonts w:ascii="Times New Roman" w:hAnsi="Times New Roman" w:cs="Times New Roman"/>
          <w:color w:val="000000"/>
          <w:sz w:val="28"/>
          <w:szCs w:val="28"/>
        </w:rPr>
        <w:t>года, согласно которого Новокрещенов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358">
        <w:rPr>
          <w:rFonts w:ascii="Times New Roman" w:hAnsi="Times New Roman" w:cs="Times New Roman"/>
          <w:color w:val="000000"/>
          <w:sz w:val="28"/>
          <w:szCs w:val="28"/>
        </w:rPr>
        <w:t xml:space="preserve">Д.В. признан виновным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</w:t>
      </w:r>
      <w:r w:rsidR="005E4358">
        <w:rPr>
          <w:rFonts w:ascii="Times New Roman" w:hAnsi="Times New Roman" w:cs="Times New Roman"/>
          <w:color w:val="000000"/>
          <w:sz w:val="28"/>
          <w:szCs w:val="28"/>
        </w:rPr>
        <w:t>административного правонарушения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>, предусмот</w:t>
      </w:r>
      <w:r w:rsidR="005E4358">
        <w:rPr>
          <w:rFonts w:ascii="Times New Roman" w:hAnsi="Times New Roman" w:cs="Times New Roman"/>
          <w:color w:val="000000"/>
          <w:sz w:val="28"/>
          <w:szCs w:val="28"/>
        </w:rPr>
        <w:t xml:space="preserve">ренного ч. 1 </w:t>
      </w:r>
      <w:r w:rsidR="00EA1FF3">
        <w:rPr>
          <w:rFonts w:ascii="Times New Roman" w:hAnsi="Times New Roman" w:cs="Times New Roman"/>
          <w:color w:val="000000"/>
          <w:sz w:val="28"/>
          <w:szCs w:val="28"/>
        </w:rPr>
        <w:t>ст. 12.26 КоАП РФ (л.д.55-57); п</w:t>
      </w:r>
      <w:r w:rsidRPr="00A2307A" w:rsidR="00A2307A">
        <w:rPr>
          <w:rStyle w:val="a0"/>
          <w:rFonts w:eastAsiaTheme="minorHAnsi"/>
          <w:b w:val="0"/>
        </w:rPr>
        <w:t>ротокол</w:t>
      </w:r>
      <w:r w:rsidR="00EA1FF3">
        <w:rPr>
          <w:rStyle w:val="a0"/>
          <w:rFonts w:eastAsiaTheme="minorHAnsi"/>
          <w:b w:val="0"/>
        </w:rPr>
        <w:t>ом</w:t>
      </w:r>
      <w:r w:rsidRPr="00A2307A" w:rsidR="00A2307A">
        <w:rPr>
          <w:rStyle w:val="a0"/>
          <w:rFonts w:eastAsiaTheme="minorHAnsi"/>
          <w:b w:val="0"/>
        </w:rPr>
        <w:t xml:space="preserve"> выемки от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19.02.2018 </w:t>
      </w:r>
      <w:r w:rsidR="00EA1FF3">
        <w:rPr>
          <w:rStyle w:val="a0"/>
          <w:rFonts w:eastAsiaTheme="minorHAnsi"/>
          <w:b w:val="0"/>
        </w:rPr>
        <w:t>года,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в ходе которого был изъят автомобиль</w:t>
      </w:r>
      <w:r w:rsidR="00EA1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>марки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 синего цвета, </w:t>
      </w:r>
      <w:r w:rsidR="00EA1FF3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регистрационный знак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EA1FF3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350D2D">
        <w:rPr>
          <w:rFonts w:ascii="Times New Roman" w:hAnsi="Times New Roman" w:cs="Times New Roman"/>
          <w:color w:val="000000"/>
          <w:sz w:val="28"/>
          <w:szCs w:val="28"/>
        </w:rPr>
        <w:t>л.д.</w:t>
      </w:r>
      <w:r w:rsidRPr="00A2307A" w:rsidR="00A2307A">
        <w:rPr>
          <w:rStyle w:val="6FrankRuehl175pt0pt"/>
          <w:rFonts w:ascii="Times New Roman" w:hAnsi="Times New Roman" w:cs="Times New Roman"/>
          <w:b w:val="0"/>
          <w:sz w:val="28"/>
          <w:szCs w:val="28"/>
        </w:rPr>
        <w:t>68</w:t>
      </w:r>
      <w:r w:rsidR="00EA1FF3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A2307A" w:rsidR="00A2307A">
        <w:rPr>
          <w:rStyle w:val="70"/>
          <w:rFonts w:eastAsiaTheme="minorHAnsi"/>
          <w:b w:val="0"/>
        </w:rPr>
        <w:t>протокол</w:t>
      </w:r>
      <w:r w:rsidR="00EA1FF3">
        <w:rPr>
          <w:rStyle w:val="70"/>
          <w:rFonts w:eastAsiaTheme="minorHAnsi"/>
          <w:b w:val="0"/>
        </w:rPr>
        <w:t>ом</w:t>
      </w:r>
      <w:r w:rsidRPr="00A2307A" w:rsidR="00A2307A">
        <w:rPr>
          <w:rStyle w:val="70"/>
          <w:rFonts w:eastAsiaTheme="minorHAnsi"/>
          <w:b w:val="0"/>
        </w:rPr>
        <w:t xml:space="preserve"> осмотра предметов от 19.02.2018 года 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 xml:space="preserve">- в ходе которого был осмотрен автомобиль марки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2307A" w:rsidR="00A2307A">
        <w:rPr>
          <w:rFonts w:ascii="Times New Roman" w:hAnsi="Times New Roman" w:cs="Times New Roman"/>
          <w:color w:val="000000"/>
          <w:sz w:val="28"/>
          <w:szCs w:val="28"/>
        </w:rPr>
        <w:t>синего цвета,</w:t>
      </w:r>
      <w:r w:rsidR="00EA1FF3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регистрационный знак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EA1FF3">
        <w:rPr>
          <w:rFonts w:ascii="Times New Roman" w:hAnsi="Times New Roman" w:cs="Times New Roman"/>
          <w:color w:val="000000"/>
          <w:sz w:val="28"/>
          <w:szCs w:val="28"/>
        </w:rPr>
        <w:t xml:space="preserve"> (л.д.69).</w:t>
      </w:r>
      <w:r w:rsidR="00EA1FF3">
        <w:rPr>
          <w:rFonts w:ascii="Times New Roman" w:hAnsi="Times New Roman" w:cs="Times New Roman"/>
          <w:sz w:val="28"/>
          <w:szCs w:val="28"/>
        </w:rPr>
        <w:t xml:space="preserve"> </w:t>
      </w:r>
      <w:r w:rsidRPr="00121FA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При этом сторона защиты не оспаривает законность, допустимость и достоверность имеющихся в деле доказательств и не усматривает нарушений прав </w:t>
      </w:r>
      <w:r w:rsidRPr="002D4D10" w:rsidR="002D4D10">
        <w:rPr>
          <w:rFonts w:ascii="Times New Roman" w:hAnsi="Times New Roman" w:cs="Times New Roman"/>
          <w:color w:val="FF0000"/>
          <w:sz w:val="28"/>
          <w:szCs w:val="28"/>
        </w:rPr>
        <w:t>Новокрещенова Д.В.</w:t>
      </w:r>
      <w:r w:rsidRPr="00121FA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в ходе проведенного по делу дознания в сокращенной форме в соответствии с Главой 32.1 УПК РФ.</w:t>
      </w:r>
    </w:p>
    <w:p w:rsidR="00EB50BF" w:rsidP="00EB50BF">
      <w:pPr>
        <w:widowControl w:val="0"/>
        <w:tabs>
          <w:tab w:val="left" w:pos="2127"/>
        </w:tabs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и оценив перечисленные в обвинительном постановлении доказательства, данные характеризующие личность подсудимого, мировой судья считает, что виновность </w:t>
      </w:r>
      <w:r w:rsidR="006747D6">
        <w:rPr>
          <w:rFonts w:ascii="Times New Roman" w:hAnsi="Times New Roman" w:cs="Times New Roman"/>
          <w:color w:val="000000"/>
          <w:sz w:val="28"/>
          <w:szCs w:val="28"/>
        </w:rPr>
        <w:t>Новокрещенова Д.В.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ему деяния является доказанной, в связи с чем квалифицирует его действия по ст. </w:t>
      </w:r>
      <w:r>
        <w:fldChar w:fldCharType="begin"/>
      </w:r>
      <w:r>
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&gt;&lt;span class="snippet_equal"&gt; Статья &lt;/span&gt;&lt;span class="snippet_eq" \t "_blank" </w:instrText>
      </w:r>
      <w:r>
        <w:fldChar w:fldCharType="separate"/>
      </w:r>
      <w:r w:rsidRPr="00B24087">
        <w:rPr>
          <w:rFonts w:ascii="Times New Roman" w:eastAsia="Times New Roman" w:hAnsi="Times New Roman" w:cs="Times New Roman"/>
          <w:sz w:val="28"/>
          <w:szCs w:val="28"/>
          <w:lang w:eastAsia="ru-RU"/>
        </w:rPr>
        <w:t>264.1 УК РФ</w:t>
      </w:r>
      <w:r>
        <w:fldChar w:fldCharType="end"/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управление </w:t>
      </w:r>
      <w:r w:rsidR="009A6D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находящимся в состоянии опьянения, подвергнутым административному наказанию </w:t>
      </w:r>
      <w:r w:rsidRPr="008A3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7D6" w:rsidRPr="00CF7C6A" w:rsidP="006747D6">
      <w:pPr>
        <w:widowControl w:val="0"/>
        <w:tabs>
          <w:tab w:val="left" w:pos="2127"/>
        </w:tabs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примечания 2 к ст.264 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56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настоящей статьи и статьи 264.1 УК РФ,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</w:t>
      </w:r>
      <w:r w:rsidRPr="0056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измерений, установленную законодательством Российской Федерации об административных правонарушениях, а также лицо</w:t>
      </w:r>
      <w:r w:rsidRPr="005614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6747D6" w:rsidP="006747D6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Новокрещенов Д.В.</w:t>
      </w: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обвиняется в совершении преступления, относящегося к категории небольшой тяжести,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судим, по месту жительства характеризуется </w:t>
      </w:r>
      <w:r w:rsidRPr="00C424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учете у врачей нарколога и психиатра не состоит</w:t>
      </w:r>
      <w:r w:rsidRPr="00CF7C6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, не женат.</w:t>
      </w:r>
    </w:p>
    <w:p w:rsidR="00EB50BF" w:rsidP="00EB50BF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При назначении наказания</w:t>
      </w:r>
      <w:r w:rsidRPr="00D857B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Новокрещенову Д.В.</w:t>
      </w:r>
      <w:r w:rsidRPr="00D857B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мировой судья учитывает отсутствие обстоятельств отягчающих наказание. </w:t>
      </w:r>
      <w:r w:rsidRPr="00D857B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Мировой судья признает и учитывает обстоятельствами, смягчающими наказание: чистосердечное раскаяние, акти</w:t>
      </w:r>
      <w:r w:rsidR="00C42494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вное способствование раскрытию</w:t>
      </w:r>
      <w:r w:rsidR="002D4D10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и расследованию преступления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2D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 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назначенного наказания на исправление осужденного и на условия жизни его семьи, поэтому приходит к выводу о назначении ему нака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в виде обязательных работ с назначением дополнительного наказания в виде</w:t>
      </w:r>
      <w:r w:rsidRP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21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заниматься деятельностью, связанной с управлением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94" w:rsidRPr="00CF7C6A" w:rsidP="00C42494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назначении наказания, мировой судья принимает во внимание требования ч.5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62 У</w:t>
      </w: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РФ, так как дознание по делу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изводилось в сокращенной  форме, а также положения ч.1 ст. 62 УК РФ в связи с чем, подлежит применению </w:t>
      </w:r>
      <w:r w:rsidRPr="00F91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правил смягчения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мировой судья не находит оснований для применения ст. 64 УК РФ.</w:t>
      </w:r>
    </w:p>
    <w:p w:rsidR="00C42494" w:rsidP="00C42494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после вступления приговора в законную силу: автомобиль марки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у </w:t>
      </w:r>
      <w:r w:rsidR="003E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Новокрещенова </w:t>
      </w:r>
      <w:r w:rsidR="00350D2D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</w:t>
      </w: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3D7E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81 УПК РФ следует </w:t>
      </w:r>
      <w:r w:rsidRPr="00952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последнему по принадлежности</w:t>
      </w: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94" w:rsidRPr="00CF7C6A" w:rsidP="00C42494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ч.10 ст. 316 УПК РФ процессуальные издержки, предусмотренные статьёй 131 настоящего Кодекса, взысканию с подсудимого не подлежат. </w:t>
      </w:r>
    </w:p>
    <w:p w:rsidR="00C42494" w:rsidRPr="00CF7C6A" w:rsidP="00C42494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за оказание им юридической помощи подсудимому в суде, следует отнести на счет федерального бюджета. </w:t>
      </w:r>
    </w:p>
    <w:p w:rsidR="00EB50BF" w:rsidRPr="00D35833" w:rsidP="00EB50BF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229.6, 316-317 УПК РФ, мировой судья,</w:t>
      </w:r>
    </w:p>
    <w:p w:rsidR="00EB50BF" w:rsidP="00EB50BF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ПРИГОВОРИЛ</w:t>
      </w:r>
      <w:r w:rsidRPr="00D358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EB50BF" w:rsidRPr="00D35833" w:rsidP="00EB50BF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Новокрещенова Д</w:t>
      </w:r>
      <w:r w:rsidR="00F45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5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признать виновным в совершении преступления, предусмотренного ст. 264.1 УК РФ, и назначить ему наказание в виде обязательных работ в размере 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180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сто восемьдесят</w:t>
      </w:r>
      <w:r w:rsidRPr="00D35833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) часов, с лишением права заниматься деятельностью, связанной с управлением транспортными средствами сроком на 2 (два) года.</w:t>
      </w:r>
    </w:p>
    <w:p w:rsidR="003E3D7E" w:rsidRPr="00CF7C6A" w:rsidP="003E3D7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CF7C6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Вещественное доказательство после вступления приговора в законную силу: автомобиль марки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E3D7E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государственный регистрационный знак </w:t>
      </w:r>
      <w:r w:rsidRPr="00400936" w:rsidR="00F45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CF7C6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находящийся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Новокрещенова В</w:t>
      </w:r>
      <w:r w:rsidR="00F45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45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C6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- 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передать последнему</w:t>
      </w:r>
      <w:r w:rsidRPr="00CF7C6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по принадлежности.</w:t>
      </w:r>
    </w:p>
    <w:p w:rsidR="003E3D7E" w:rsidRPr="00CF7C6A" w:rsidP="003E3D7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CF7C6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до вступления </w:t>
      </w:r>
      <w:r w:rsidRPr="00CF7C6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приговора в законную силу оставить прежней - подписка о не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выезде и надлежащем  поведении.</w:t>
      </w:r>
    </w:p>
    <w:p w:rsidR="003E3D7E" w:rsidRPr="00CF7C6A" w:rsidP="003E3D7E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CF7C6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Процессуальные издержки, связанные с оплатой услуг защитнику – адвокату  Васил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енко</w:t>
      </w:r>
      <w:r w:rsidRPr="00CF7C6A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Т.И., отнести на счет федерального бюджета.</w:t>
      </w:r>
    </w:p>
    <w:p w:rsidR="00EB50BF" w:rsidRPr="00D35833" w:rsidP="00EB50BF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Белогорский районный суд Республики Крым в течение 10 суток со дня его провозглашения, путем подачи жалобы через судебный участок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судебного района Республики Крым.</w:t>
      </w:r>
    </w:p>
    <w:p w:rsidR="00EB50BF" w:rsidRPr="00D35833" w:rsidP="00EB50BF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D3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РФ.</w:t>
      </w:r>
    </w:p>
    <w:p w:rsidR="00EB50BF" w:rsidRPr="00D35833" w:rsidP="00EB50BF">
      <w:pPr>
        <w:widowControl w:val="0"/>
        <w:spacing w:after="0" w:line="288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C2" w:rsidRPr="00F454C2" w:rsidP="00F454C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F45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4C2">
        <w:rPr>
          <w:rFonts w:ascii="Times New Roman" w:eastAsia="Calibri" w:hAnsi="Times New Roman" w:cs="Times New Roman"/>
          <w:sz w:val="28"/>
          <w:szCs w:val="28"/>
        </w:rPr>
        <w:t>п</w:t>
      </w:r>
      <w:r w:rsidRPr="00F454C2">
        <w:rPr>
          <w:rFonts w:ascii="Times New Roman" w:eastAsia="Calibri" w:hAnsi="Times New Roman" w:cs="Times New Roman"/>
          <w:sz w:val="28"/>
          <w:szCs w:val="28"/>
        </w:rPr>
        <w:t>/п</w:t>
      </w:r>
    </w:p>
    <w:p w:rsidR="00F454C2" w:rsidRPr="00F454C2" w:rsidP="00F454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4C2">
        <w:rPr>
          <w:rFonts w:ascii="Times New Roman" w:eastAsia="Calibri" w:hAnsi="Times New Roman" w:cs="Times New Roman"/>
          <w:sz w:val="28"/>
          <w:szCs w:val="28"/>
        </w:rPr>
        <w:t>Копия верна</w:t>
      </w:r>
    </w:p>
    <w:p w:rsidR="00F454C2" w:rsidRPr="00F454C2" w:rsidP="00F454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4C2" w:rsidRPr="00F454C2" w:rsidP="00F454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4C2">
        <w:rPr>
          <w:rFonts w:ascii="Times New Roman" w:eastAsia="Calibri" w:hAnsi="Times New Roman" w:cs="Times New Roman"/>
          <w:sz w:val="28"/>
          <w:szCs w:val="28"/>
        </w:rPr>
        <w:t>Мировой судья:</w:t>
      </w:r>
    </w:p>
    <w:p w:rsidR="00EB50BF" w:rsidRPr="00B24087" w:rsidP="00EB50BF">
      <w:pPr>
        <w:widowControl w:val="0"/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346CD8"/>
    <w:multiLevelType w:val="multilevel"/>
    <w:tmpl w:val="DBB2B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B0"/>
    <w:rsid w:val="000F0604"/>
    <w:rsid w:val="00121FA4"/>
    <w:rsid w:val="0016535E"/>
    <w:rsid w:val="001E3606"/>
    <w:rsid w:val="002509DB"/>
    <w:rsid w:val="002D4D10"/>
    <w:rsid w:val="00321E27"/>
    <w:rsid w:val="00350D2D"/>
    <w:rsid w:val="003E3D7E"/>
    <w:rsid w:val="00400936"/>
    <w:rsid w:val="004454DC"/>
    <w:rsid w:val="0055764F"/>
    <w:rsid w:val="00561492"/>
    <w:rsid w:val="00593CE9"/>
    <w:rsid w:val="005E4358"/>
    <w:rsid w:val="00623909"/>
    <w:rsid w:val="00666B59"/>
    <w:rsid w:val="006747D6"/>
    <w:rsid w:val="00897881"/>
    <w:rsid w:val="008A3992"/>
    <w:rsid w:val="0095284E"/>
    <w:rsid w:val="009A6DD4"/>
    <w:rsid w:val="00A2307A"/>
    <w:rsid w:val="00A752B0"/>
    <w:rsid w:val="00AB128D"/>
    <w:rsid w:val="00B24087"/>
    <w:rsid w:val="00B44162"/>
    <w:rsid w:val="00C26A92"/>
    <w:rsid w:val="00C42494"/>
    <w:rsid w:val="00C53078"/>
    <w:rsid w:val="00CF7C6A"/>
    <w:rsid w:val="00D35833"/>
    <w:rsid w:val="00D857B4"/>
    <w:rsid w:val="00EA1FF3"/>
    <w:rsid w:val="00EB50BF"/>
    <w:rsid w:val="00F454C2"/>
    <w:rsid w:val="00F91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2"/>
    <w:rsid w:val="00A230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">
    <w:name w:val="Основной текст_"/>
    <w:basedOn w:val="DefaultParagraphFont"/>
    <w:link w:val="23"/>
    <w:rsid w:val="00A230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0">
    <w:name w:val="Основной текст + Полужирный"/>
    <w:basedOn w:val="a"/>
    <w:rsid w:val="00A230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A2307A"/>
    <w:rPr>
      <w:rFonts w:ascii="Candara" w:eastAsia="Candara" w:hAnsi="Candara" w:cs="Candara"/>
      <w:sz w:val="15"/>
      <w:szCs w:val="15"/>
      <w:shd w:val="clear" w:color="auto" w:fill="FFFFFF"/>
    </w:rPr>
  </w:style>
  <w:style w:type="character" w:customStyle="1" w:styleId="20">
    <w:name w:val="Заголовок №2_"/>
    <w:basedOn w:val="DefaultParagraphFont"/>
    <w:link w:val="24"/>
    <w:rsid w:val="00A230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A230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_"/>
    <w:basedOn w:val="DefaultParagraphFont"/>
    <w:link w:val="60"/>
    <w:rsid w:val="00A230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FrankRuehl175pt0pt">
    <w:name w:val="Основной текст (6) + FrankRuehl;17;5 pt;Не полужирный;Интервал 0 pt"/>
    <w:basedOn w:val="6"/>
    <w:rsid w:val="00A2307A"/>
    <w:rPr>
      <w:rFonts w:ascii="FrankRuehl" w:eastAsia="FrankRuehl" w:hAnsi="FrankRuehl" w:cs="FrankRuehl"/>
      <w:b/>
      <w:bCs/>
      <w:color w:val="000000"/>
      <w:spacing w:val="-1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7">
    <w:name w:val="Основной текст (7)_"/>
    <w:basedOn w:val="DefaultParagraphFont"/>
    <w:link w:val="71"/>
    <w:rsid w:val="00A230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0">
    <w:name w:val="Основной текст (7) + Полужирный"/>
    <w:basedOn w:val="7"/>
    <w:rsid w:val="00A230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Normal"/>
    <w:link w:val="2"/>
    <w:rsid w:val="00A2307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Normal"/>
    <w:link w:val="a"/>
    <w:rsid w:val="00A2307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rsid w:val="00A2307A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Candara" w:eastAsia="Candara" w:hAnsi="Candara" w:cs="Candara"/>
      <w:sz w:val="15"/>
      <w:szCs w:val="15"/>
    </w:rPr>
  </w:style>
  <w:style w:type="paragraph" w:customStyle="1" w:styleId="24">
    <w:name w:val="Заголовок №2"/>
    <w:basedOn w:val="Normal"/>
    <w:link w:val="20"/>
    <w:rsid w:val="00A2307A"/>
    <w:pPr>
      <w:widowControl w:val="0"/>
      <w:shd w:val="clear" w:color="auto" w:fill="FFFFFF"/>
      <w:spacing w:before="300"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rsid w:val="00A2307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">
    <w:name w:val="Основной текст (7)"/>
    <w:basedOn w:val="Normal"/>
    <w:link w:val="7"/>
    <w:rsid w:val="00A2307A"/>
    <w:pPr>
      <w:widowControl w:val="0"/>
      <w:shd w:val="clear" w:color="auto" w:fill="FFFFFF"/>
      <w:spacing w:before="42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89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7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