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1-30-6/2021</w:t>
      </w: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2021 года                                                                                г. Белогорск</w:t>
      </w: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ind w:left="5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30 Белогорского судебного района Республики Крым Олейников А.Ю.,</w:t>
      </w: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 – Казачек Я.С.,</w:t>
      </w:r>
    </w:p>
    <w:p w:rsidR="00EA5F7B" w:rsidRPr="00446891" w:rsidP="00EA5F7B">
      <w:pPr>
        <w:widowControl w:val="0"/>
        <w:autoSpaceDE w:val="0"/>
        <w:autoSpaceDN w:val="0"/>
        <w:adjustRightInd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участием государственного обвинителя, </w:t>
      </w:r>
      <w:r w:rsidR="006A0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старшего 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помощника прокурора Белогорского района Республики Крым – </w:t>
      </w:r>
      <w:r w:rsidRPr="00446891" w:rsidR="0004441E">
        <w:rPr>
          <w:rFonts w:ascii="Times New Roman" w:eastAsia="Times New Roman" w:hAnsi="Times New Roman" w:cs="Times New Roman"/>
          <w:sz w:val="28"/>
          <w:szCs w:val="28"/>
          <w:lang w:eastAsia="ru-RU"/>
        </w:rPr>
        <w:t>Демерза</w:t>
      </w:r>
      <w:r w:rsidRPr="00446891" w:rsidR="00044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5F7B" w:rsidRPr="00446891" w:rsidP="00EA5F7B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– 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Ароян</w:t>
      </w:r>
      <w:r w:rsidRPr="00446891" w:rsidR="0004441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Ю.В.,</w:t>
      </w:r>
    </w:p>
    <w:p w:rsidR="00EA5F7B" w:rsidRPr="00446891" w:rsidP="00EA5F7B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защитника адвоката </w:t>
      </w:r>
      <w:r w:rsidRPr="00446891" w:rsidR="00490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поручению 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Пономарева С.С.,</w:t>
      </w:r>
    </w:p>
    <w:p w:rsidR="00EA5F7B" w:rsidRPr="00446891" w:rsidP="00EA5F7B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представителя потерпевшего </w:t>
      </w:r>
      <w:r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&lt;С.С.С.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EA5F7B" w:rsidRPr="00446891" w:rsidP="00EA5F7B">
      <w:pPr>
        <w:widowControl w:val="0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в открытом судебном заседании </w:t>
      </w:r>
      <w:r w:rsidRPr="0044689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порядке особого судопроизводства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уголовное дело в отношении:</w:t>
      </w:r>
    </w:p>
    <w:p w:rsidR="00EA5F7B" w:rsidRPr="00446891" w:rsidP="00EA5F7B">
      <w:pPr>
        <w:widowControl w:val="0"/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Арояна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Юрия Владимировича,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место рождения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гражданство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>семейное положение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имеющего на иждивении троих малолетних детей: </w:t>
      </w:r>
      <w:r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&lt;А.Г.Ю.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&lt;А.Г.Ю.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&lt;А.Э</w:t>
      </w:r>
      <w:r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.Ю.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  <w:lang w:eastAsia="ru-RU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дата рождения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 xml:space="preserve">место </w:t>
      </w:r>
      <w:r w:rsidR="00B65E64"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зарегистрированного по адресу: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проживающего по адресу: 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&lt;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</w:rPr>
        <w:t>адрес</w:t>
      </w:r>
      <w:r w:rsidRPr="00E45334" w:rsidR="00B65E64">
        <w:rPr>
          <w:rFonts w:ascii="Times New Roman" w:eastAsia="Times New Roman" w:hAnsi="Times New Roman" w:cs="Times New Roman"/>
          <w:sz w:val="28"/>
          <w:szCs w:val="28"/>
          <w:lang w:val="en-US"/>
        </w:rPr>
        <w:t>&gt;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ранее не судимого, </w:t>
      </w:r>
    </w:p>
    <w:p w:rsidR="00EA5F7B" w:rsidRPr="00446891" w:rsidP="00EA5F7B">
      <w:pPr>
        <w:widowControl w:val="0"/>
        <w:tabs>
          <w:tab w:val="left" w:pos="0"/>
        </w:tabs>
        <w:spacing w:after="0" w:line="240" w:lineRule="auto"/>
        <w:ind w:left="5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обвиняемого в совершении преступления, предусмотренного 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>ч.1</w:t>
      </w:r>
      <w:r w:rsidRPr="00446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260 УК РФ,</w:t>
      </w:r>
    </w:p>
    <w:p w:rsidR="00EA5F7B" w:rsidRPr="00446891" w:rsidP="00EA5F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46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УСТАНОВИЛ:</w:t>
      </w:r>
    </w:p>
    <w:p w:rsidR="00EA5F7B" w:rsidRPr="00446891" w:rsidP="00EA5F7B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A5F7B" w:rsidRPr="00446891" w:rsidP="00EA5F7B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согласен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предъявленным ему обвинением в совершении незаконной рубки лесных насаждений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значительном размере, при следующих обстоятельствах.</w:t>
      </w:r>
    </w:p>
    <w:p w:rsidR="00EA5F7B" w:rsidRPr="00446891" w:rsidP="00EA5F7B">
      <w:pPr>
        <w:pStyle w:val="20"/>
        <w:spacing w:after="0" w:line="240" w:lineRule="auto"/>
        <w:ind w:firstLine="709"/>
        <w:rPr>
          <w:color w:val="000000"/>
          <w:lang w:eastAsia="ru-RU" w:bidi="ru-RU"/>
        </w:rPr>
      </w:pPr>
      <w:r w:rsidRPr="00E45334">
        <w:rPr>
          <w:lang w:val="en-US" w:eastAsia="ru-RU"/>
        </w:rPr>
        <w:t>&lt;</w:t>
      </w:r>
      <w:r w:rsidRPr="00E45334">
        <w:rPr>
          <w:lang w:eastAsia="ru-RU"/>
        </w:rPr>
        <w:t>дата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около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часов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минут, более точного времени в ходе следствия не установлено, </w:t>
      </w:r>
      <w:r w:rsidRPr="00446891">
        <w:rPr>
          <w:color w:val="000000"/>
          <w:lang w:eastAsia="ru-RU" w:bidi="ru-RU"/>
        </w:rPr>
        <w:t>Ароян</w:t>
      </w:r>
      <w:r w:rsidRPr="00446891">
        <w:rPr>
          <w:color w:val="000000"/>
          <w:lang w:eastAsia="ru-RU" w:bidi="ru-RU"/>
        </w:rPr>
        <w:t xml:space="preserve"> Ю.В., находясь в квартале №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выдела №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Ущельного участкового лесничества, вблизи земельного участка №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садового товарищества «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», расположенного на территории Криничненского сельского поселения Белогорского района Республики Крым, имея умысел на незаконную порубку лесных насаждений, предварительно убедившись, что рядом никого нет и его преступные действия остаются незамеченными, действуя умышленно, осознавая общественную опасность своих деяний и желая наступление их последствия, не имея разрешения на рубку деревьев (лесорубочного билета), договора купли-продажи лесных насаждений, с помощью принесенной с собой бензопилы, произвел незаконную рубку лесных насаждений до прекращения степени роста деревьев породы «Вяз» </w:t>
      </w:r>
      <w:r w:rsidRPr="00446891">
        <w:rPr>
          <w:color w:val="000000"/>
          <w:lang w:eastAsia="ru-RU" w:bidi="ru-RU"/>
        </w:rPr>
        <w:t>сырорастущий</w:t>
      </w:r>
      <w:r w:rsidRPr="00446891">
        <w:rPr>
          <w:color w:val="000000"/>
          <w:lang w:eastAsia="ru-RU" w:bidi="ru-RU"/>
        </w:rPr>
        <w:t xml:space="preserve"> в количестве 2 деревьев, объемом 0,4 м , а также с помощью принесенной с собой ручной пилы, произвел незаконную рубку до прекращения степени роста кустов породы «Лещина» </w:t>
      </w:r>
      <w:r w:rsidRPr="00446891">
        <w:rPr>
          <w:color w:val="000000"/>
          <w:lang w:eastAsia="ru-RU" w:bidi="ru-RU"/>
        </w:rPr>
        <w:t>сырорастущая</w:t>
      </w:r>
      <w:r w:rsidRPr="00446891">
        <w:rPr>
          <w:color w:val="000000"/>
          <w:lang w:eastAsia="ru-RU" w:bidi="ru-RU"/>
        </w:rPr>
        <w:t xml:space="preserve"> в количестве 2 кустов, объемом 0,74 м. Своими действиями </w:t>
      </w:r>
      <w:r w:rsidRPr="00446891">
        <w:rPr>
          <w:color w:val="000000"/>
          <w:lang w:eastAsia="ru-RU" w:bidi="ru-RU"/>
        </w:rPr>
        <w:t>Ароян</w:t>
      </w:r>
      <w:r w:rsidRPr="00446891">
        <w:rPr>
          <w:color w:val="000000"/>
          <w:lang w:eastAsia="ru-RU" w:bidi="ru-RU"/>
        </w:rPr>
        <w:t xml:space="preserve"> Ю.В., согласно Постановления правительства РФ от 08.05.2007 № 273 «Об </w:t>
      </w:r>
      <w:r w:rsidRPr="00446891">
        <w:rPr>
          <w:color w:val="000000"/>
          <w:lang w:eastAsia="ru-RU" w:bidi="ru-RU"/>
        </w:rPr>
        <w:t xml:space="preserve">исчислении размера вреда, причиненного лесам вследствие нарушения лесного законодательства», Постановления правительства РФ от 22.05.2007 № 310 «О ставках платы за единицу объема лесных ресурсов и ставках платы за единицу площади лесного участка, находящегося в Федеральной собственности», Постановления правительства РФ от 11.11.2017 № 1363 «О коэффициентах платы за единицу объема лесных ресурсов и ставкам платы за единицу площади лесного участка, находящегося в Федеральной собственности», Постановления правительства РФ от 19.08.2017 № 989 «О внесении изменений в Постановление правительства РФ от 22.05.2007 № 310», причинил Министерству экологии и природных ресурсов Республики Крым ущерб на общую сумму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рублей </w:t>
      </w:r>
      <w:r w:rsidRPr="00E45334">
        <w:rPr>
          <w:lang w:val="en-US" w:eastAsia="ru-RU"/>
        </w:rPr>
        <w:t>&lt;</w:t>
      </w:r>
      <w:r>
        <w:rPr>
          <w:lang w:eastAsia="ru-RU"/>
        </w:rPr>
        <w:t xml:space="preserve"> </w:t>
      </w:r>
      <w:r w:rsidRPr="00E45334">
        <w:rPr>
          <w:lang w:val="en-US" w:eastAsia="ru-RU"/>
        </w:rPr>
        <w:t>&gt;</w:t>
      </w:r>
      <w:r w:rsidRPr="00446891">
        <w:rPr>
          <w:color w:val="000000"/>
          <w:lang w:eastAsia="ru-RU" w:bidi="ru-RU"/>
        </w:rPr>
        <w:t xml:space="preserve"> копеек, что является значительным размером.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судебном заседании подсудимый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свою вину в совершении преступления, предусмотренного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ч.1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ст. 260 УК РФ, признал, согласился с предъявленным обвинением и квалификацией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его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действий.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рассмотрения настоящего уголовного дела, суд пришел к выводу о том, что обвинение, с которым согласился подсудимый, обоснованно, подтверждается собранными по делу доказательствами, достоверность и допустимость которых у суда сомнений не вызывает.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 судебном заседании подсудимый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его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защитник заявили ходатайство о прекращении уголовного дела в отношении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Арояна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на основании ст. 25.1 УПК РФ, и назначении ему меры уголовно - правового характера в виде судебного штрафа, ссылаясь на то, что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признал вину в совершении преступления, предусмотренного ч.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 ст. 260 УК РФ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совершенное им преступление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относится к категории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небольшой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тяжести, причиненный преступлением ущерб возместил.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Выслушав мнение по данному вопросу представителя потерпевшего, не возражавшего против прекращения уголовного дела в отношении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Арояна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 назначением ему меры уголовно - правового характера в виде судебного штрафа, прокурора,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полагавшего возможным назначить подсудимому меру уголовного-правового характера в виде судебного штрафа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подсудимого и его защитника, а также их доводы в обоснование своих позиций, суд пришел к следующему.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Исходя из положений ст. 76.2 УК РФ освобождение от уголовной ответственности с назначением судебного штрафа возможно при наличии указанных в ней условий: лицо впервые совершило преступление небольшой или средней тяжести, возместило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ущерб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или иным образом загладило причиненный преступлением вред.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ч. 1 ст. 25.1 УПК РФ суд по собственной инициативе или по результатам рассмотрения ходатайства, поданного следователем с согласия руководителя следственного органа либо дознавателем с согласия прокурора, в порядке, установленном УПК РФ, в случаях, предусмотренных ст. 76.2 УК РФ, вправе прекратить уголовное дело или уголовное преследование в отношении лица, подозреваемого или обвиняемого в совершении преступления небольшой или средней тяжести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если это лицо возместило ущерб или иным образом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загладило причиненный преступлением вред, и назначить данному лицу меру уголовно-правового характера в виде судебного штрафа.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Как установлено судом, 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 w:rsidR="00BA4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не судим, впервые совершил преступление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небольшой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тяжести,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вину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совершении которого признал в полном объеме, раскаялся в содеянном, активно способствовал раскрытию и расследованию преступления, ущерб возместил, что свидетельствует о возможности его исправления без назначения уголовного наказания с применением меры уголовно-правового характера в виде судебного штрафа.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При определении размера судебного штрафа, суд в соответствии с ч. 2 ст. 104.5 УК РФ, учитывает тяжесть совершенного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Арояном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преступления, имущественное положение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Арояна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его семьи.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женат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имеет на иждивении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троих малолетних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детей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, по месту жительства характеризуется положительно, на учете у врача нарколога и врача психиатра не состоит,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имеет постоянн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ого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источник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дохода.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 учетом вышеизложенного, требований ч. 1 ст. 104.5 УК РФ, принимая во внимание то, что санкция ч.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ст. 260 УК РФ предусматривает наказание в виде штрафа в размере до пятисот тысяч рублей, с учетом данных о личности подсудимого и его имущественного положения, для соблюдения принципа восстановления социальной справедливости, целей и задач защиты прав и законных интересов личности, общества и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государства, суд считает необходимым назначить 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Арояну</w:t>
      </w:r>
      <w:r w:rsidRPr="00446891" w:rsidR="00705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Ю.В.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судебный штраф в сумме </w:t>
      </w:r>
      <w:r w:rsidRPr="00B65E64" w:rsidR="00B65E64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&lt; &gt;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рублей.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Определяя срок оплаты судебного штрафа, суд исходит из его размера и имущественного положения подсудимого, и считает разумным установить его не позднее трех месяцев со дня вступления постановления в законную силу.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Согласно п. 25.7 Постановления Пленума Верховного Суда РФ от 27.06.2013 года N 19, если основание освобождения от уголовной ответственности, предусмотренное статьей 76.2 УК РФ, будет установлено в ходе предварительного слушания или судебного разбирательства по уголовному делу, поступившему в суд с обвинительным заключением, обвинительным актом или обвинительным постановлением, суд, в соответствии с пунктом 4.1 части 1 статьи 236, пунктом 4 статьи</w:t>
      </w: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254 и частью 1 статьи 446.3 УПК РФ, выносит постановление или определение о прекращении уголовного дела или уголовного преследования и о назначении обвиняемому, подсудимому меры уголовно-правового характера в виде судебного штрафа.</w:t>
      </w:r>
    </w:p>
    <w:p w:rsidR="0075017D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Судьба вещественных доказательств разрешается судом в соответствии со ст. 81 УПК РФ.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446891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 основании изложенного, руководствуясь ч. 1 ст. 25.1 УПК РФ, суд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1E" w:rsidRPr="00446891" w:rsidP="00BA4742">
      <w:pPr>
        <w:shd w:val="clear" w:color="auto" w:fill="FFFFFF"/>
        <w:spacing w:after="0" w:line="240" w:lineRule="auto"/>
        <w:ind w:right="-2" w:firstLine="56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A4742" w:rsidRPr="00446891" w:rsidP="00BA4742">
      <w:pPr>
        <w:shd w:val="clear" w:color="auto" w:fill="FFFFFF"/>
        <w:spacing w:after="0" w:line="240" w:lineRule="auto"/>
        <w:ind w:right="-2" w:firstLine="56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Ходатайство подсудимого 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>Арояна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и его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защитника о прекращении уголовного дела и назначении меры уголовно-правового характера в виде судебного штрафа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 xml:space="preserve"> –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Уголовное дело по обвинению 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>Арояна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 xml:space="preserve"> Юрия Владимировича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преступления, предусмотренного ч. 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ст. 260 УК РФ, прекратить на основании ст. 25.1 УПК РФ.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Арояна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освободить от уголовной ответственности по ч.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ст. 260 УК РФ на основании ст. 76.2 УК РФ и применить к нему меру уголовно-правового характера в виде судебного штрафа в размере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000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(десяти тысяч)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рублей со сроком уплаты в течение трех месяцев со дня вступления в законную силу настоящего постановления.</w:t>
      </w:r>
    </w:p>
    <w:p w:rsidR="0070549B" w:rsidRPr="00446891" w:rsidP="0070549B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Судебный штраф подлежит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уплате по следующим реквизитам: Получатель: УФК по Республике Крым (ОМВД России по Белогорскому району, л/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сч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04751А92510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сч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получателя: 40101810335100010001; Банк получателя: Отделение Республики Крым г. Симферополь, БИК: 043510001, ИНН: 9109000478, КПП: 910901001, ОКТМО: 35607000, код дохода (КБК):18811621010016000140.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Меру пресечения в виде подписки о невыезде и надлежащем поведении 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>Арояна</w:t>
      </w:r>
      <w:r w:rsidRPr="00446891" w:rsidR="0070549B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отменить после вступления постановления в законную силу.</w:t>
      </w:r>
    </w:p>
    <w:p w:rsidR="00490857" w:rsidRPr="00446891" w:rsidP="0044689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Процессуальные издержки, связанные с оплатой услуг защитнику – адвокату  Пономареву С.С., отнести на счет федерального бюджета.</w:t>
      </w:r>
    </w:p>
    <w:p w:rsidR="00490857" w:rsidRPr="00446891" w:rsidP="0044689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Вещественные доказательства после вступления постановления в законную силу: бензопилу марки «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</w:rPr>
        <w:t>&lt; &gt;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» модели «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</w:rPr>
        <w:t>&lt; &gt;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» серийный номер 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</w:rPr>
        <w:t>&lt; &gt;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, находящуюся в камере хранения ОМВД России по Белогорскому району – конфисковать в доход государства;</w:t>
      </w:r>
      <w:r w:rsidRPr="00446891" w:rsidR="00446891">
        <w:rPr>
          <w:rFonts w:ascii="Times New Roman" w:eastAsia="Times New Roman" w:hAnsi="Times New Roman" w:cs="Times New Roman"/>
          <w:sz w:val="28"/>
          <w:szCs w:val="28"/>
        </w:rPr>
        <w:t xml:space="preserve"> ручную пилу «</w:t>
      </w:r>
      <w:r w:rsidRPr="00B65E64" w:rsidR="00B65E64">
        <w:rPr>
          <w:rFonts w:ascii="Times New Roman" w:eastAsia="Times New Roman" w:hAnsi="Times New Roman" w:cs="Times New Roman"/>
          <w:sz w:val="28"/>
          <w:szCs w:val="28"/>
        </w:rPr>
        <w:t>&lt; &gt;</w:t>
      </w:r>
      <w:r w:rsidRPr="00446891" w:rsidR="00446891">
        <w:rPr>
          <w:rFonts w:ascii="Times New Roman" w:eastAsia="Times New Roman" w:hAnsi="Times New Roman" w:cs="Times New Roman"/>
          <w:sz w:val="28"/>
          <w:szCs w:val="28"/>
        </w:rPr>
        <w:t>», находящуюся в камере хранения ОМВД России по Белогорскому району – конфисковать в доход государства; 11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 w:rsidRPr="00446891" w:rsidR="00446891">
        <w:rPr>
          <w:rFonts w:ascii="Times New Roman" w:eastAsia="Times New Roman" w:hAnsi="Times New Roman" w:cs="Times New Roman"/>
          <w:sz w:val="28"/>
          <w:szCs w:val="28"/>
        </w:rPr>
        <w:t>одиннадцать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 w:rsidRPr="00446891" w:rsidR="00446891">
        <w:rPr>
          <w:rFonts w:ascii="Times New Roman" w:eastAsia="Times New Roman" w:hAnsi="Times New Roman" w:cs="Times New Roman"/>
          <w:sz w:val="28"/>
          <w:szCs w:val="28"/>
        </w:rPr>
        <w:t>спилов с пней деревьев и кустарников и 1 (один) спил с части дерева, которые хранятся в 4 полимерных пакетах,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хранящиеся в камере хранения при ОМВД России по Белогорскому району -</w:t>
      </w:r>
      <w:r w:rsidRPr="00446891" w:rsidR="00446891">
        <w:rPr>
          <w:rFonts w:ascii="Times New Roman" w:eastAsia="Times New Roman" w:hAnsi="Times New Roman" w:cs="Times New Roman"/>
          <w:sz w:val="28"/>
          <w:szCs w:val="28"/>
        </w:rPr>
        <w:t xml:space="preserve"> уничтожить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4441E" w:rsidRPr="00446891" w:rsidP="0004441E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 w:rsidRPr="00446891" w:rsidR="00490857">
        <w:rPr>
          <w:rFonts w:ascii="Times New Roman" w:eastAsia="Times New Roman" w:hAnsi="Times New Roman" w:cs="Times New Roman"/>
          <w:sz w:val="28"/>
          <w:szCs w:val="28"/>
        </w:rPr>
        <w:t>Арояну</w:t>
      </w:r>
      <w:r w:rsidRPr="00446891" w:rsidR="00490857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, что в случае неуплаты судебного штрафа в срок установленный настоящим постановлением судебный штраф 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отменяется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и лицо привлекается к уголовной ответственности по соответствующей статье Особенной части Уголовного Кодекса РФ. </w:t>
      </w:r>
      <w:r w:rsidRPr="00446891" w:rsidR="00490857">
        <w:rPr>
          <w:rFonts w:ascii="Times New Roman" w:eastAsia="Times New Roman" w:hAnsi="Times New Roman" w:cs="Times New Roman"/>
          <w:sz w:val="28"/>
          <w:szCs w:val="28"/>
        </w:rPr>
        <w:t>Арояну</w:t>
      </w:r>
      <w:r w:rsidRPr="00446891" w:rsidR="00490857">
        <w:rPr>
          <w:rFonts w:ascii="Times New Roman" w:eastAsia="Times New Roman" w:hAnsi="Times New Roman" w:cs="Times New Roman"/>
          <w:sz w:val="28"/>
          <w:szCs w:val="28"/>
        </w:rPr>
        <w:t xml:space="preserve"> Ю.В.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необходимо представить сведения об уплате судебного штрафа в суд, вынесшей постановление, а в случае нарушения срока, установленного судом, судебному приставу-исполнителю в течение 10 дней после истечения срока, установленного для уплаты судебного штрафа.</w:t>
      </w:r>
    </w:p>
    <w:p w:rsidR="00446891" w:rsidRPr="00446891" w:rsidP="00446891">
      <w:pPr>
        <w:shd w:val="clear" w:color="auto" w:fill="FFFFFF"/>
        <w:spacing w:after="0" w:line="240" w:lineRule="auto"/>
        <w:ind w:right="-2" w:firstLine="56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446891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Белогорский районный суд Республики Крым в течение 10-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>ти</w:t>
      </w:r>
      <w:r w:rsidRPr="00446891">
        <w:rPr>
          <w:rFonts w:ascii="Times New Roman" w:eastAsia="Times New Roman" w:hAnsi="Times New Roman" w:cs="Times New Roman"/>
          <w:sz w:val="28"/>
          <w:szCs w:val="28"/>
        </w:rPr>
        <w:t xml:space="preserve"> суток со дня его оглашения, путем принесения жалобы или представления через судебный участок № 30 Белогорского судебного района Республики Крым.</w:t>
      </w:r>
    </w:p>
    <w:p w:rsidR="00EA5F7B" w:rsidRPr="00432D85" w:rsidP="00EA5F7B">
      <w:pPr>
        <w:widowControl w:val="0"/>
        <w:spacing w:after="0" w:line="288" w:lineRule="exact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D85" w:rsidRPr="00432D85" w:rsidP="00432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D85">
        <w:rPr>
          <w:rFonts w:ascii="Times New Roman" w:hAnsi="Times New Roman"/>
          <w:sz w:val="28"/>
          <w:szCs w:val="28"/>
        </w:rPr>
        <w:t xml:space="preserve">Мировой судья: </w:t>
      </w:r>
      <w:r w:rsidRPr="00432D85">
        <w:rPr>
          <w:rFonts w:ascii="Times New Roman" w:hAnsi="Times New Roman"/>
          <w:sz w:val="28"/>
          <w:szCs w:val="28"/>
        </w:rPr>
        <w:t>п</w:t>
      </w:r>
      <w:r w:rsidRPr="00432D85">
        <w:rPr>
          <w:rFonts w:ascii="Times New Roman" w:hAnsi="Times New Roman"/>
          <w:sz w:val="28"/>
          <w:szCs w:val="28"/>
        </w:rPr>
        <w:t>/п</w:t>
      </w:r>
    </w:p>
    <w:p w:rsidR="00432D85" w:rsidRPr="00432D85" w:rsidP="00432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432D85">
        <w:rPr>
          <w:rFonts w:ascii="Times New Roman" w:hAnsi="Times New Roman"/>
          <w:sz w:val="28"/>
          <w:szCs w:val="28"/>
        </w:rPr>
        <w:t>Копия верна</w:t>
      </w:r>
    </w:p>
    <w:p w:rsidR="00432D85" w:rsidRPr="00432D85" w:rsidP="00432D8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432D85" w:rsidRPr="00432D85" w:rsidP="00432D85">
      <w:pPr>
        <w:spacing w:after="0" w:line="240" w:lineRule="auto"/>
        <w:ind w:firstLine="567"/>
        <w:jc w:val="both"/>
        <w:rPr>
          <w:rFonts w:ascii="Calibri" w:hAnsi="Calibri"/>
          <w:sz w:val="28"/>
          <w:szCs w:val="28"/>
        </w:rPr>
      </w:pPr>
      <w:r w:rsidRPr="00432D85">
        <w:rPr>
          <w:rFonts w:ascii="Times New Roman" w:hAnsi="Times New Roman"/>
          <w:sz w:val="28"/>
          <w:szCs w:val="28"/>
        </w:rPr>
        <w:t>Мировой судья:</w:t>
      </w:r>
    </w:p>
    <w:p w:rsidR="00EA5F7B" w:rsidRPr="00446891" w:rsidP="00432D85">
      <w:pPr>
        <w:widowControl w:val="0"/>
        <w:spacing w:after="0" w:line="288" w:lineRule="exact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B65E64">
      <w:headerReference w:type="even" r:id="rId4"/>
      <w:headerReference w:type="default" r:id="rId5"/>
      <w:pgSz w:w="11906" w:h="16838" w:code="9"/>
      <w:pgMar w:top="992" w:right="851" w:bottom="1134" w:left="851" w:header="510" w:footer="510" w:gutter="56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D85" w:rsidP="00432D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432D8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017624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32D85" w:rsidRPr="00842D0A">
        <w:pPr>
          <w:pStyle w:val="Header"/>
          <w:jc w:val="right"/>
          <w:rPr>
            <w:rFonts w:ascii="Times New Roman" w:hAnsi="Times New Roman" w:cs="Times New Roman"/>
          </w:rPr>
        </w:pPr>
        <w:r w:rsidRPr="00842D0A">
          <w:rPr>
            <w:rFonts w:ascii="Times New Roman" w:hAnsi="Times New Roman" w:cs="Times New Roman"/>
          </w:rPr>
          <w:fldChar w:fldCharType="begin"/>
        </w:r>
        <w:r w:rsidRPr="00842D0A">
          <w:rPr>
            <w:rFonts w:ascii="Times New Roman" w:hAnsi="Times New Roman" w:cs="Times New Roman"/>
          </w:rPr>
          <w:instrText>PAGE   \* MERGEFORMAT</w:instrText>
        </w:r>
        <w:r w:rsidRPr="00842D0A">
          <w:rPr>
            <w:rFonts w:ascii="Times New Roman" w:hAnsi="Times New Roman" w:cs="Times New Roman"/>
          </w:rPr>
          <w:fldChar w:fldCharType="separate"/>
        </w:r>
        <w:r w:rsidR="00B65E64">
          <w:rPr>
            <w:rFonts w:ascii="Times New Roman" w:hAnsi="Times New Roman" w:cs="Times New Roman"/>
            <w:noProof/>
          </w:rPr>
          <w:t>4</w:t>
        </w:r>
        <w:r w:rsidRPr="00842D0A">
          <w:rPr>
            <w:rFonts w:ascii="Times New Roman" w:hAnsi="Times New Roman" w:cs="Times New Roman"/>
          </w:rPr>
          <w:fldChar w:fldCharType="end"/>
        </w:r>
      </w:p>
    </w:sdtContent>
  </w:sdt>
  <w:p w:rsidR="00432D8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2B"/>
    <w:rsid w:val="0004441E"/>
    <w:rsid w:val="00432D85"/>
    <w:rsid w:val="00446891"/>
    <w:rsid w:val="00490857"/>
    <w:rsid w:val="00654E92"/>
    <w:rsid w:val="006A0523"/>
    <w:rsid w:val="0070549B"/>
    <w:rsid w:val="0075017D"/>
    <w:rsid w:val="00767A2B"/>
    <w:rsid w:val="00842D0A"/>
    <w:rsid w:val="009705D9"/>
    <w:rsid w:val="009D754C"/>
    <w:rsid w:val="00B65E64"/>
    <w:rsid w:val="00BA4742"/>
    <w:rsid w:val="00BA74DF"/>
    <w:rsid w:val="00BB03DC"/>
    <w:rsid w:val="00D20663"/>
    <w:rsid w:val="00E23D59"/>
    <w:rsid w:val="00E45334"/>
    <w:rsid w:val="00E91C74"/>
    <w:rsid w:val="00EA5F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F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A5F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5F7B"/>
  </w:style>
  <w:style w:type="character" w:styleId="PageNumber">
    <w:name w:val="page number"/>
    <w:basedOn w:val="DefaultParagraphFont"/>
    <w:rsid w:val="00EA5F7B"/>
  </w:style>
  <w:style w:type="character" w:customStyle="1" w:styleId="2">
    <w:name w:val="Основной текст (2)_"/>
    <w:basedOn w:val="DefaultParagraphFont"/>
    <w:link w:val="20"/>
    <w:rsid w:val="00EA5F7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F7B"/>
    <w:pPr>
      <w:widowControl w:val="0"/>
      <w:shd w:val="clear" w:color="auto" w:fill="FFFFFF"/>
      <w:spacing w:after="60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0"/>
    <w:uiPriority w:val="99"/>
    <w:semiHidden/>
    <w:unhideWhenUsed/>
    <w:rsid w:val="004468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4468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