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6"/>
          <w:szCs w:val="26"/>
        </w:rPr>
      </w:pPr>
      <w:r w:rsidRPr="005E67C8">
        <w:rPr>
          <w:color w:val="000000"/>
          <w:sz w:val="26"/>
          <w:szCs w:val="26"/>
        </w:rPr>
        <w:t>дело № 1-31-17/2020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6"/>
          <w:szCs w:val="26"/>
        </w:rPr>
      </w:pP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6"/>
          <w:szCs w:val="26"/>
        </w:rPr>
      </w:pPr>
      <w:r w:rsidRPr="005E67C8">
        <w:rPr>
          <w:b/>
          <w:color w:val="000000"/>
          <w:sz w:val="26"/>
          <w:szCs w:val="26"/>
        </w:rPr>
        <w:t>ПОСТАНОВЛЕНИЕ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6"/>
          <w:szCs w:val="26"/>
        </w:rPr>
      </w:pP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6"/>
          <w:szCs w:val="26"/>
        </w:rPr>
      </w:pPr>
      <w:r w:rsidRPr="005E67C8">
        <w:rPr>
          <w:color w:val="000000"/>
          <w:sz w:val="26"/>
          <w:szCs w:val="26"/>
        </w:rPr>
        <w:t xml:space="preserve">14 августа 2020 года              </w:t>
      </w:r>
      <w:r w:rsidR="005E67C8">
        <w:rPr>
          <w:color w:val="000000"/>
          <w:sz w:val="26"/>
          <w:szCs w:val="26"/>
        </w:rPr>
        <w:t xml:space="preserve">       </w:t>
      </w:r>
      <w:r w:rsidRPr="005E67C8">
        <w:rPr>
          <w:color w:val="000000"/>
          <w:sz w:val="26"/>
          <w:szCs w:val="26"/>
        </w:rPr>
        <w:t xml:space="preserve">                                                       </w:t>
      </w:r>
      <w:r w:rsidRPr="005E67C8">
        <w:rPr>
          <w:color w:val="000000"/>
          <w:sz w:val="26"/>
          <w:szCs w:val="26"/>
        </w:rPr>
        <w:t>г</w:t>
      </w:r>
      <w:r w:rsidRPr="005E67C8">
        <w:rPr>
          <w:color w:val="000000"/>
          <w:sz w:val="26"/>
          <w:szCs w:val="26"/>
        </w:rPr>
        <w:t>. Белогорск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6"/>
          <w:szCs w:val="26"/>
        </w:rPr>
      </w:pPr>
    </w:p>
    <w:p w:rsidR="00A67BFB" w:rsidRPr="005E67C8" w:rsidP="00A67BFB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7C8">
        <w:rPr>
          <w:rFonts w:ascii="Times New Roman" w:eastAsia="Times New Roman" w:hAnsi="Times New Roman"/>
          <w:sz w:val="26"/>
          <w:szCs w:val="26"/>
          <w:lang w:eastAsia="ru-RU"/>
        </w:rPr>
        <w:t>Исполняющий обязанности мирового судьи судебного участка № 31 Белогорского судебного района Республики Крым Мировой судья судебного участка № 30 Белогорского судебного района Республики Крым Олейников А.Ю.,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6"/>
          <w:szCs w:val="26"/>
        </w:rPr>
      </w:pPr>
      <w:r w:rsidRPr="005E67C8">
        <w:rPr>
          <w:sz w:val="26"/>
          <w:szCs w:val="26"/>
        </w:rPr>
        <w:t xml:space="preserve">при секретаре – </w:t>
      </w:r>
      <w:r w:rsidRPr="005E67C8">
        <w:rPr>
          <w:rFonts w:eastAsia="Calibri"/>
          <w:sz w:val="26"/>
          <w:szCs w:val="26"/>
        </w:rPr>
        <w:t>Задерецкой</w:t>
      </w:r>
      <w:r w:rsidRPr="005E67C8">
        <w:rPr>
          <w:rFonts w:eastAsia="Calibri"/>
          <w:sz w:val="26"/>
          <w:szCs w:val="26"/>
        </w:rPr>
        <w:t xml:space="preserve"> Т.Ю.</w:t>
      </w:r>
      <w:r w:rsidRPr="005E67C8">
        <w:rPr>
          <w:sz w:val="26"/>
          <w:szCs w:val="26"/>
        </w:rPr>
        <w:t xml:space="preserve">, 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6"/>
          <w:szCs w:val="26"/>
        </w:rPr>
      </w:pPr>
      <w:r w:rsidRPr="005E67C8">
        <w:rPr>
          <w:sz w:val="26"/>
          <w:szCs w:val="26"/>
        </w:rPr>
        <w:t>с участием: государственного обвинителя – старшего помощника прокурора Белогорского района Республики Крым Хижняк Н.А.,</w:t>
      </w:r>
    </w:p>
    <w:p w:rsidR="00A67BFB" w:rsidRPr="005E67C8" w:rsidP="00A67BFB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hAnsi="Times New Roman"/>
          <w:sz w:val="26"/>
          <w:szCs w:val="26"/>
        </w:rPr>
      </w:pPr>
      <w:r w:rsidRPr="005E67C8">
        <w:rPr>
          <w:rFonts w:ascii="Times New Roman" w:hAnsi="Times New Roman"/>
          <w:sz w:val="26"/>
          <w:szCs w:val="26"/>
        </w:rPr>
        <w:t xml:space="preserve">подсудимого – </w:t>
      </w:r>
      <w:r w:rsidRPr="005E67C8">
        <w:rPr>
          <w:rFonts w:ascii="Times New Roman" w:hAnsi="Times New Roman"/>
          <w:sz w:val="26"/>
          <w:szCs w:val="26"/>
        </w:rPr>
        <w:t>Джалтурова</w:t>
      </w:r>
      <w:r w:rsidRPr="005E67C8">
        <w:rPr>
          <w:rFonts w:ascii="Times New Roman" w:hAnsi="Times New Roman"/>
          <w:sz w:val="26"/>
          <w:szCs w:val="26"/>
        </w:rPr>
        <w:t xml:space="preserve"> Э.Р.,</w:t>
      </w:r>
    </w:p>
    <w:p w:rsidR="00A67BFB" w:rsidRPr="005E67C8" w:rsidP="00A67BFB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hAnsi="Times New Roman"/>
          <w:sz w:val="26"/>
          <w:szCs w:val="26"/>
        </w:rPr>
      </w:pPr>
      <w:r w:rsidRPr="005E67C8">
        <w:rPr>
          <w:rFonts w:ascii="Times New Roman" w:hAnsi="Times New Roman"/>
          <w:sz w:val="26"/>
          <w:szCs w:val="26"/>
        </w:rPr>
        <w:t xml:space="preserve">потерпевшего – </w:t>
      </w:r>
      <w:r w:rsidRPr="005E67C8" w:rsidR="005E67C8">
        <w:rPr>
          <w:rFonts w:ascii="Times New Roman" w:hAnsi="Times New Roman"/>
          <w:sz w:val="26"/>
          <w:szCs w:val="26"/>
        </w:rPr>
        <w:t>&lt;К.Э.С.&gt;</w:t>
      </w:r>
      <w:r w:rsidRPr="005E67C8">
        <w:rPr>
          <w:rFonts w:ascii="Times New Roman" w:hAnsi="Times New Roman"/>
          <w:sz w:val="26"/>
          <w:szCs w:val="26"/>
        </w:rPr>
        <w:t>,</w:t>
      </w:r>
    </w:p>
    <w:p w:rsidR="00A67BFB" w:rsidRPr="005E67C8" w:rsidP="00A67BFB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5E67C8">
        <w:rPr>
          <w:rFonts w:ascii="Times New Roman" w:hAnsi="Times New Roman"/>
          <w:sz w:val="26"/>
          <w:szCs w:val="26"/>
        </w:rPr>
        <w:t xml:space="preserve">защитника – адвоката Беловой Н.В., представившей удостоверение адвоката </w:t>
      </w:r>
      <w:r w:rsidRPr="005E67C8" w:rsidR="005E67C8">
        <w:rPr>
          <w:rFonts w:ascii="Times New Roman" w:hAnsi="Times New Roman"/>
          <w:sz w:val="26"/>
          <w:szCs w:val="26"/>
        </w:rPr>
        <w:t>&lt; &gt;</w:t>
      </w:r>
      <w:r w:rsidRPr="005E67C8">
        <w:rPr>
          <w:rFonts w:ascii="Times New Roman" w:hAnsi="Times New Roman"/>
          <w:sz w:val="26"/>
          <w:szCs w:val="26"/>
        </w:rPr>
        <w:t xml:space="preserve"> и ордер № </w:t>
      </w:r>
      <w:r w:rsidRPr="005E67C8" w:rsidR="005E67C8">
        <w:rPr>
          <w:rFonts w:ascii="Times New Roman" w:hAnsi="Times New Roman"/>
          <w:sz w:val="26"/>
          <w:szCs w:val="26"/>
        </w:rPr>
        <w:t>&lt; &gt;</w:t>
      </w:r>
      <w:r w:rsidRPr="005E67C8">
        <w:rPr>
          <w:rFonts w:ascii="Times New Roman" w:hAnsi="Times New Roman"/>
          <w:sz w:val="26"/>
          <w:szCs w:val="26"/>
        </w:rPr>
        <w:t>,</w:t>
      </w:r>
    </w:p>
    <w:p w:rsidR="00A67BFB" w:rsidRPr="005E67C8" w:rsidP="00A67BFB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color w:val="000000"/>
          <w:sz w:val="26"/>
          <w:szCs w:val="26"/>
        </w:rPr>
      </w:pPr>
      <w:r w:rsidRPr="005E67C8">
        <w:rPr>
          <w:rFonts w:ascii="Times New Roman" w:hAnsi="Times New Roman"/>
          <w:color w:val="000000"/>
          <w:sz w:val="26"/>
          <w:szCs w:val="26"/>
        </w:rPr>
        <w:t xml:space="preserve">рассмотрев в открытом судебном заседании </w:t>
      </w:r>
      <w:r w:rsidRPr="005E67C8">
        <w:rPr>
          <w:rFonts w:ascii="Times New Roman" w:eastAsia="Times New Roman" w:hAnsi="Times New Roman"/>
          <w:iCs/>
          <w:sz w:val="26"/>
          <w:szCs w:val="26"/>
          <w:lang w:eastAsia="ru-RU"/>
        </w:rPr>
        <w:t>в порядке особого судопроизводства</w:t>
      </w:r>
      <w:r w:rsidRPr="005E67C8">
        <w:rPr>
          <w:rFonts w:ascii="Times New Roman" w:hAnsi="Times New Roman"/>
          <w:color w:val="000000"/>
          <w:sz w:val="26"/>
          <w:szCs w:val="26"/>
        </w:rPr>
        <w:t xml:space="preserve"> в зале судебных заседаний судебного участка </w:t>
      </w:r>
      <w:r w:rsidRPr="005E67C8">
        <w:rPr>
          <w:rFonts w:ascii="Times New Roman" w:hAnsi="Times New Roman"/>
          <w:sz w:val="26"/>
          <w:szCs w:val="26"/>
        </w:rPr>
        <w:t xml:space="preserve">№ </w:t>
      </w:r>
      <w:r w:rsidRPr="005E67C8" w:rsidR="003017D1">
        <w:rPr>
          <w:rFonts w:ascii="Times New Roman" w:hAnsi="Times New Roman"/>
          <w:sz w:val="26"/>
          <w:szCs w:val="26"/>
        </w:rPr>
        <w:t>31</w:t>
      </w:r>
      <w:r w:rsidRPr="005E67C8">
        <w:rPr>
          <w:rFonts w:ascii="Times New Roman" w:hAnsi="Times New Roman"/>
          <w:sz w:val="26"/>
          <w:szCs w:val="26"/>
        </w:rPr>
        <w:t xml:space="preserve"> Белогорского судебного района Республики  Крым</w:t>
      </w:r>
      <w:r w:rsidRPr="005E67C8">
        <w:rPr>
          <w:rFonts w:ascii="Times New Roman" w:hAnsi="Times New Roman"/>
          <w:color w:val="000000"/>
          <w:sz w:val="26"/>
          <w:szCs w:val="26"/>
        </w:rPr>
        <w:t xml:space="preserve"> уголовное дело по обвинению:</w:t>
      </w:r>
    </w:p>
    <w:p w:rsidR="00A67BFB" w:rsidRPr="005E67C8" w:rsidP="00A67BFB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7C8">
        <w:rPr>
          <w:rFonts w:ascii="Times New Roman" w:eastAsia="Times New Roman" w:hAnsi="Times New Roman"/>
          <w:sz w:val="26"/>
          <w:szCs w:val="26"/>
          <w:lang w:eastAsia="ru-RU"/>
        </w:rPr>
        <w:t>Джалтурова</w:t>
      </w:r>
      <w:r w:rsidRPr="005E67C8">
        <w:rPr>
          <w:rFonts w:ascii="Times New Roman" w:eastAsia="Times New Roman" w:hAnsi="Times New Roman"/>
          <w:sz w:val="26"/>
          <w:szCs w:val="26"/>
          <w:lang w:eastAsia="ru-RU"/>
        </w:rPr>
        <w:t xml:space="preserve"> Эрнеста </w:t>
      </w:r>
      <w:r w:rsidRPr="005E67C8">
        <w:rPr>
          <w:rFonts w:ascii="Times New Roman" w:eastAsia="Times New Roman" w:hAnsi="Times New Roman"/>
          <w:sz w:val="26"/>
          <w:szCs w:val="26"/>
          <w:lang w:eastAsia="ru-RU"/>
        </w:rPr>
        <w:t>Айдеровича</w:t>
      </w:r>
      <w:r w:rsidRPr="005E67C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E67C8" w:rsidR="005E67C8">
        <w:rPr>
          <w:rFonts w:ascii="Times New Roman" w:hAnsi="Times New Roman"/>
          <w:sz w:val="26"/>
          <w:szCs w:val="26"/>
        </w:rPr>
        <w:t>&lt;дата и место рождения, гражданство, образование, не р</w:t>
      </w:r>
      <w:r w:rsidR="001C7F1C">
        <w:rPr>
          <w:rFonts w:ascii="Times New Roman" w:hAnsi="Times New Roman"/>
          <w:sz w:val="26"/>
          <w:szCs w:val="26"/>
        </w:rPr>
        <w:t>аботающего, семейное положение</w:t>
      </w:r>
      <w:r w:rsidRPr="005E67C8" w:rsidR="005E67C8">
        <w:rPr>
          <w:rFonts w:ascii="Times New Roman" w:hAnsi="Times New Roman"/>
          <w:sz w:val="26"/>
          <w:szCs w:val="26"/>
        </w:rPr>
        <w:t>&gt;</w:t>
      </w:r>
      <w:r w:rsidRPr="005E67C8">
        <w:rPr>
          <w:rFonts w:ascii="Times New Roman" w:eastAsia="Times New Roman" w:hAnsi="Times New Roman"/>
          <w:sz w:val="26"/>
          <w:szCs w:val="26"/>
          <w:lang w:eastAsia="ru-RU"/>
        </w:rPr>
        <w:t xml:space="preserve">, зарегистрированного по адресу: </w:t>
      </w:r>
      <w:r w:rsidRPr="005E67C8" w:rsidR="005E67C8">
        <w:rPr>
          <w:rFonts w:ascii="Times New Roman" w:hAnsi="Times New Roman"/>
          <w:sz w:val="26"/>
          <w:szCs w:val="26"/>
        </w:rPr>
        <w:t>&lt; &gt;</w:t>
      </w:r>
      <w:r w:rsidRPr="005E67C8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5E67C8">
        <w:rPr>
          <w:rFonts w:ascii="Times New Roman" w:hAnsi="Times New Roman"/>
          <w:color w:val="000000"/>
          <w:sz w:val="26"/>
          <w:szCs w:val="26"/>
        </w:rPr>
        <w:t xml:space="preserve">ранее </w:t>
      </w:r>
      <w:r w:rsidRPr="005E67C8">
        <w:rPr>
          <w:rFonts w:ascii="Times New Roman" w:hAnsi="Times New Roman"/>
          <w:color w:val="000000"/>
          <w:sz w:val="26"/>
          <w:szCs w:val="26"/>
        </w:rPr>
        <w:t>не судимого,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6"/>
          <w:szCs w:val="26"/>
        </w:rPr>
      </w:pPr>
      <w:r w:rsidRPr="005E67C8">
        <w:rPr>
          <w:color w:val="000000"/>
          <w:sz w:val="26"/>
          <w:szCs w:val="26"/>
        </w:rPr>
        <w:t xml:space="preserve">в совершении преступления, предусмотренного </w:t>
      </w:r>
      <w:r w:rsidRPr="005E67C8">
        <w:rPr>
          <w:color w:val="000000"/>
          <w:sz w:val="26"/>
          <w:szCs w:val="26"/>
        </w:rPr>
        <w:t>ч</w:t>
      </w:r>
      <w:r w:rsidRPr="005E67C8">
        <w:rPr>
          <w:color w:val="000000"/>
          <w:sz w:val="26"/>
          <w:szCs w:val="26"/>
        </w:rPr>
        <w:t>.1 ст.</w:t>
      </w:r>
      <w:r w:rsidRPr="005E67C8">
        <w:rPr>
          <w:sz w:val="26"/>
          <w:szCs w:val="26"/>
        </w:rPr>
        <w:t xml:space="preserve"> 158 УК РФ</w:t>
      </w:r>
      <w:r w:rsidRPr="005E67C8">
        <w:rPr>
          <w:color w:val="000000"/>
          <w:sz w:val="26"/>
          <w:szCs w:val="26"/>
        </w:rPr>
        <w:t>,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6"/>
          <w:szCs w:val="26"/>
        </w:rPr>
      </w:pP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709"/>
        <w:jc w:val="center"/>
        <w:textAlignment w:val="baseline"/>
        <w:rPr>
          <w:b/>
          <w:color w:val="000000"/>
          <w:sz w:val="26"/>
          <w:szCs w:val="26"/>
        </w:rPr>
      </w:pPr>
      <w:r w:rsidRPr="005E67C8">
        <w:rPr>
          <w:b/>
          <w:color w:val="000000"/>
          <w:sz w:val="26"/>
          <w:szCs w:val="26"/>
        </w:rPr>
        <w:t>УСТАНОВИЛ: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b/>
          <w:color w:val="000000"/>
          <w:sz w:val="26"/>
          <w:szCs w:val="26"/>
          <w:shd w:val="clear" w:color="auto" w:fill="FFFFFF"/>
        </w:rPr>
      </w:pPr>
    </w:p>
    <w:p w:rsidR="00A67BFB" w:rsidRPr="005E67C8" w:rsidP="00A67BF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5E67C8">
        <w:rPr>
          <w:rFonts w:ascii="Times New Roman" w:hAnsi="Times New Roman"/>
          <w:sz w:val="26"/>
          <w:szCs w:val="26"/>
        </w:rPr>
        <w:t>Джалтуров</w:t>
      </w:r>
      <w:r w:rsidRPr="005E67C8">
        <w:rPr>
          <w:rFonts w:ascii="Times New Roman" w:hAnsi="Times New Roman"/>
          <w:sz w:val="26"/>
          <w:szCs w:val="26"/>
        </w:rPr>
        <w:t xml:space="preserve"> Э.А.</w:t>
      </w:r>
      <w:r w:rsidRPr="005E67C8">
        <w:rPr>
          <w:rFonts w:ascii="Times New Roman" w:hAnsi="Times New Roman"/>
          <w:sz w:val="26"/>
          <w:szCs w:val="26"/>
        </w:rPr>
        <w:t xml:space="preserve"> обвиняется органом дознания в совершении кражи, то есть тайном хищении чужого имущества, при следующих обстоятельствах</w:t>
      </w:r>
      <w:r w:rsidRPr="005E67C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67BFB" w:rsidRPr="005E67C8" w:rsidP="00A67BFB">
      <w:pPr>
        <w:pStyle w:val="20"/>
        <w:shd w:val="clear" w:color="auto" w:fill="auto"/>
        <w:ind w:firstLine="709"/>
        <w:rPr>
          <w:color w:val="000000"/>
          <w:sz w:val="26"/>
          <w:szCs w:val="26"/>
          <w:lang w:eastAsia="ru-RU" w:bidi="ru-RU"/>
        </w:rPr>
      </w:pPr>
      <w:r w:rsidRPr="005E67C8">
        <w:rPr>
          <w:color w:val="000000"/>
          <w:sz w:val="26"/>
          <w:szCs w:val="26"/>
          <w:lang w:eastAsia="ru-RU" w:bidi="ru-RU"/>
        </w:rPr>
        <w:t>Джалтуров</w:t>
      </w:r>
      <w:r w:rsidRPr="005E67C8">
        <w:rPr>
          <w:color w:val="000000"/>
          <w:sz w:val="26"/>
          <w:szCs w:val="26"/>
          <w:lang w:eastAsia="ru-RU" w:bidi="ru-RU"/>
        </w:rPr>
        <w:t xml:space="preserve"> Э.А.</w:t>
      </w:r>
      <w:r w:rsidRPr="005E67C8">
        <w:rPr>
          <w:color w:val="000000"/>
          <w:sz w:val="26"/>
          <w:szCs w:val="26"/>
          <w:lang w:eastAsia="ru-RU" w:bidi="ru-RU"/>
        </w:rPr>
        <w:t xml:space="preserve">, </w:t>
      </w:r>
      <w:r w:rsidRPr="005E67C8" w:rsidR="005E67C8">
        <w:rPr>
          <w:sz w:val="26"/>
          <w:szCs w:val="26"/>
        </w:rPr>
        <w:t>&lt;дата, время&gt;</w:t>
      </w:r>
      <w:r w:rsidRPr="005E67C8" w:rsidR="009C7B56">
        <w:rPr>
          <w:color w:val="000000"/>
          <w:sz w:val="26"/>
          <w:szCs w:val="26"/>
          <w:lang w:eastAsia="ru-RU" w:bidi="ru-RU"/>
        </w:rPr>
        <w:t xml:space="preserve">, находясь у себя во дворе домовладения, по адресу: </w:t>
      </w:r>
      <w:r w:rsidRPr="005E67C8" w:rsidR="005E67C8">
        <w:rPr>
          <w:sz w:val="26"/>
          <w:szCs w:val="26"/>
        </w:rPr>
        <w:t>&lt; &gt;</w:t>
      </w:r>
      <w:r w:rsidRPr="005E67C8" w:rsidR="009C7B56">
        <w:rPr>
          <w:color w:val="000000"/>
          <w:sz w:val="26"/>
          <w:szCs w:val="26"/>
          <w:lang w:eastAsia="ru-RU" w:bidi="ru-RU"/>
        </w:rPr>
        <w:t xml:space="preserve">, где реализуя внезапно возникший умысел, направленный на тайное хищение чужого имущества, действуя из корыстных побуждений, путём свободного доступа, тайно похитил двух </w:t>
      </w:r>
      <w:r w:rsidRPr="005E67C8" w:rsidR="009C7B56">
        <w:rPr>
          <w:color w:val="000000"/>
          <w:sz w:val="26"/>
          <w:szCs w:val="26"/>
          <w:lang w:eastAsia="ru-RU" w:bidi="ru-RU"/>
        </w:rPr>
        <w:t>индоуток</w:t>
      </w:r>
      <w:r w:rsidRPr="005E67C8" w:rsidR="009C7B56">
        <w:rPr>
          <w:color w:val="000000"/>
          <w:sz w:val="26"/>
          <w:szCs w:val="26"/>
          <w:lang w:eastAsia="ru-RU" w:bidi="ru-RU"/>
        </w:rPr>
        <w:t xml:space="preserve"> породы </w:t>
      </w:r>
      <w:r w:rsidRPr="005E67C8" w:rsidR="00CB66FE">
        <w:rPr>
          <w:color w:val="000000"/>
          <w:sz w:val="26"/>
          <w:szCs w:val="26"/>
          <w:lang w:eastAsia="ru-RU" w:bidi="ru-RU"/>
        </w:rPr>
        <w:t>«Мускатная», общей стоимостью 2</w:t>
      </w:r>
      <w:r w:rsidRPr="005E67C8" w:rsidR="009C7B56">
        <w:rPr>
          <w:color w:val="000000"/>
          <w:sz w:val="26"/>
          <w:szCs w:val="26"/>
          <w:lang w:eastAsia="ru-RU" w:bidi="ru-RU"/>
        </w:rPr>
        <w:t xml:space="preserve">800 (две тысячи восемьсот) рублей, принадлежащих </w:t>
      </w:r>
      <w:r w:rsidRPr="005E67C8" w:rsidR="005E67C8">
        <w:rPr>
          <w:sz w:val="26"/>
          <w:szCs w:val="26"/>
        </w:rPr>
        <w:t>&lt;К.Э.С.&gt;</w:t>
      </w:r>
      <w:r w:rsidRPr="005E67C8" w:rsidR="009C7B56">
        <w:rPr>
          <w:color w:val="000000"/>
          <w:sz w:val="26"/>
          <w:szCs w:val="26"/>
          <w:lang w:eastAsia="ru-RU" w:bidi="ru-RU"/>
        </w:rPr>
        <w:t xml:space="preserve">. После чего, </w:t>
      </w:r>
      <w:r w:rsidRPr="005E67C8" w:rsidR="009C7B56">
        <w:rPr>
          <w:color w:val="000000"/>
          <w:sz w:val="26"/>
          <w:szCs w:val="26"/>
          <w:lang w:eastAsia="ru-RU" w:bidi="ru-RU"/>
        </w:rPr>
        <w:t>Джалтуров</w:t>
      </w:r>
      <w:r w:rsidRPr="005E67C8" w:rsidR="009C7B56">
        <w:rPr>
          <w:color w:val="000000"/>
          <w:sz w:val="26"/>
          <w:szCs w:val="26"/>
          <w:lang w:eastAsia="ru-RU" w:bidi="ru-RU"/>
        </w:rPr>
        <w:t xml:space="preserve"> Э.А., с места преступления скрылся, распорядившись похищенным имуществом</w:t>
      </w:r>
      <w:r w:rsidRPr="005E67C8" w:rsidR="009C7B56">
        <w:rPr>
          <w:color w:val="000000"/>
          <w:sz w:val="26"/>
          <w:szCs w:val="26"/>
          <w:lang w:eastAsia="ru-RU" w:bidi="ru-RU"/>
        </w:rPr>
        <w:t xml:space="preserve"> по своему усмотрению, чем самым причинил </w:t>
      </w:r>
      <w:r w:rsidRPr="005E67C8" w:rsidR="009C7B56">
        <w:rPr>
          <w:color w:val="000000"/>
          <w:sz w:val="26"/>
          <w:szCs w:val="26"/>
          <w:lang w:eastAsia="ru-RU" w:bidi="ru-RU"/>
        </w:rPr>
        <w:t>Курдеде</w:t>
      </w:r>
      <w:r w:rsidRPr="005E67C8" w:rsidR="009C7B56">
        <w:rPr>
          <w:color w:val="000000"/>
          <w:sz w:val="26"/>
          <w:szCs w:val="26"/>
          <w:lang w:eastAsia="ru-RU" w:bidi="ru-RU"/>
        </w:rPr>
        <w:t xml:space="preserve"> Э.С. незначительный материальный ущерб на сумму 2 800 (две тысячи восемьсот) рублей.</w:t>
      </w:r>
    </w:p>
    <w:p w:rsidR="00A67BFB" w:rsidRPr="005E67C8" w:rsidP="00A67BFB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E67C8">
        <w:rPr>
          <w:sz w:val="26"/>
          <w:szCs w:val="26"/>
        </w:rPr>
        <w:t xml:space="preserve">Действия </w:t>
      </w:r>
      <w:r w:rsidRPr="005E67C8" w:rsidR="00CB66FE">
        <w:rPr>
          <w:sz w:val="26"/>
          <w:szCs w:val="26"/>
        </w:rPr>
        <w:t>Джалтурова</w:t>
      </w:r>
      <w:r w:rsidRPr="005E67C8" w:rsidR="00CB66FE">
        <w:rPr>
          <w:sz w:val="26"/>
          <w:szCs w:val="26"/>
        </w:rPr>
        <w:t xml:space="preserve"> Э.А.</w:t>
      </w:r>
      <w:r w:rsidRPr="005E67C8">
        <w:rPr>
          <w:sz w:val="26"/>
          <w:szCs w:val="26"/>
        </w:rPr>
        <w:t xml:space="preserve"> органом дознания квалифицированы по </w:t>
      </w:r>
      <w:r w:rsidRPr="005E67C8">
        <w:rPr>
          <w:sz w:val="26"/>
          <w:szCs w:val="26"/>
        </w:rPr>
        <w:t>ч</w:t>
      </w:r>
      <w:r w:rsidRPr="005E67C8">
        <w:rPr>
          <w:sz w:val="26"/>
          <w:szCs w:val="26"/>
        </w:rPr>
        <w:t>. 1 ст. 158 УК РФ, - кража, то есть тайное хищение чужого имущества.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57" w:firstLine="709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5E67C8">
        <w:rPr>
          <w:color w:val="000000"/>
          <w:sz w:val="26"/>
          <w:szCs w:val="26"/>
          <w:shd w:val="clear" w:color="auto" w:fill="FFFFFF"/>
        </w:rPr>
        <w:t xml:space="preserve">В судебном заседании потерпевший </w:t>
      </w:r>
      <w:r w:rsidRPr="005E67C8" w:rsidR="005E67C8">
        <w:rPr>
          <w:sz w:val="26"/>
          <w:szCs w:val="26"/>
        </w:rPr>
        <w:t>&lt;К.Э.С.&gt;</w:t>
      </w:r>
      <w:r w:rsidRPr="005E67C8">
        <w:rPr>
          <w:bCs/>
          <w:sz w:val="26"/>
          <w:szCs w:val="26"/>
        </w:rPr>
        <w:t xml:space="preserve"> </w:t>
      </w:r>
      <w:r w:rsidRPr="005E67C8">
        <w:rPr>
          <w:color w:val="000000"/>
          <w:sz w:val="26"/>
          <w:szCs w:val="26"/>
          <w:shd w:val="clear" w:color="auto" w:fill="FFFFFF"/>
        </w:rPr>
        <w:t>заявил ходатайство об освобождении подсудимого</w:t>
      </w:r>
      <w:r w:rsidRPr="005E67C8">
        <w:rPr>
          <w:sz w:val="26"/>
          <w:szCs w:val="26"/>
        </w:rPr>
        <w:t xml:space="preserve"> </w:t>
      </w:r>
      <w:r w:rsidRPr="005E67C8">
        <w:rPr>
          <w:color w:val="000000"/>
          <w:sz w:val="26"/>
          <w:szCs w:val="26"/>
          <w:shd w:val="clear" w:color="auto" w:fill="FFFFFF"/>
        </w:rPr>
        <w:t xml:space="preserve">от уголовной ответственности и </w:t>
      </w:r>
      <w:r w:rsidRPr="005E67C8">
        <w:rPr>
          <w:color w:val="000000"/>
          <w:sz w:val="26"/>
          <w:szCs w:val="26"/>
        </w:rPr>
        <w:t xml:space="preserve">прекращении уголовного дела в отношении </w:t>
      </w:r>
      <w:r w:rsidRPr="005E67C8" w:rsidR="00CB66FE">
        <w:rPr>
          <w:sz w:val="26"/>
          <w:szCs w:val="26"/>
        </w:rPr>
        <w:t>Джалтурова</w:t>
      </w:r>
      <w:r w:rsidRPr="005E67C8" w:rsidR="00CB66FE">
        <w:rPr>
          <w:sz w:val="26"/>
          <w:szCs w:val="26"/>
        </w:rPr>
        <w:t xml:space="preserve"> Э.А.</w:t>
      </w:r>
      <w:r w:rsidRPr="005E67C8">
        <w:rPr>
          <w:sz w:val="26"/>
          <w:szCs w:val="26"/>
        </w:rPr>
        <w:t xml:space="preserve"> в </w:t>
      </w:r>
      <w:r w:rsidRPr="005E67C8">
        <w:rPr>
          <w:color w:val="000000"/>
          <w:sz w:val="26"/>
          <w:szCs w:val="26"/>
          <w:shd w:val="clear" w:color="auto" w:fill="FFFFFF"/>
        </w:rPr>
        <w:t xml:space="preserve">связи с примирением сторон, о чем предоставил соответствующее заявление, которое было приобщено к материалам дела. Дополнительно пояснил, что подсудимый полностью возместил причиненный ему моральный и материальный вред, принес извинения. Также претензий материального и морального характера к </w:t>
      </w:r>
      <w:r w:rsidRPr="005E67C8" w:rsidR="00CB66FE">
        <w:rPr>
          <w:color w:val="000000"/>
          <w:sz w:val="26"/>
          <w:szCs w:val="26"/>
          <w:shd w:val="clear" w:color="auto" w:fill="FFFFFF"/>
        </w:rPr>
        <w:t>Джалтурову</w:t>
      </w:r>
      <w:r w:rsidRPr="005E67C8" w:rsidR="00CB66FE">
        <w:rPr>
          <w:color w:val="000000"/>
          <w:sz w:val="26"/>
          <w:szCs w:val="26"/>
          <w:shd w:val="clear" w:color="auto" w:fill="FFFFFF"/>
        </w:rPr>
        <w:t xml:space="preserve"> Э.А.</w:t>
      </w:r>
      <w:r w:rsidRPr="005E67C8">
        <w:rPr>
          <w:sz w:val="26"/>
          <w:szCs w:val="26"/>
        </w:rPr>
        <w:t xml:space="preserve"> он </w:t>
      </w:r>
      <w:r w:rsidRPr="005E67C8">
        <w:rPr>
          <w:color w:val="000000"/>
          <w:sz w:val="26"/>
          <w:szCs w:val="26"/>
          <w:shd w:val="clear" w:color="auto" w:fill="FFFFFF"/>
        </w:rPr>
        <w:t xml:space="preserve">не имеет, </w:t>
      </w:r>
      <w:r w:rsidRPr="005E67C8">
        <w:rPr>
          <w:sz w:val="26"/>
          <w:szCs w:val="26"/>
        </w:rPr>
        <w:t xml:space="preserve">ходатайство о прекращении уголовного дела заявлено им добровольно, без </w:t>
      </w:r>
      <w:r w:rsidRPr="005E67C8">
        <w:rPr>
          <w:sz w:val="26"/>
          <w:szCs w:val="26"/>
        </w:rPr>
        <w:t xml:space="preserve">оказания какого-либо давления, характер и последствия прекращения </w:t>
      </w:r>
      <w:r w:rsidRPr="005E67C8">
        <w:rPr>
          <w:color w:val="000000"/>
          <w:sz w:val="26"/>
          <w:szCs w:val="26"/>
          <w:shd w:val="clear" w:color="auto" w:fill="FFFFFF"/>
        </w:rPr>
        <w:t>уголовного дела по основанию примирения ему разъяснены и понятны.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6"/>
          <w:szCs w:val="26"/>
        </w:rPr>
      </w:pPr>
      <w:r w:rsidRPr="005E67C8">
        <w:rPr>
          <w:sz w:val="26"/>
          <w:szCs w:val="26"/>
          <w:shd w:val="clear" w:color="auto" w:fill="FFFFFF"/>
        </w:rPr>
        <w:t xml:space="preserve">Подсудимый </w:t>
      </w:r>
      <w:r w:rsidRPr="005E67C8" w:rsidR="00CB66FE">
        <w:rPr>
          <w:sz w:val="26"/>
          <w:szCs w:val="26"/>
          <w:shd w:val="clear" w:color="auto" w:fill="FFFFFF"/>
        </w:rPr>
        <w:t>Джалтуров</w:t>
      </w:r>
      <w:r w:rsidRPr="005E67C8" w:rsidR="00CB66FE">
        <w:rPr>
          <w:sz w:val="26"/>
          <w:szCs w:val="26"/>
          <w:shd w:val="clear" w:color="auto" w:fill="FFFFFF"/>
        </w:rPr>
        <w:t xml:space="preserve"> Э.А.</w:t>
      </w:r>
      <w:r w:rsidRPr="005E67C8">
        <w:rPr>
          <w:color w:val="000000"/>
          <w:sz w:val="26"/>
          <w:szCs w:val="26"/>
          <w:shd w:val="clear" w:color="auto" w:fill="FFFFFF"/>
        </w:rPr>
        <w:t xml:space="preserve"> </w:t>
      </w:r>
      <w:r w:rsidRPr="005E67C8">
        <w:rPr>
          <w:sz w:val="26"/>
          <w:szCs w:val="26"/>
        </w:rPr>
        <w:t>также просил суд прекратить уголовное дело в связи с примирением с потерпевшим, в судебном заседании пояснил, что вину в инкриминируемом ему преступлении он признает полностью, в содеянном раскаивается, причиненный потерпевшему  ущерб возмещен им в полном объеме, характер и последствия прекращения дела по основанию примирения ему были разъяснены и понятны.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6"/>
          <w:szCs w:val="26"/>
        </w:rPr>
      </w:pPr>
      <w:r w:rsidRPr="005E67C8">
        <w:rPr>
          <w:sz w:val="26"/>
          <w:szCs w:val="26"/>
        </w:rPr>
        <w:t xml:space="preserve">Защитник подсудимого – адвокат </w:t>
      </w:r>
      <w:r w:rsidRPr="005E67C8" w:rsidR="00CB66FE">
        <w:rPr>
          <w:sz w:val="26"/>
          <w:szCs w:val="26"/>
        </w:rPr>
        <w:t>Белова Н.В.</w:t>
      </w:r>
      <w:r w:rsidRPr="005E67C8">
        <w:rPr>
          <w:sz w:val="26"/>
          <w:szCs w:val="26"/>
        </w:rPr>
        <w:t xml:space="preserve"> ходатайство потерпевшего просил</w:t>
      </w:r>
      <w:r w:rsidRPr="005E67C8" w:rsidR="00CB66FE">
        <w:rPr>
          <w:sz w:val="26"/>
          <w:szCs w:val="26"/>
        </w:rPr>
        <w:t>а</w:t>
      </w:r>
      <w:r w:rsidRPr="005E67C8">
        <w:rPr>
          <w:sz w:val="26"/>
          <w:szCs w:val="26"/>
        </w:rPr>
        <w:t xml:space="preserve"> удовлетворить.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6"/>
          <w:szCs w:val="26"/>
        </w:rPr>
      </w:pPr>
      <w:r w:rsidRPr="005E67C8">
        <w:rPr>
          <w:sz w:val="26"/>
          <w:szCs w:val="26"/>
        </w:rPr>
        <w:t xml:space="preserve">Государственный обвинитель Хижняк Н.А. в судебном заседании не возражала против </w:t>
      </w:r>
      <w:r w:rsidRPr="005E67C8">
        <w:rPr>
          <w:color w:val="000000"/>
          <w:sz w:val="26"/>
          <w:szCs w:val="26"/>
          <w:shd w:val="clear" w:color="auto" w:fill="FFFFFF"/>
        </w:rPr>
        <w:t>освобождения подсудимого</w:t>
      </w:r>
      <w:r w:rsidRPr="005E67C8">
        <w:rPr>
          <w:sz w:val="26"/>
          <w:szCs w:val="26"/>
        </w:rPr>
        <w:t xml:space="preserve"> </w:t>
      </w:r>
      <w:r w:rsidRPr="005E67C8">
        <w:rPr>
          <w:color w:val="000000"/>
          <w:sz w:val="26"/>
          <w:szCs w:val="26"/>
          <w:shd w:val="clear" w:color="auto" w:fill="FFFFFF"/>
        </w:rPr>
        <w:t xml:space="preserve">от уголовной ответственности и прекращении </w:t>
      </w:r>
      <w:r w:rsidRPr="005E67C8">
        <w:rPr>
          <w:sz w:val="26"/>
          <w:szCs w:val="26"/>
        </w:rPr>
        <w:t xml:space="preserve">уголовного дела </w:t>
      </w:r>
      <w:r w:rsidRPr="005E67C8">
        <w:rPr>
          <w:color w:val="000000"/>
          <w:sz w:val="26"/>
          <w:szCs w:val="26"/>
        </w:rPr>
        <w:t xml:space="preserve">в связи с </w:t>
      </w:r>
      <w:r w:rsidRPr="005E67C8">
        <w:rPr>
          <w:sz w:val="26"/>
          <w:szCs w:val="26"/>
        </w:rPr>
        <w:t>примирением сторон.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5E67C8">
        <w:rPr>
          <w:sz w:val="26"/>
          <w:szCs w:val="26"/>
        </w:rPr>
        <w:t xml:space="preserve">Обсудив заявленное ходатайство, мировой судья считает возможным освободить </w:t>
      </w:r>
      <w:r w:rsidRPr="005E67C8" w:rsidR="00CB66FE">
        <w:rPr>
          <w:sz w:val="26"/>
          <w:szCs w:val="26"/>
          <w:shd w:val="clear" w:color="auto" w:fill="FFFFFF"/>
        </w:rPr>
        <w:t>Джалтурова</w:t>
      </w:r>
      <w:r w:rsidRPr="005E67C8" w:rsidR="00CB66FE">
        <w:rPr>
          <w:sz w:val="26"/>
          <w:szCs w:val="26"/>
          <w:shd w:val="clear" w:color="auto" w:fill="FFFFFF"/>
        </w:rPr>
        <w:t xml:space="preserve"> Э.А.</w:t>
      </w:r>
      <w:r w:rsidRPr="005E67C8">
        <w:rPr>
          <w:sz w:val="26"/>
          <w:szCs w:val="26"/>
        </w:rPr>
        <w:t xml:space="preserve"> от уголовной ответственности, а уголовное дело прекратить в связи с примирением с потерпевшим,</w:t>
      </w:r>
      <w:r w:rsidRPr="005E67C8">
        <w:rPr>
          <w:color w:val="000000"/>
          <w:sz w:val="26"/>
          <w:szCs w:val="26"/>
        </w:rPr>
        <w:t xml:space="preserve"> исходя из следующего.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</w:rPr>
      </w:pPr>
      <w:r w:rsidRPr="005E67C8">
        <w:rPr>
          <w:color w:val="000000"/>
          <w:sz w:val="26"/>
          <w:szCs w:val="26"/>
        </w:rPr>
        <w:t>Согласно ст. 25 УПК РФ суд вправе на основании заявления потерпевшего прекратить уголовное дело в отношении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</w:rPr>
      </w:pPr>
      <w:r w:rsidRPr="005E67C8">
        <w:rPr>
          <w:color w:val="000000"/>
          <w:sz w:val="26"/>
          <w:szCs w:val="26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</w:rPr>
      </w:pPr>
      <w:r w:rsidRPr="005E67C8">
        <w:rPr>
          <w:color w:val="000000"/>
          <w:sz w:val="26"/>
          <w:szCs w:val="26"/>
        </w:rPr>
        <w:t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5E67C8">
        <w:rPr>
          <w:color w:val="000000"/>
          <w:sz w:val="26"/>
          <w:szCs w:val="26"/>
        </w:rPr>
        <w:t xml:space="preserve"> вреда. </w:t>
      </w:r>
      <w:r w:rsidRPr="005E67C8">
        <w:rPr>
          <w:color w:val="000000"/>
          <w:sz w:val="26"/>
          <w:szCs w:val="26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</w:rPr>
      </w:pPr>
      <w:r w:rsidRPr="005E67C8">
        <w:rPr>
          <w:color w:val="000000"/>
          <w:sz w:val="26"/>
          <w:szCs w:val="26"/>
        </w:rPr>
        <w:t>К</w:t>
      </w:r>
      <w:r w:rsidRPr="005E67C8">
        <w:rPr>
          <w:sz w:val="26"/>
          <w:szCs w:val="26"/>
        </w:rPr>
        <w:t>ак следует из установленных в суде обстоятельств, п</w:t>
      </w:r>
      <w:r w:rsidRPr="005E67C8">
        <w:rPr>
          <w:color w:val="000000"/>
          <w:sz w:val="26"/>
          <w:szCs w:val="26"/>
        </w:rPr>
        <w:t xml:space="preserve">одсудимый </w:t>
      </w:r>
      <w:r w:rsidRPr="005E67C8" w:rsidR="00CB66FE">
        <w:rPr>
          <w:sz w:val="26"/>
          <w:szCs w:val="26"/>
          <w:shd w:val="clear" w:color="auto" w:fill="FFFFFF"/>
        </w:rPr>
        <w:t>Джалтуров</w:t>
      </w:r>
      <w:r w:rsidRPr="005E67C8" w:rsidR="00CB66FE">
        <w:rPr>
          <w:sz w:val="26"/>
          <w:szCs w:val="26"/>
          <w:shd w:val="clear" w:color="auto" w:fill="FFFFFF"/>
        </w:rPr>
        <w:t xml:space="preserve"> Э.А.</w:t>
      </w:r>
      <w:r w:rsidRPr="005E67C8">
        <w:rPr>
          <w:sz w:val="26"/>
          <w:szCs w:val="26"/>
        </w:rPr>
        <w:t xml:space="preserve"> обвиняется в совершении преступления, относящегося к категории небольшой тяжести, </w:t>
      </w:r>
      <w:r w:rsidRPr="005E67C8" w:rsidR="00CB66FE">
        <w:rPr>
          <w:sz w:val="26"/>
          <w:szCs w:val="26"/>
        </w:rPr>
        <w:t xml:space="preserve">ранее </w:t>
      </w:r>
      <w:r w:rsidRPr="005E67C8">
        <w:rPr>
          <w:sz w:val="26"/>
          <w:szCs w:val="26"/>
        </w:rPr>
        <w:t>не судим,</w:t>
      </w:r>
      <w:r w:rsidRPr="005E67C8">
        <w:rPr>
          <w:color w:val="000000"/>
          <w:sz w:val="26"/>
          <w:szCs w:val="26"/>
        </w:rPr>
        <w:t xml:space="preserve"> по месту жительства характеризуется </w:t>
      </w:r>
      <w:r w:rsidRPr="005E67C8" w:rsidR="00CB66FE">
        <w:rPr>
          <w:color w:val="000000"/>
          <w:sz w:val="26"/>
          <w:szCs w:val="26"/>
        </w:rPr>
        <w:t>положительно</w:t>
      </w:r>
      <w:r w:rsidRPr="005E67C8">
        <w:rPr>
          <w:color w:val="000000"/>
          <w:sz w:val="26"/>
          <w:szCs w:val="26"/>
        </w:rPr>
        <w:t xml:space="preserve">, </w:t>
      </w:r>
      <w:r w:rsidRPr="005E67C8">
        <w:rPr>
          <w:sz w:val="26"/>
          <w:szCs w:val="26"/>
        </w:rPr>
        <w:t xml:space="preserve">на учете у врачей нарколога и психиатра не состоит, </w:t>
      </w:r>
      <w:r w:rsidRPr="005E67C8" w:rsidR="00CB66FE">
        <w:rPr>
          <w:sz w:val="26"/>
          <w:szCs w:val="26"/>
        </w:rPr>
        <w:t xml:space="preserve">имеет двоих малолетних детей, </w:t>
      </w:r>
      <w:r w:rsidRPr="005E67C8">
        <w:rPr>
          <w:color w:val="000000"/>
          <w:sz w:val="26"/>
          <w:szCs w:val="26"/>
        </w:rPr>
        <w:t>вину в инкриминируемом преступлении признал полностью, в содеянном раскаялся, активно способствовал раскрытию и расследованию преступления, вред, причиненный потерпевшему, заглажен</w:t>
      </w:r>
      <w:r w:rsidRPr="005E67C8">
        <w:rPr>
          <w:color w:val="000000"/>
          <w:sz w:val="26"/>
          <w:szCs w:val="26"/>
        </w:rPr>
        <w:t xml:space="preserve"> им в полном объеме.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</w:rPr>
      </w:pPr>
      <w:r w:rsidRPr="005E67C8">
        <w:rPr>
          <w:color w:val="000000"/>
          <w:sz w:val="26"/>
          <w:szCs w:val="26"/>
          <w:shd w:val="clear" w:color="auto" w:fill="FFFFFF"/>
        </w:rPr>
        <w:t>Добровольность заявления потерпевшим о прекращении уголовного дела и факт заглаживания подсудимым причиненного вреда, подтвержденный сторонами в судебном заседании, не вызывает у суда сомнения.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</w:rPr>
      </w:pPr>
      <w:r w:rsidRPr="005E67C8">
        <w:rPr>
          <w:rStyle w:val="apple-converted-space"/>
          <w:color w:val="000000"/>
          <w:sz w:val="26"/>
          <w:szCs w:val="26"/>
          <w:shd w:val="clear" w:color="auto" w:fill="FFFFFF"/>
        </w:rPr>
        <w:t>П</w:t>
      </w:r>
      <w:r w:rsidRPr="005E67C8">
        <w:rPr>
          <w:color w:val="000000"/>
          <w:sz w:val="26"/>
          <w:szCs w:val="26"/>
        </w:rPr>
        <w:t>ринимая  во внимание конкретные обстоятельства дела, 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5E67C8">
        <w:rPr>
          <w:sz w:val="26"/>
          <w:szCs w:val="26"/>
        </w:rPr>
        <w:t xml:space="preserve"> </w:t>
      </w:r>
      <w:r w:rsidRPr="005E67C8" w:rsidR="00CB66FE">
        <w:rPr>
          <w:sz w:val="26"/>
          <w:szCs w:val="26"/>
          <w:shd w:val="clear" w:color="auto" w:fill="FFFFFF"/>
        </w:rPr>
        <w:t>Джалтурова</w:t>
      </w:r>
      <w:r w:rsidRPr="005E67C8" w:rsidR="00CB66FE">
        <w:rPr>
          <w:sz w:val="26"/>
          <w:szCs w:val="26"/>
          <w:shd w:val="clear" w:color="auto" w:fill="FFFFFF"/>
        </w:rPr>
        <w:t xml:space="preserve"> Э.А.</w:t>
      </w:r>
      <w:r w:rsidRPr="005E67C8">
        <w:rPr>
          <w:sz w:val="26"/>
          <w:szCs w:val="26"/>
        </w:rPr>
        <w:t xml:space="preserve"> </w:t>
      </w:r>
      <w:r w:rsidRPr="005E67C8">
        <w:rPr>
          <w:color w:val="000000"/>
          <w:sz w:val="26"/>
          <w:szCs w:val="26"/>
        </w:rPr>
        <w:t>прекратить на основании ст. 25 УПК РФ, что соответствует целям и задачам защиты прав и законных интересов личности, общества</w:t>
      </w:r>
      <w:r w:rsidRPr="005E67C8">
        <w:rPr>
          <w:color w:val="000000"/>
          <w:sz w:val="26"/>
          <w:szCs w:val="26"/>
        </w:rPr>
        <w:t>, государства, отвечает требованиям справедливости и целям правосудия.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6"/>
          <w:szCs w:val="26"/>
        </w:rPr>
      </w:pPr>
      <w:r w:rsidRPr="005E67C8">
        <w:rPr>
          <w:sz w:val="26"/>
          <w:szCs w:val="26"/>
          <w:shd w:val="clear" w:color="auto" w:fill="FFFFFF"/>
        </w:rPr>
        <w:t>М</w:t>
      </w:r>
      <w:r w:rsidRPr="005E67C8">
        <w:rPr>
          <w:sz w:val="26"/>
          <w:szCs w:val="26"/>
        </w:rPr>
        <w:t xml:space="preserve">еру пресечения </w:t>
      </w:r>
      <w:r w:rsidRPr="005E67C8" w:rsidR="00CB66FE">
        <w:rPr>
          <w:sz w:val="26"/>
          <w:szCs w:val="26"/>
          <w:shd w:val="clear" w:color="auto" w:fill="FFFFFF"/>
        </w:rPr>
        <w:t>Джалтурову</w:t>
      </w:r>
      <w:r w:rsidRPr="005E67C8" w:rsidR="00CB66FE">
        <w:rPr>
          <w:sz w:val="26"/>
          <w:szCs w:val="26"/>
          <w:shd w:val="clear" w:color="auto" w:fill="FFFFFF"/>
        </w:rPr>
        <w:t xml:space="preserve"> Э.А.</w:t>
      </w:r>
      <w:r w:rsidRPr="005E67C8">
        <w:rPr>
          <w:sz w:val="26"/>
          <w:szCs w:val="26"/>
        </w:rPr>
        <w:t>, в виде подписки о невыезде и надлежащем поведении, следует отменить.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6"/>
          <w:szCs w:val="26"/>
        </w:rPr>
      </w:pPr>
      <w:r w:rsidRPr="005E67C8">
        <w:rPr>
          <w:sz w:val="26"/>
          <w:szCs w:val="26"/>
        </w:rPr>
        <w:t xml:space="preserve">Процессуальные издержки, связанные с оплатой услуг защитнику – адвокату  </w:t>
      </w:r>
      <w:r w:rsidRPr="005E67C8" w:rsidR="00CB66FE">
        <w:rPr>
          <w:sz w:val="26"/>
          <w:szCs w:val="26"/>
        </w:rPr>
        <w:t>Беловой Н.В.</w:t>
      </w:r>
      <w:r w:rsidRPr="005E67C8">
        <w:rPr>
          <w:sz w:val="26"/>
          <w:szCs w:val="26"/>
        </w:rPr>
        <w:t>, следует отнести на счет федерального бюджета.</w:t>
      </w:r>
    </w:p>
    <w:p w:rsidR="00A67BFB" w:rsidRPr="005E67C8" w:rsidP="00A67BFB">
      <w:pPr>
        <w:widowControl w:val="0"/>
        <w:spacing w:after="0" w:line="240" w:lineRule="auto"/>
        <w:ind w:right="5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7C8">
        <w:rPr>
          <w:rFonts w:ascii="Times New Roman" w:eastAsia="Times New Roman" w:hAnsi="Times New Roman"/>
          <w:sz w:val="26"/>
          <w:szCs w:val="26"/>
          <w:lang w:eastAsia="ru-RU"/>
        </w:rPr>
        <w:t xml:space="preserve">Вещественные доказательства по делу </w:t>
      </w:r>
      <w:r w:rsidRPr="005E67C8" w:rsidR="00CB66FE">
        <w:rPr>
          <w:rFonts w:ascii="Times New Roman" w:eastAsia="Times New Roman" w:hAnsi="Times New Roman"/>
          <w:sz w:val="26"/>
          <w:szCs w:val="26"/>
          <w:lang w:eastAsia="ru-RU"/>
        </w:rPr>
        <w:t>отсутствуют</w:t>
      </w:r>
      <w:r w:rsidRPr="005E67C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</w:rPr>
      </w:pPr>
      <w:r w:rsidRPr="005E67C8">
        <w:rPr>
          <w:sz w:val="26"/>
          <w:szCs w:val="26"/>
        </w:rPr>
        <w:t>Н</w:t>
      </w:r>
      <w:r w:rsidRPr="005E67C8">
        <w:rPr>
          <w:color w:val="000000"/>
          <w:sz w:val="26"/>
          <w:szCs w:val="26"/>
        </w:rPr>
        <w:t xml:space="preserve">а основании изложенного, </w:t>
      </w:r>
      <w:r w:rsidRPr="005E67C8">
        <w:rPr>
          <w:sz w:val="26"/>
          <w:szCs w:val="26"/>
        </w:rPr>
        <w:t xml:space="preserve">ст. 76 УК РФ, руководствуясь ст.ст. 25, 254 – 256 УПК РФ, </w:t>
      </w:r>
      <w:r w:rsidRPr="005E67C8">
        <w:rPr>
          <w:color w:val="000000"/>
          <w:sz w:val="26"/>
          <w:szCs w:val="26"/>
        </w:rPr>
        <w:t xml:space="preserve">мировой судья, - 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6"/>
          <w:szCs w:val="26"/>
        </w:rPr>
      </w:pP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6"/>
          <w:szCs w:val="26"/>
        </w:rPr>
      </w:pPr>
      <w:r w:rsidRPr="005E67C8">
        <w:rPr>
          <w:b/>
          <w:color w:val="000000"/>
          <w:sz w:val="26"/>
          <w:szCs w:val="26"/>
        </w:rPr>
        <w:t>ПОСТАНОВИЛ: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6"/>
          <w:szCs w:val="26"/>
        </w:rPr>
      </w:pP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bCs/>
          <w:sz w:val="26"/>
          <w:szCs w:val="26"/>
        </w:rPr>
      </w:pPr>
      <w:r w:rsidRPr="005E67C8">
        <w:rPr>
          <w:color w:val="000000"/>
          <w:sz w:val="26"/>
          <w:szCs w:val="26"/>
        </w:rPr>
        <w:t xml:space="preserve">Ходатайство потерпевшего </w:t>
      </w:r>
      <w:r w:rsidRPr="005E67C8" w:rsidR="005E67C8">
        <w:rPr>
          <w:sz w:val="26"/>
          <w:szCs w:val="26"/>
        </w:rPr>
        <w:t xml:space="preserve">&lt;К.Э.С.&gt; </w:t>
      </w:r>
      <w:r w:rsidRPr="005E67C8">
        <w:rPr>
          <w:bCs/>
          <w:sz w:val="26"/>
          <w:szCs w:val="26"/>
        </w:rPr>
        <w:t>– удовлетворить.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6"/>
          <w:szCs w:val="26"/>
        </w:rPr>
      </w:pPr>
      <w:r w:rsidRPr="005E67C8">
        <w:rPr>
          <w:color w:val="000000"/>
          <w:sz w:val="26"/>
          <w:szCs w:val="26"/>
        </w:rPr>
        <w:t xml:space="preserve">Уголовное дело в отношении </w:t>
      </w:r>
      <w:r w:rsidRPr="005E67C8" w:rsidR="00CB66FE">
        <w:rPr>
          <w:sz w:val="26"/>
          <w:szCs w:val="26"/>
        </w:rPr>
        <w:t>Джалтурова</w:t>
      </w:r>
      <w:r w:rsidRPr="005E67C8" w:rsidR="00CB66FE">
        <w:rPr>
          <w:sz w:val="26"/>
          <w:szCs w:val="26"/>
        </w:rPr>
        <w:t xml:space="preserve"> Эрнеста </w:t>
      </w:r>
      <w:r w:rsidRPr="005E67C8" w:rsidR="00CB66FE">
        <w:rPr>
          <w:sz w:val="26"/>
          <w:szCs w:val="26"/>
        </w:rPr>
        <w:t>Айдеровича</w:t>
      </w:r>
      <w:r w:rsidRPr="005E67C8">
        <w:rPr>
          <w:sz w:val="26"/>
          <w:szCs w:val="26"/>
        </w:rPr>
        <w:t>,</w:t>
      </w:r>
      <w:r w:rsidRPr="005E67C8">
        <w:rPr>
          <w:color w:val="000000"/>
          <w:sz w:val="26"/>
          <w:szCs w:val="26"/>
        </w:rPr>
        <w:t xml:space="preserve"> обвиняемого в совершении преступления, предусмотренного </w:t>
      </w:r>
      <w:r w:rsidRPr="005E67C8">
        <w:rPr>
          <w:color w:val="000000"/>
          <w:sz w:val="26"/>
          <w:szCs w:val="26"/>
        </w:rPr>
        <w:t>ч</w:t>
      </w:r>
      <w:r w:rsidRPr="005E67C8">
        <w:rPr>
          <w:color w:val="000000"/>
          <w:sz w:val="26"/>
          <w:szCs w:val="26"/>
        </w:rPr>
        <w:t>.1</w:t>
      </w:r>
      <w:r w:rsidRPr="005E67C8">
        <w:rPr>
          <w:sz w:val="26"/>
          <w:szCs w:val="26"/>
        </w:rPr>
        <w:t xml:space="preserve"> ст. 158 УК РФ – прекратить на основании ст. 25 УПК РФ в связи с примирением сторон, освободив его от уголовной ответственности на основании ст. 76 УК РФ.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6"/>
          <w:szCs w:val="26"/>
        </w:rPr>
      </w:pPr>
      <w:r w:rsidRPr="005E67C8">
        <w:rPr>
          <w:sz w:val="26"/>
          <w:szCs w:val="26"/>
          <w:shd w:val="clear" w:color="auto" w:fill="FFFFFF"/>
        </w:rPr>
        <w:t>М</w:t>
      </w:r>
      <w:r w:rsidRPr="005E67C8">
        <w:rPr>
          <w:sz w:val="26"/>
          <w:szCs w:val="26"/>
        </w:rPr>
        <w:t xml:space="preserve">еру пресечения </w:t>
      </w:r>
      <w:r w:rsidRPr="005E67C8" w:rsidR="00CB66FE">
        <w:rPr>
          <w:sz w:val="26"/>
          <w:szCs w:val="26"/>
        </w:rPr>
        <w:t>Джалтурову</w:t>
      </w:r>
      <w:r w:rsidRPr="005E67C8" w:rsidR="00CB66FE">
        <w:rPr>
          <w:sz w:val="26"/>
          <w:szCs w:val="26"/>
        </w:rPr>
        <w:t xml:space="preserve"> Э.А.</w:t>
      </w:r>
      <w:r w:rsidRPr="005E67C8">
        <w:rPr>
          <w:sz w:val="26"/>
          <w:szCs w:val="26"/>
        </w:rPr>
        <w:t>, в виде подписки о невыезде и надлежащем поведении, - отменить.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6"/>
          <w:szCs w:val="26"/>
        </w:rPr>
      </w:pPr>
      <w:r w:rsidRPr="005E67C8">
        <w:rPr>
          <w:sz w:val="26"/>
          <w:szCs w:val="26"/>
        </w:rPr>
        <w:t xml:space="preserve">Процессуальные издержки, связанные с оплатой услуг защитнику – адвокату  </w:t>
      </w:r>
      <w:r w:rsidRPr="005E67C8" w:rsidR="00CB66FE">
        <w:rPr>
          <w:sz w:val="26"/>
          <w:szCs w:val="26"/>
        </w:rPr>
        <w:t>Беловой Н.В.</w:t>
      </w:r>
      <w:r w:rsidRPr="005E67C8">
        <w:rPr>
          <w:sz w:val="26"/>
          <w:szCs w:val="26"/>
        </w:rPr>
        <w:t xml:space="preserve">, отнести на счет федерального бюджета. </w:t>
      </w:r>
    </w:p>
    <w:p w:rsidR="00A67BFB" w:rsidRPr="005E67C8" w:rsidP="00A67BFB">
      <w:pPr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5E67C8">
        <w:rPr>
          <w:rFonts w:ascii="Times New Roman" w:hAnsi="Times New Roman"/>
          <w:sz w:val="26"/>
          <w:szCs w:val="26"/>
        </w:rPr>
        <w:t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3</w:t>
      </w:r>
      <w:r w:rsidRPr="005E67C8" w:rsidR="00CB66FE">
        <w:rPr>
          <w:rFonts w:ascii="Times New Roman" w:hAnsi="Times New Roman"/>
          <w:sz w:val="26"/>
          <w:szCs w:val="26"/>
        </w:rPr>
        <w:t>1</w:t>
      </w:r>
      <w:r w:rsidRPr="005E67C8">
        <w:rPr>
          <w:rFonts w:ascii="Times New Roman" w:hAnsi="Times New Roman"/>
          <w:sz w:val="26"/>
          <w:szCs w:val="26"/>
        </w:rPr>
        <w:t xml:space="preserve"> Белогорского судебного района Республики  Крым в течение 10 суток со дня его вынесения. </w:t>
      </w:r>
    </w:p>
    <w:p w:rsidR="00A67BFB" w:rsidRPr="005E67C8" w:rsidP="00A67B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6"/>
          <w:szCs w:val="26"/>
        </w:rPr>
      </w:pPr>
    </w:p>
    <w:p w:rsidR="00A67BFB" w:rsidRPr="005E67C8" w:rsidP="00A67BF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67C8">
        <w:rPr>
          <w:rFonts w:ascii="Times New Roman" w:hAnsi="Times New Roman"/>
          <w:sz w:val="26"/>
          <w:szCs w:val="26"/>
        </w:rPr>
        <w:t>Мировой судья:</w:t>
      </w:r>
      <w:r w:rsidRPr="005E67C8" w:rsidR="005E67C8">
        <w:rPr>
          <w:rFonts w:ascii="Times New Roman" w:hAnsi="Times New Roman"/>
          <w:sz w:val="26"/>
          <w:szCs w:val="26"/>
        </w:rPr>
        <w:t xml:space="preserve"> </w:t>
      </w:r>
      <w:r w:rsidRPr="005E67C8" w:rsidR="005E67C8">
        <w:rPr>
          <w:rFonts w:ascii="Times New Roman" w:hAnsi="Times New Roman"/>
          <w:sz w:val="26"/>
          <w:szCs w:val="26"/>
        </w:rPr>
        <w:t>п</w:t>
      </w:r>
      <w:r w:rsidRPr="005E67C8" w:rsidR="005E67C8">
        <w:rPr>
          <w:rFonts w:ascii="Times New Roman" w:hAnsi="Times New Roman"/>
          <w:sz w:val="26"/>
          <w:szCs w:val="26"/>
        </w:rPr>
        <w:t>/</w:t>
      </w:r>
      <w:r w:rsidRPr="005E67C8" w:rsidR="005E67C8">
        <w:rPr>
          <w:rFonts w:ascii="Times New Roman" w:hAnsi="Times New Roman"/>
          <w:sz w:val="26"/>
          <w:szCs w:val="26"/>
        </w:rPr>
        <w:t>п</w:t>
      </w:r>
    </w:p>
    <w:p w:rsidR="005E67C8" w:rsidRPr="005E67C8" w:rsidP="00A67BF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67C8">
        <w:rPr>
          <w:rFonts w:ascii="Times New Roman" w:hAnsi="Times New Roman"/>
          <w:sz w:val="26"/>
          <w:szCs w:val="26"/>
        </w:rPr>
        <w:t>Копия верна</w:t>
      </w:r>
    </w:p>
    <w:p w:rsidR="005E67C8" w:rsidRPr="005E67C8" w:rsidP="00A67BF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67C8" w:rsidRPr="005E67C8" w:rsidP="00A67BF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E67C8">
        <w:rPr>
          <w:rFonts w:ascii="Times New Roman" w:hAnsi="Times New Roman"/>
          <w:sz w:val="26"/>
          <w:szCs w:val="26"/>
        </w:rPr>
        <w:t>Мировой судья:</w:t>
      </w:r>
    </w:p>
    <w:sectPr w:rsidSect="0059142E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462"/>
    <w:rsid w:val="001867A9"/>
    <w:rsid w:val="001C7F1C"/>
    <w:rsid w:val="003017D1"/>
    <w:rsid w:val="005A20B1"/>
    <w:rsid w:val="005E67C8"/>
    <w:rsid w:val="007F6462"/>
    <w:rsid w:val="00963884"/>
    <w:rsid w:val="009C7B56"/>
    <w:rsid w:val="00A67BFB"/>
    <w:rsid w:val="00CB66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7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A67BFB"/>
  </w:style>
  <w:style w:type="character" w:customStyle="1" w:styleId="2">
    <w:name w:val="Основной текст (2)_"/>
    <w:basedOn w:val="DefaultParagraphFont"/>
    <w:link w:val="20"/>
    <w:rsid w:val="00A67B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67BF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CB6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66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