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32-8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27174D" w:rsidRPr="00855AA0" w:rsidP="0027174D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74D" w:rsidRPr="00855AA0" w:rsidP="002717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      г. Белогорск</w:t>
      </w:r>
    </w:p>
    <w:p w:rsidR="0027174D" w:rsidRPr="00855AA0" w:rsidP="0027174D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479E" w:rsidRPr="00114920" w:rsidP="00F46DC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 32 Белогорского судебного района Республики Крым </w:t>
      </w:r>
      <w:r w:rsidRPr="00114920">
        <w:rPr>
          <w:sz w:val="28"/>
          <w:szCs w:val="28"/>
        </w:rPr>
        <w:t>Мировой судья судебного участка № 30 Белогорск</w:t>
      </w:r>
      <w:r w:rsidR="00F46DCE">
        <w:rPr>
          <w:sz w:val="28"/>
          <w:szCs w:val="28"/>
        </w:rPr>
        <w:t>ого судебного района Республики</w:t>
      </w:r>
      <w:r w:rsidRPr="00114920">
        <w:rPr>
          <w:sz w:val="28"/>
          <w:szCs w:val="28"/>
        </w:rPr>
        <w:t xml:space="preserve"> Крым Олейников А.Ю.,  </w:t>
      </w:r>
    </w:p>
    <w:p w:rsidR="0027174D" w:rsidRPr="0064479E" w:rsidP="002717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 w:rsidRPr="0064479E" w:rsidR="0064479E">
        <w:rPr>
          <w:rFonts w:ascii="Times New Roman" w:eastAsia="Calibri" w:hAnsi="Times New Roman" w:cs="Times New Roman"/>
          <w:sz w:val="28"/>
          <w:szCs w:val="28"/>
        </w:rPr>
        <w:t>Бубновой Н.В.</w:t>
      </w:r>
      <w:r w:rsidR="0064479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с участием государственного </w:t>
      </w:r>
      <w:r w:rsidRPr="00855AA0">
        <w:rPr>
          <w:rFonts w:ascii="Times New Roman" w:eastAsia="Calibri" w:hAnsi="Times New Roman" w:cs="Times New Roman"/>
          <w:sz w:val="28"/>
          <w:szCs w:val="28"/>
        </w:rPr>
        <w:t>обвинителя помощника прокурора Белогорского района Республики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Крым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="0064479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>подсудимо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Цыганок В.В.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4479E" w:rsidRPr="0064479E" w:rsidP="0064479E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>защитника адвоката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4479E">
        <w:rPr>
          <w:rFonts w:ascii="Times New Roman" w:eastAsia="Calibri" w:hAnsi="Times New Roman" w:cs="Times New Roman"/>
          <w:sz w:val="28"/>
          <w:szCs w:val="28"/>
        </w:rPr>
        <w:t xml:space="preserve">представившего удостоверение адвоката №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Calibri" w:hAnsi="Times New Roman" w:cs="Times New Roman"/>
          <w:sz w:val="28"/>
          <w:szCs w:val="28"/>
        </w:rPr>
        <w:t>от</w:t>
      </w:r>
      <w:r w:rsidRPr="006447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Calibri" w:hAnsi="Times New Roman" w:cs="Times New Roman"/>
          <w:sz w:val="28"/>
          <w:szCs w:val="28"/>
        </w:rPr>
        <w:t xml:space="preserve"> и ордер №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Цыганок Вадима Валерьевича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</w:p>
    <w:p w:rsidR="0027174D" w:rsidRPr="00855AA0" w:rsidP="0027174D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7174D" w:rsidRPr="00855AA0" w:rsidP="0027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Цыганок В.В.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дознания обвиняется в совершении фиктивной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гражда</w:t>
      </w:r>
      <w:r w:rsid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жилом помещении в Российской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следующих обстоятельствах.</w:t>
      </w:r>
    </w:p>
    <w:p w:rsidR="0064479E" w:rsidRPr="0064479E" w:rsidP="00644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зарегистрированный по адресу: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являющийся собственником данного домовладения, имея умысел, направленный на фиктивную регистрацию иностранного гражданина, фактически не являясь принимающей стороной, осознавая и понимая противоправный характер своих действий и их последствий, заведомо не имея намерения предоставить для проживания вышеуказанное жилое помещение гражданину Украины</w:t>
      </w:r>
      <w:r w:rsidR="005E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зная, что последний не имеет намерения проживать в принадлежащем Цыганок В.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домовладении по вышеуказанному адресу.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</w:t>
      </w:r>
      <w:r w:rsidR="005E7C23">
        <w:rPr>
          <w:rFonts w:ascii="Times New Roman" w:eastAsia="Calibri" w:hAnsi="Times New Roman" w:cs="Times New Roman"/>
          <w:sz w:val="28"/>
          <w:szCs w:val="28"/>
        </w:rPr>
        <w:t>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братился с заявлением в отдел по вопросам миграции ОМВД России по Белогорскому району, расположенный по улице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Нижнегорская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51, г. Белогорск, Республики Крым, на основании предоставления заведомо недостоверных сведений о месте пребывания гражданина Украины</w:t>
      </w:r>
      <w:r w:rsidR="005E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="005E7C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г.р., с просьбой зарегистрировать последнего в принадлежащем Цыганок В.В. жилом помещении по адресу:</w:t>
      </w:r>
      <w:r w:rsidR="005E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79E" w:rsidRPr="0064479E" w:rsidP="00644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23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уполномоченные лица отдела по вопросам миграции ОМВД России по Белогорскому району в соответствии с Законом РФ от 25.06.1993 № 5241-1 «О праве граждан Российской Федерации на свободу передвижения, выбор места пребывания и жительства в пределах Российской Федерации» осуществили регистрацию гражданина Украины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23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7C23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г.р., по указанному Цыганок В.В. адресу, а именно: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C23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Цыганок В.В. осуществил фиктивную регистрацию гражданина Украины </w:t>
      </w:r>
      <w:r w:rsidRPr="005E7C23">
        <w:rPr>
          <w:rFonts w:ascii="Times New Roman" w:eastAsia="Calibri" w:hAnsi="Times New Roman" w:cs="Times New Roman"/>
          <w:sz w:val="28"/>
          <w:szCs w:val="28"/>
        </w:rPr>
        <w:t>&lt;</w:t>
      </w:r>
      <w:r>
        <w:rPr>
          <w:rFonts w:ascii="Times New Roman" w:eastAsia="Calibri" w:hAnsi="Times New Roman" w:cs="Times New Roman"/>
          <w:sz w:val="28"/>
          <w:szCs w:val="28"/>
        </w:rPr>
        <w:t>...</w:t>
      </w:r>
      <w:r w:rsidRPr="005E7C23">
        <w:rPr>
          <w:rFonts w:ascii="Times New Roman" w:eastAsia="Calibri" w:hAnsi="Times New Roman" w:cs="Times New Roman"/>
          <w:sz w:val="28"/>
          <w:szCs w:val="28"/>
        </w:rPr>
        <w:t>&gt;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в жилом помещении в Российской Федерации.</w:t>
      </w:r>
    </w:p>
    <w:p w:rsidR="0027174D" w:rsidRPr="0059711C" w:rsidP="0059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действия Цыганок В.В.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59711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322.2 УК РФ</w:t>
        </w:r>
      </w:hyperlink>
      <w:r w:rsidRPr="0059711C">
        <w:rPr>
          <w:rFonts w:ascii="Times New Roman" w:eastAsia="Times New Roman" w:hAnsi="Times New Roman" w:cs="Times New Roman"/>
          <w:sz w:val="28"/>
          <w:szCs w:val="28"/>
          <w:lang w:eastAsia="ru-RU"/>
        </w:rPr>
        <w:t>, - как фиктивная регистрация иностранного гражда</w:t>
      </w:r>
      <w:r w:rsidRPr="0059711C" w:rsidR="00644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597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 месту жительства в жилом помещении в Российской Федерации.</w:t>
      </w:r>
    </w:p>
    <w:p w:rsidR="0027174D" w:rsidRPr="00855AA0" w:rsidP="0027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BB4" w:rsidR="00CD6BB4">
        <w:rPr>
          <w:rFonts w:ascii="Times New Roman" w:eastAsia="Times New Roman" w:hAnsi="Times New Roman" w:cs="Times New Roman"/>
          <w:sz w:val="28"/>
          <w:szCs w:val="28"/>
        </w:rPr>
        <w:t>Цыганок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деянии признал полностью, в содеянном раскаял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7174D" w:rsidRPr="00855AA0" w:rsidP="002717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Защитник подсудимо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>Цыганое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 активным способствованием последне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преступления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174D" w:rsidRPr="00855AA0" w:rsidP="002717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Обсудив заявленное ходатайство, выслушав подсудим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поддержавш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заявленное ходатайство и пояснивш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что основания и последствия прекращения уголовного дела 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ему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разъяснены и понятны, </w:t>
      </w:r>
      <w:r w:rsidR="00CD6BB4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защитника и мнение государственного обвинителя, полагавшего возможным освободить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="00CD6BB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основанию, мировой судья считает его подлежащим удовлетворению,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27174D" w:rsidRPr="00855AA0" w:rsidP="00271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7174D" w:rsidRPr="00855AA0" w:rsidP="0027174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27174D" w:rsidRPr="00855AA0" w:rsidP="0027174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="00F7131D">
        <w:rPr>
          <w:rFonts w:ascii="Times New Roman" w:eastAsia="Times New Roman" w:hAnsi="Times New Roman" w:cs="Times New Roman"/>
          <w:sz w:val="28"/>
          <w:szCs w:val="28"/>
        </w:rPr>
        <w:t>Цыганок 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ий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его раскрытии активно способствовал, поскольку изначаль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но в своем объяснении признавался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том, что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 w:rsidRP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 регистрации по месту жительства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ина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Украины он заполнял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заведомо зная, что последни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проживать у не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буд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ут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, что указанные действия он осуществил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безвозмездно, действуя из благих намерений.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Указанное обстоятельство свидетельствует о том, что </w:t>
      </w:r>
      <w:r w:rsidR="00F7131D">
        <w:rPr>
          <w:rFonts w:ascii="Times New Roman" w:eastAsia="Times New Roman" w:hAnsi="Times New Roman" w:cs="Times New Roman"/>
          <w:sz w:val="28"/>
          <w:szCs w:val="28"/>
        </w:rPr>
        <w:t>Цыганок В.В.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активные действия, направленные на установление фактич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еских обстоятельств дела, давал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подробные признательные показания, указав обстоятельства выполнения действий, направленных на фиктивную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иностранн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</w:t>
      </w:r>
      <w:r w:rsidR="00FD0925">
        <w:rPr>
          <w:rFonts w:ascii="Times New Roman" w:eastAsia="Calibri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т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о есть изначально способствовал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раскрытию прест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упления, а также ходатайствовал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производстве дознания в сокращенной форме и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применении особого порядка судебного разбирательства.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Признаков какого-либо иного преступления в действиях </w:t>
      </w:r>
      <w:r w:rsidR="00F7131D">
        <w:rPr>
          <w:rFonts w:ascii="Times New Roman" w:eastAsia="Times New Roman" w:hAnsi="Times New Roman" w:cs="Times New Roman"/>
          <w:sz w:val="28"/>
          <w:szCs w:val="28"/>
        </w:rPr>
        <w:t>Цыгано</w:t>
      </w:r>
      <w:r w:rsidR="00FD092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7131D">
        <w:rPr>
          <w:rFonts w:ascii="Times New Roman" w:eastAsia="Times New Roman" w:hAnsi="Times New Roman" w:cs="Times New Roman"/>
          <w:sz w:val="28"/>
          <w:szCs w:val="28"/>
        </w:rPr>
        <w:t>В.В.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ся.</w:t>
      </w:r>
    </w:p>
    <w:p w:rsidR="0027174D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FD0925">
        <w:rPr>
          <w:rFonts w:ascii="Times New Roman" w:eastAsia="Calibri" w:hAnsi="Times New Roman" w:cs="Times New Roman"/>
          <w:color w:val="000000"/>
          <w:sz w:val="28"/>
          <w:szCs w:val="28"/>
        </w:rPr>
        <w:t>, который по месту жительства характеризуется положительно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наличие смягчающих вину обстоятельств: признание вины, раскаяние в содеянном, активное способствование раскрытию и расследованию преступления, мировой судья приходит к выводу о наличии оснований для освобождения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в соответствии с примечанием к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а уголовное дело подлежащем прекращению.</w:t>
      </w:r>
    </w:p>
    <w:p w:rsidR="00F7131D" w:rsidRPr="00114920" w:rsidP="00F7131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>
        <w:rPr>
          <w:sz w:val="28"/>
          <w:szCs w:val="28"/>
          <w:shd w:val="clear" w:color="auto" w:fill="FFFFFF"/>
        </w:rPr>
        <w:t>Цыганок В.В.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27174D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Цыганок В.В.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регистрации по месту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жительства гражданина Украины</w:t>
      </w:r>
      <w:r w:rsidR="005E7C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, находящ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еся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материалах уголовного дела (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л.д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33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), в соответствии с п. 5 ч. 3 ст. 81 УПК РФ следует оставить при материалах уголовного дела.</w:t>
      </w:r>
    </w:p>
    <w:p w:rsidR="00FD0925" w:rsidP="00FD0925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изложенного и руководствуясь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мировой судья</w:t>
      </w:r>
    </w:p>
    <w:p w:rsidR="0027174D" w:rsidRPr="00855AA0" w:rsidP="0027174D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Цыганок Вадима Валерьевича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обвиняем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ого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 от уголовной ответственности освободить на основании примечания к ст. 322.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способствованием раскрытию преступления.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Уголовное дело по обвинению </w:t>
      </w:r>
      <w:r w:rsidR="00F7131D">
        <w:rPr>
          <w:rFonts w:ascii="Times New Roman" w:eastAsia="Times New Roman" w:hAnsi="Times New Roman" w:cs="Times New Roman"/>
          <w:sz w:val="28"/>
          <w:szCs w:val="28"/>
        </w:rPr>
        <w:t>Цыганок Вадима Валерьевича</w:t>
      </w:r>
      <w:r w:rsidRPr="00855AA0"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прекратить.</w:t>
      </w:r>
    </w:p>
    <w:p w:rsidR="00F7131D" w:rsidRPr="00114920" w:rsidP="00F7131D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>
        <w:rPr>
          <w:sz w:val="28"/>
          <w:szCs w:val="28"/>
        </w:rPr>
        <w:t>Цыганок В.В.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27174D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F7131D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от Цыганок В.В. о регистрации по месту жительства гражданина Украины</w:t>
      </w:r>
      <w:r w:rsidR="005E7C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&lt;</w:t>
      </w:r>
      <w:r w:rsidR="005E7C23">
        <w:rPr>
          <w:rFonts w:ascii="Times New Roman" w:eastAsia="Calibri" w:hAnsi="Times New Roman" w:cs="Times New Roman"/>
          <w:sz w:val="28"/>
          <w:szCs w:val="28"/>
        </w:rPr>
        <w:t>ФИО</w:t>
      </w:r>
      <w:r w:rsidRPr="005E7C23" w:rsidR="005E7C23">
        <w:rPr>
          <w:rFonts w:ascii="Times New Roman" w:eastAsia="Calibri" w:hAnsi="Times New Roman" w:cs="Times New Roman"/>
          <w:sz w:val="28"/>
          <w:szCs w:val="28"/>
        </w:rPr>
        <w:t>&gt;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- оставить при материалах уголовного дела.</w:t>
      </w:r>
    </w:p>
    <w:p w:rsidR="00F46DCE" w:rsidP="00F46DCE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Белогорский районный суд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судебный участок № 3</w:t>
      </w:r>
      <w:r w:rsidR="004B435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Белогорского судебного района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4358" w:rsidRPr="004B4358" w:rsidP="005E7C2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27174D" w:rsidRPr="00855AA0" w:rsidP="0027174D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Sect="004B4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F"/>
    <w:rsid w:val="00114920"/>
    <w:rsid w:val="00121A9F"/>
    <w:rsid w:val="0027174D"/>
    <w:rsid w:val="00440356"/>
    <w:rsid w:val="00451FBA"/>
    <w:rsid w:val="004B4358"/>
    <w:rsid w:val="0059711C"/>
    <w:rsid w:val="005E7C23"/>
    <w:rsid w:val="0064479E"/>
    <w:rsid w:val="00855AA0"/>
    <w:rsid w:val="00CD6BB4"/>
    <w:rsid w:val="00F2408A"/>
    <w:rsid w:val="00F46DCE"/>
    <w:rsid w:val="00F7131D"/>
    <w:rsid w:val="00FD09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2717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7174D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7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7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131D"/>
    <w:rPr>
      <w:rFonts w:ascii="Tahoma" w:hAnsi="Tahoma" w:cs="Tahoma"/>
      <w:sz w:val="16"/>
      <w:szCs w:val="16"/>
    </w:rPr>
  </w:style>
  <w:style w:type="character" w:customStyle="1" w:styleId="2Exact">
    <w:name w:val="Подпись к картинке (2) Exact"/>
    <w:basedOn w:val="DefaultParagraphFont"/>
    <w:link w:val="21"/>
    <w:rsid w:val="0064479E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21">
    <w:name w:val="Подпись к картинке (2)"/>
    <w:basedOn w:val="Normal"/>
    <w:link w:val="2Exact"/>
    <w:rsid w:val="0064479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pacing w:val="50"/>
    </w:rPr>
  </w:style>
  <w:style w:type="paragraph" w:styleId="ListParagraph">
    <w:name w:val="List Paragraph"/>
    <w:basedOn w:val="Normal"/>
    <w:uiPriority w:val="34"/>
    <w:qFormat/>
    <w:rsid w:val="005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