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11A54">
      <w:pPr>
        <w:jc w:val="right"/>
      </w:pPr>
      <w:r>
        <w:t>Дело № 1-32-30/2018</w:t>
      </w:r>
    </w:p>
    <w:p w:rsidR="00A77B3E" w:rsidP="00111A54">
      <w:pPr>
        <w:jc w:val="center"/>
      </w:pPr>
      <w:r>
        <w:t>ПРИГОВОР</w:t>
      </w:r>
    </w:p>
    <w:p w:rsidR="00A77B3E" w:rsidP="00111A54">
      <w:pPr>
        <w:jc w:val="center"/>
      </w:pPr>
      <w:r>
        <w:t>именем Российской Федерации</w:t>
      </w:r>
    </w:p>
    <w:p w:rsidR="00A77B3E" w:rsidP="00111A54">
      <w:pPr>
        <w:jc w:val="both"/>
      </w:pPr>
    </w:p>
    <w:p w:rsidR="00A77B3E" w:rsidP="00111A54">
      <w:pPr>
        <w:jc w:val="both"/>
      </w:pPr>
      <w:r>
        <w:t>26 декабря 2018 года                                                                                           г. Белогорск</w:t>
      </w:r>
    </w:p>
    <w:p w:rsidR="00A77B3E" w:rsidP="00111A54">
      <w:pPr>
        <w:jc w:val="both"/>
      </w:pPr>
    </w:p>
    <w:p w:rsidR="00A77B3E" w:rsidP="00111A54">
      <w:pPr>
        <w:jc w:val="both"/>
      </w:pPr>
      <w:r>
        <w:t xml:space="preserve">Мировой судья судебного участка № 32 Белогорского судебного района </w:t>
      </w:r>
      <w:r>
        <w:t>Республики Крым Мещанов С.В.,</w:t>
      </w:r>
    </w:p>
    <w:p w:rsidR="00A77B3E" w:rsidP="00111A54">
      <w:pPr>
        <w:jc w:val="both"/>
      </w:pPr>
      <w:r>
        <w:t xml:space="preserve">при секретаре </w:t>
      </w:r>
      <w:r>
        <w:t>Мозокиной</w:t>
      </w:r>
      <w:r>
        <w:t xml:space="preserve"> Н.П.,</w:t>
      </w:r>
    </w:p>
    <w:p w:rsidR="00A77B3E" w:rsidP="00111A54">
      <w:pPr>
        <w:jc w:val="both"/>
      </w:pPr>
      <w:r>
        <w:t>с участием государственных обвинителей: заместителя прокурора Белогорского района Республики Крым Султанова В.П., помощника прокурора Белогорского района Республики Крым Трошиной Я.А.,</w:t>
      </w:r>
    </w:p>
    <w:p w:rsidR="00A77B3E" w:rsidP="00111A54">
      <w:pPr>
        <w:jc w:val="both"/>
      </w:pPr>
      <w:r>
        <w:t>подсудимого</w:t>
      </w:r>
      <w:r>
        <w:t xml:space="preserve"> </w:t>
      </w:r>
      <w:r>
        <w:t>Борецкого</w:t>
      </w:r>
      <w:r>
        <w:t xml:space="preserve"> К.И.,</w:t>
      </w:r>
    </w:p>
    <w:p w:rsidR="00A77B3E" w:rsidP="00111A54">
      <w:pPr>
        <w:jc w:val="both"/>
      </w:pPr>
      <w:r>
        <w:t xml:space="preserve">защитника адвоката </w:t>
      </w:r>
      <w:r>
        <w:t>Дуюнова</w:t>
      </w:r>
      <w:r>
        <w:t xml:space="preserve"> В.П.,</w:t>
      </w:r>
    </w:p>
    <w:p w:rsidR="00A77B3E" w:rsidP="00111A54">
      <w:pPr>
        <w:jc w:val="both"/>
      </w:pPr>
      <w:r>
        <w:t>рассмотрев в открытом судебном заседании в г. Белогорске в порядке особого судопроизводства уголовное дело в отношении:</w:t>
      </w:r>
    </w:p>
    <w:p w:rsidR="00A77B3E" w:rsidP="00111A54">
      <w:pPr>
        <w:jc w:val="both"/>
      </w:pPr>
      <w:r>
        <w:t>Борецкого</w:t>
      </w:r>
      <w:r>
        <w:t xml:space="preserve"> Константина Ивановича, паспортные данные, гражданина РФ, со средне-специальн</w:t>
      </w:r>
      <w:r>
        <w:t xml:space="preserve">ым образованием, холостого, имеющего малолетнего ребенка паспортные данные, не работающего, зарегистрированного по адресу: адрес, адрес, проживающего по адресу: Республика Крым, Белогорский район, </w:t>
      </w:r>
      <w:r>
        <w:t>Ароматновское</w:t>
      </w:r>
      <w:r>
        <w:t xml:space="preserve"> сельское поселение, адрес, ..., судимого: дат</w:t>
      </w:r>
      <w:r>
        <w:t>а мировым судьей судебного участка № 113 г. Санкт-Петербурга по ст. 264.1 УК РФ (с учетом постановления мирового судьи судебного участка № 113 г. Санкт-Петербурга от дата) к 25 (двадцати пяти) дням лишения свободы с отбыванием наказания с отбыванием наказа</w:t>
      </w:r>
      <w:r>
        <w:t xml:space="preserve">ния в колонии-поселении, с лишением права управления транспортными средствами на срок 1 (один) год 6 (шесть) месяцев. Освободившегося дата по отбытию срока наказания, дополнительное наказание отбыто дата, </w:t>
      </w:r>
    </w:p>
    <w:p w:rsidR="00A77B3E" w:rsidP="00111A54">
      <w:pPr>
        <w:jc w:val="both"/>
      </w:pPr>
      <w:r>
        <w:t>обвиняемого в совершении преступления, предусмотре</w:t>
      </w:r>
      <w:r>
        <w:t>нного ст. 264.1 УК РФ,</w:t>
      </w:r>
    </w:p>
    <w:p w:rsidR="00A77B3E" w:rsidP="00111A54">
      <w:pPr>
        <w:jc w:val="both"/>
      </w:pPr>
    </w:p>
    <w:p w:rsidR="00A77B3E" w:rsidP="00111A54">
      <w:pPr>
        <w:jc w:val="center"/>
      </w:pPr>
      <w:r>
        <w:t>установил:</w:t>
      </w:r>
    </w:p>
    <w:p w:rsidR="00A77B3E" w:rsidP="00111A54">
      <w:pPr>
        <w:jc w:val="both"/>
      </w:pPr>
    </w:p>
    <w:p w:rsidR="00A77B3E" w:rsidP="00111A54">
      <w:pPr>
        <w:jc w:val="both"/>
      </w:pPr>
      <w:r>
        <w:t>Борецкий</w:t>
      </w:r>
      <w:r>
        <w:t xml:space="preserve"> К.И. управлял автомобилем, находясь в состоянии опьянения, имея судимость за совершение преступления, предусмотренного ст. 264.1 УК РФ.</w:t>
      </w:r>
    </w:p>
    <w:p w:rsidR="00A77B3E" w:rsidP="00111A54">
      <w:pPr>
        <w:jc w:val="both"/>
      </w:pPr>
      <w:r>
        <w:t>Преступление совершено в Белогорском районе Республики Крым при следующих о</w:t>
      </w:r>
      <w:r>
        <w:t>бстоятельствах.</w:t>
      </w:r>
    </w:p>
    <w:p w:rsidR="00A77B3E" w:rsidP="00111A54">
      <w:pPr>
        <w:jc w:val="both"/>
      </w:pPr>
      <w:r>
        <w:t xml:space="preserve">Приговором мирового судьи судебного участка № 113 г. Санкт-Петербурга от дата, вступившим в законную силу дата, </w:t>
      </w:r>
      <w:r>
        <w:t>Борецкий</w:t>
      </w:r>
      <w:r>
        <w:t xml:space="preserve"> К.И. привлечен к уголовной ответственности по ст. 264.1 УК РФ к 200 часам обязательных работ с лишением права управлени</w:t>
      </w:r>
      <w:r>
        <w:t xml:space="preserve">я транспортными средствами сроком на 1 год 6 месяцев. Постановлением мирового судьи судебного участка № 113 г. Санкт-Петербурга от дата, вступившим в законную силу дата, </w:t>
      </w:r>
      <w:r>
        <w:t>неотбытое</w:t>
      </w:r>
      <w:r>
        <w:t xml:space="preserve"> основное наказание </w:t>
      </w:r>
      <w:r>
        <w:t>Борецкому</w:t>
      </w:r>
      <w:r>
        <w:t xml:space="preserve"> К.И. в виде обязательных работ заменено лишение</w:t>
      </w:r>
      <w:r>
        <w:t>м свободы сроком на 25 дней с отбыванием наказания в колонии-поселении.</w:t>
      </w:r>
    </w:p>
    <w:p w:rsidR="00A77B3E" w:rsidP="00111A54">
      <w:pPr>
        <w:jc w:val="both"/>
      </w:pPr>
      <w:r>
        <w:t>В соответствии с п. б ч. 3 ст. 86 УК РФ судимость погашается в отношении лиц, осужденных к более мягким видам наказаний, чем лишение свободы, - по истечении одного года после отбытия и</w:t>
      </w:r>
      <w:r>
        <w:t>ли исполнения наказания.</w:t>
      </w:r>
    </w:p>
    <w:p w:rsidR="00A77B3E" w:rsidP="00111A54">
      <w:pPr>
        <w:jc w:val="both"/>
      </w:pPr>
      <w:r>
        <w:t xml:space="preserve">дата в период времени с время до 24 время </w:t>
      </w:r>
      <w:r>
        <w:t>Борецкий</w:t>
      </w:r>
      <w:r>
        <w:t xml:space="preserve"> К.И. находясь по месту своего проживания: Республика Крым, Белогорский район, адрес сельского поселения, адрес, ..., употребил спиртное. дата в время, у </w:t>
      </w:r>
      <w:r>
        <w:t>Борецкого</w:t>
      </w:r>
      <w:r>
        <w:t xml:space="preserve"> К.И. возник прест</w:t>
      </w:r>
      <w:r>
        <w:t>упный умысел, направленный на управление им, как лицом, имеющим непогашенную в установленном законом порядке судимость по приговору мирового судьи судебного участка № 113 г. Санкт-Петербурга от дата за совершение преступления, предусмотренного ст. 264.1 УК</w:t>
      </w:r>
      <w:r>
        <w:t xml:space="preserve"> РФ, автомобилем марки марка автомобиля с регистрационным знаком ..., в состоянии алкогольного опьянения.</w:t>
      </w:r>
    </w:p>
    <w:p w:rsidR="00A77B3E" w:rsidP="00111A54">
      <w:pPr>
        <w:jc w:val="both"/>
      </w:pPr>
      <w:r>
        <w:t xml:space="preserve">Реализуя задуманное, </w:t>
      </w:r>
      <w:r>
        <w:t>Борецкий</w:t>
      </w:r>
      <w:r>
        <w:t xml:space="preserve"> К.И., осознавая, что он имеет непогашенную в установленном законом порядке судимость по приговору мирового судьи судебно</w:t>
      </w:r>
      <w:r>
        <w:t>го участка № 113 г. Санкт-Петербурга от дата за совершение преступление, предусмотренное ст. 264.1 УК РФ, со дня исполнения которого не истек годичный срок погашения судимости, умышленно, в нарушение п. 2.7 Правил дорожного движения РФ, управляя автомобиле</w:t>
      </w:r>
      <w:r>
        <w:t xml:space="preserve">м марки марка автомобиля с регистрационным знаком ..., тем самым создавая угрозу безопасности дорожного движения, совершил поездку от места своего проживания: Республика Крым, Белогорский район, адрес сельского поселения, адрес, ..., до домовладения № 115 </w:t>
      </w:r>
      <w:r>
        <w:t>по ул. адрес ... адрес, где был остановлен инспектором ДПС ОГИБДД ОМВД РФ по Белогорскому району, законные требования которого о прохождении освидетельствования на состояние опьянения на месте остановки с применением технического средства и в медицинском у</w:t>
      </w:r>
      <w:r>
        <w:t>чреждении в время дата, в нарушение п. 2.3.2 ПДД РФ, выполнить отказался.</w:t>
      </w:r>
    </w:p>
    <w:p w:rsidR="00A77B3E" w:rsidP="00111A54">
      <w:pPr>
        <w:jc w:val="both"/>
      </w:pPr>
      <w:r>
        <w:t xml:space="preserve">Таким образом, своими действиями </w:t>
      </w:r>
      <w:r>
        <w:t>Борецкий</w:t>
      </w:r>
      <w:r>
        <w:t xml:space="preserve"> Константин Иванович совершил преступление, предусмотренное ст. 264.1 УК РФ – то есть управление автомобилем лицом, находящимся в состоянии о</w:t>
      </w:r>
      <w:r>
        <w:t>пьянения, имеющим судимость за совершение преступления, предусмотренного ст. 264.1 УК РФ.</w:t>
      </w:r>
    </w:p>
    <w:p w:rsidR="00A77B3E" w:rsidP="00111A54">
      <w:pPr>
        <w:jc w:val="both"/>
      </w:pPr>
      <w:r>
        <w:t xml:space="preserve">В судебном заседании подсудимый </w:t>
      </w:r>
      <w:r>
        <w:t>Борецкий</w:t>
      </w:r>
      <w:r>
        <w:t xml:space="preserve"> К.И. пояснил, что обвинение ему понятно, он согласен с обвинением и поддерживает ходатайство о постановлении приговора без пр</w:t>
      </w:r>
      <w:r>
        <w:t>оведения судебного разбирательства, заявлено оно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 w:rsidP="00111A54">
      <w:pPr>
        <w:jc w:val="both"/>
      </w:pPr>
      <w:r>
        <w:t>Данное ходатайство заявлено им при наличии согласия государственных</w:t>
      </w:r>
      <w:r>
        <w:t xml:space="preserve"> обвинителей, по уголовному делу о преступлении, наказание за которое, предусмотренное Уголовным кодексом РФ, не превышает 10 лет лишения свободы.</w:t>
      </w:r>
    </w:p>
    <w:p w:rsidR="00A77B3E" w:rsidP="00111A54">
      <w:pPr>
        <w:jc w:val="both"/>
      </w:pPr>
      <w:r>
        <w:t xml:space="preserve">Мировой судья находит, что предъявленное подсудимому обвинение, с которым согласился </w:t>
      </w:r>
      <w:r>
        <w:t>Борецкий</w:t>
      </w:r>
      <w:r>
        <w:t xml:space="preserve"> К.И. является о</w:t>
      </w:r>
      <w:r>
        <w:t xml:space="preserve">боснованным и подтверждено собранными по делу доказательствами. При этом сторона защиты не оспаривает законность и допустимость имеющихся в деле доказательств и не усматривает нарушений прав </w:t>
      </w:r>
      <w:r>
        <w:t>Борецкого</w:t>
      </w:r>
      <w:r>
        <w:t xml:space="preserve"> К.И. в ходе проведенного по делу дознания.</w:t>
      </w:r>
    </w:p>
    <w:p w:rsidR="00A77B3E" w:rsidP="00111A54">
      <w:pPr>
        <w:jc w:val="both"/>
      </w:pPr>
      <w:r>
        <w:t>Удостоверивш</w:t>
      </w:r>
      <w:r>
        <w:t xml:space="preserve">ись в том, что требования </w:t>
      </w:r>
      <w:r>
        <w:t>ч.ч</w:t>
      </w:r>
      <w:r>
        <w:t>. 1, 2 ст. 314 УПК РФ соблюдены, мировой судья приходит к выводу, что имеются все основания для постановления приговора без проведения судебного разбирательства.</w:t>
      </w:r>
    </w:p>
    <w:p w:rsidR="00A77B3E" w:rsidP="00111A54">
      <w:pPr>
        <w:jc w:val="both"/>
      </w:pPr>
      <w:r>
        <w:t xml:space="preserve">Действия </w:t>
      </w:r>
      <w:r>
        <w:t>Борецкого</w:t>
      </w:r>
      <w:r>
        <w:t xml:space="preserve"> К.И. мировой судья квалифицирует по ст. 264.1 </w:t>
      </w:r>
      <w:r>
        <w:t>УК РФ, – как управление автомобилем лицом, находящимся в состоянии опьянения, имеющим судимость за совершение преступления, предусмотренного ст. 264.1 УК РФ.</w:t>
      </w:r>
    </w:p>
    <w:p w:rsidR="00A77B3E" w:rsidP="00111A54">
      <w:pPr>
        <w:jc w:val="both"/>
      </w:pPr>
      <w:r>
        <w:t xml:space="preserve">Подсудимый </w:t>
      </w:r>
      <w:r>
        <w:t>Борецкий</w:t>
      </w:r>
      <w:r>
        <w:t xml:space="preserve"> К.И. обвиняется в совершении преступления, относящегося к категории небольшой </w:t>
      </w:r>
      <w:r>
        <w:t>тяжести, судим, по месту жительства характеризуется удовлетворительно, на учете у врачей нарколога и психиатра не состоит.</w:t>
      </w:r>
    </w:p>
    <w:p w:rsidR="00A77B3E" w:rsidP="00111A54">
      <w:pPr>
        <w:jc w:val="both"/>
      </w:pPr>
      <w:r>
        <w:t xml:space="preserve">Принимая во внимание изложенные обстоятельства, а также сведения о состоянии здоровья подсудимого, мировой судья признает </w:t>
      </w:r>
      <w:r>
        <w:t>Борецкого</w:t>
      </w:r>
      <w:r>
        <w:t xml:space="preserve"> К</w:t>
      </w:r>
      <w:r>
        <w:t>.И. подлежащим уголовной ответственности и наказанию.</w:t>
      </w:r>
    </w:p>
    <w:p w:rsidR="00A77B3E" w:rsidP="00111A54">
      <w:pPr>
        <w:jc w:val="both"/>
      </w:pPr>
      <w:r>
        <w:t xml:space="preserve">При назначении наказания мировой судья учитывает характер и степень общественной опасности совершенного преступления и личность виновного, в том числе обстоятельства, смягчающие и отягчающие наказание, </w:t>
      </w:r>
      <w:r>
        <w:t>а также влияние назначенного наказания на исправление осужденного и на условия жизни его семьи, поэтому приходит к выводу о назначении ему наказания в виде обязательных работ с назначением обязательного дополнительного наказания в виде лишения права занима</w:t>
      </w:r>
      <w:r>
        <w:t>ться деятельностью, связанной с управлением транспортными средствами.</w:t>
      </w:r>
    </w:p>
    <w:p w:rsidR="00A77B3E" w:rsidP="00111A54">
      <w:pPr>
        <w:jc w:val="both"/>
      </w:pPr>
      <w:r>
        <w:t xml:space="preserve">Определяя размер основного и дополнительного видов наказания </w:t>
      </w:r>
      <w:r>
        <w:t>Борецкому</w:t>
      </w:r>
      <w:r>
        <w:t xml:space="preserve"> К.И., мировой судья учитывает отсутствие обстоятельств отягчающих наказание, поскольку в соответствии с ч. 4 ст. 18</w:t>
      </w:r>
      <w:r>
        <w:t xml:space="preserve"> УК РФ судимость по приговору мирового судьи судебного участка № 113 г. Санкт-Петербурга от дата за умышленное преступление небольшой тяжести при признании рецидива не учитывается. Мировой судья признает и учитывает обстоятельствами, смягчающими наказание:</w:t>
      </w:r>
      <w:r>
        <w:t xml:space="preserve"> признание вины, раскаяние в содеянном, активное способствование раскрытию и расследованию преступления, наличие у виновного малолетнего ребенка, что не подтверждено документально, но в то же время никем не опровергнуто, поэтому при назначении наказания, р</w:t>
      </w:r>
      <w:r>
        <w:t xml:space="preserve">уководствуется положением </w:t>
      </w:r>
      <w:r>
        <w:t>ч.ч</w:t>
      </w:r>
      <w:r>
        <w:t>. 1, 5 ст. 62 УК РФ.</w:t>
      </w:r>
    </w:p>
    <w:p w:rsidR="00A77B3E" w:rsidP="00111A54">
      <w:pPr>
        <w:jc w:val="both"/>
      </w:pPr>
      <w:r>
        <w:t>Вещественное доказательство после вступления приговора в законную силу: автомобиль марки марка автомобиля с регистрационным знаком ..., находящийся на специализированной стоянке наименование организации (ад</w:t>
      </w:r>
      <w:r>
        <w:t>рес) (</w:t>
      </w:r>
      <w:r>
        <w:t>л.д</w:t>
      </w:r>
      <w:r>
        <w:t xml:space="preserve">. 79), в соответствии с п. 3 ч. 3 ст. 81 УПК РФ следует возвратить </w:t>
      </w:r>
      <w:r>
        <w:t>Борецкому</w:t>
      </w:r>
      <w:r>
        <w:t xml:space="preserve"> К.И. по принадлежности.</w:t>
      </w:r>
    </w:p>
    <w:p w:rsidR="00A77B3E" w:rsidP="00111A54">
      <w:pPr>
        <w:jc w:val="both"/>
      </w:pPr>
      <w:r>
        <w:t>На основании изложенного и руководствуясь ст. ст. 316-317 УПК РФ, мировой судья,</w:t>
      </w:r>
    </w:p>
    <w:p w:rsidR="00A77B3E" w:rsidP="00111A54">
      <w:pPr>
        <w:jc w:val="both"/>
      </w:pPr>
    </w:p>
    <w:p w:rsidR="00A77B3E" w:rsidP="00111A54">
      <w:pPr>
        <w:jc w:val="center"/>
      </w:pPr>
      <w:r>
        <w:t>приговорил:</w:t>
      </w:r>
    </w:p>
    <w:p w:rsidR="00A77B3E" w:rsidP="00111A54">
      <w:pPr>
        <w:jc w:val="both"/>
      </w:pPr>
    </w:p>
    <w:p w:rsidR="00A77B3E" w:rsidP="00111A54">
      <w:pPr>
        <w:jc w:val="both"/>
      </w:pPr>
      <w:r>
        <w:t>Борецкого</w:t>
      </w:r>
      <w:r>
        <w:t xml:space="preserve"> Константина Ивановича признать виновным в</w:t>
      </w:r>
      <w:r>
        <w:t xml:space="preserve"> совершении преступления, предусмотренного ст. 264.1 УК РФ, и назначить ему наказание в виде обязательных работ в размере 220 (двухсот двадцати) часов, с лишением права заниматься деятельностью, связанной с управлением транспортными средствами сроком на 2 </w:t>
      </w:r>
      <w:r>
        <w:t>(два) года.</w:t>
      </w:r>
    </w:p>
    <w:p w:rsidR="00A77B3E" w:rsidP="00111A54">
      <w:pPr>
        <w:jc w:val="both"/>
      </w:pPr>
      <w:r>
        <w:t xml:space="preserve">Меру пресечения </w:t>
      </w:r>
      <w:r>
        <w:t>Борецкому</w:t>
      </w:r>
      <w:r>
        <w:t xml:space="preserve"> К.И. в виде подписки о невыезде и надлежащем поведении после вступления приговора в законную силу отменить.</w:t>
      </w:r>
    </w:p>
    <w:p w:rsidR="00A77B3E" w:rsidP="00111A54">
      <w:pPr>
        <w:jc w:val="both"/>
      </w:pPr>
      <w:r>
        <w:t>Вещественное доказательство после вступления приговора в законную силу: автомобиль марки марка автомобиля с ре</w:t>
      </w:r>
      <w:r>
        <w:t xml:space="preserve">гистрационным знаком ..., находящийся </w:t>
      </w:r>
      <w:r>
        <w:t xml:space="preserve">на специализированной стоянке наименование организации (адрес), - возвратить </w:t>
      </w:r>
      <w:r>
        <w:t>Борецкому</w:t>
      </w:r>
      <w:r>
        <w:t xml:space="preserve"> К.И. по принадлежности.</w:t>
      </w:r>
    </w:p>
    <w:p w:rsidR="00A77B3E" w:rsidP="00111A54">
      <w:pPr>
        <w:jc w:val="both"/>
      </w:pPr>
      <w:r>
        <w:t xml:space="preserve">Приговор может быть обжалован в апелляционном порядке в Белогорский районный суд Республики Крым в течение </w:t>
      </w:r>
      <w:r>
        <w:t>10 суток со дня его провозглашения, путем подачи жалобы через судебный участок № 32 Белогорского судебного района Республики Крым.</w:t>
      </w:r>
    </w:p>
    <w:p w:rsidR="00A77B3E" w:rsidP="00111A54">
      <w:pPr>
        <w:jc w:val="both"/>
      </w:pPr>
      <w:r>
        <w:t xml:space="preserve">В случае подачи апелляционной жалобы, осужденная вправе ходатайствовать о своем участии в рассмотрении уголовного дела судом </w:t>
      </w:r>
      <w:r>
        <w:t>апелляционной инстанции, при этом осужденная вправе поручать осуществление своей защиты избранным ей защитником, либо ходатайствовать о назначении ей защитника, о чем необходимо указать в апелляционной жалобе, которая должна соответствовать требованиям ст.</w:t>
      </w:r>
      <w:r>
        <w:t xml:space="preserve"> 389.6 УПК РФ, или поданных в письменном виде возражениях в порядке ст. 389.7 УПК РФ.</w:t>
      </w:r>
    </w:p>
    <w:p w:rsidR="00A77B3E" w:rsidP="00111A54">
      <w:pPr>
        <w:jc w:val="both"/>
      </w:pPr>
    </w:p>
    <w:p w:rsidR="00A77B3E" w:rsidP="00111A54">
      <w:pPr>
        <w:jc w:val="both"/>
      </w:pPr>
    </w:p>
    <w:p w:rsidR="00A77B3E" w:rsidP="00111A54">
      <w:pPr>
        <w:jc w:val="both"/>
      </w:pPr>
      <w:r>
        <w:t>Мировой судья:</w:t>
      </w:r>
    </w:p>
    <w:p w:rsidR="00A77B3E" w:rsidP="00111A5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54"/>
    <w:rsid w:val="00111A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