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468" w:rsidRPr="0086184F" w:rsidP="00F3090F">
      <w:pPr>
        <w:ind w:firstLine="709"/>
        <w:jc w:val="right"/>
        <w:outlineLvl w:val="0"/>
        <w:rPr>
          <w:sz w:val="16"/>
          <w:szCs w:val="16"/>
        </w:rPr>
      </w:pPr>
      <w:r w:rsidRPr="0086184F">
        <w:rPr>
          <w:sz w:val="16"/>
          <w:szCs w:val="16"/>
        </w:rPr>
        <w:t xml:space="preserve">  № 1-</w:t>
      </w:r>
      <w:r w:rsidRPr="0086184F" w:rsidR="00116BAD">
        <w:rPr>
          <w:sz w:val="16"/>
          <w:szCs w:val="16"/>
        </w:rPr>
        <w:t>2</w:t>
      </w:r>
      <w:r w:rsidRPr="0086184F">
        <w:rPr>
          <w:sz w:val="16"/>
          <w:szCs w:val="16"/>
        </w:rPr>
        <w:t>/33/2022</w:t>
      </w:r>
    </w:p>
    <w:p w:rsidR="007F6468" w:rsidRPr="0086184F" w:rsidP="00F3090F">
      <w:pPr>
        <w:ind w:firstLine="709"/>
        <w:jc w:val="right"/>
        <w:outlineLvl w:val="0"/>
        <w:rPr>
          <w:sz w:val="16"/>
          <w:szCs w:val="16"/>
        </w:rPr>
      </w:pPr>
      <w:r w:rsidRPr="0086184F">
        <w:rPr>
          <w:sz w:val="16"/>
          <w:szCs w:val="16"/>
        </w:rPr>
        <w:t xml:space="preserve"> </w:t>
      </w:r>
      <w:r w:rsidRPr="0086184F" w:rsidR="00116BAD">
        <w:rPr>
          <w:sz w:val="16"/>
          <w:szCs w:val="16"/>
        </w:rPr>
        <w:t xml:space="preserve">УИД </w:t>
      </w:r>
      <w:r w:rsidRPr="0086184F">
        <w:rPr>
          <w:sz w:val="16"/>
          <w:szCs w:val="16"/>
        </w:rPr>
        <w:t>91</w:t>
      </w:r>
      <w:r w:rsidRPr="0086184F">
        <w:rPr>
          <w:sz w:val="16"/>
          <w:szCs w:val="16"/>
          <w:lang w:val="en-US"/>
        </w:rPr>
        <w:t>MS</w:t>
      </w:r>
      <w:r w:rsidRPr="0086184F">
        <w:rPr>
          <w:sz w:val="16"/>
          <w:szCs w:val="16"/>
        </w:rPr>
        <w:t>003</w:t>
      </w:r>
      <w:r w:rsidRPr="0086184F" w:rsidR="00116BAD">
        <w:rPr>
          <w:sz w:val="16"/>
          <w:szCs w:val="16"/>
        </w:rPr>
        <w:t>4</w:t>
      </w:r>
      <w:r w:rsidRPr="0086184F">
        <w:rPr>
          <w:sz w:val="16"/>
          <w:szCs w:val="16"/>
        </w:rPr>
        <w:t>-01-202</w:t>
      </w:r>
      <w:r w:rsidRPr="0086184F" w:rsidR="00116BAD">
        <w:rPr>
          <w:sz w:val="16"/>
          <w:szCs w:val="16"/>
        </w:rPr>
        <w:t>1</w:t>
      </w:r>
      <w:r w:rsidRPr="0086184F">
        <w:rPr>
          <w:sz w:val="16"/>
          <w:szCs w:val="16"/>
        </w:rPr>
        <w:t>-00</w:t>
      </w:r>
      <w:r w:rsidRPr="0086184F" w:rsidR="00116BAD">
        <w:rPr>
          <w:sz w:val="16"/>
          <w:szCs w:val="16"/>
        </w:rPr>
        <w:t>1445-86</w:t>
      </w:r>
    </w:p>
    <w:p w:rsidR="007F6468" w:rsidRPr="0086184F" w:rsidP="00F3090F">
      <w:pPr>
        <w:ind w:firstLine="709"/>
        <w:jc w:val="center"/>
        <w:outlineLvl w:val="0"/>
        <w:rPr>
          <w:b/>
          <w:sz w:val="16"/>
          <w:szCs w:val="16"/>
        </w:rPr>
      </w:pPr>
      <w:r w:rsidRPr="0086184F">
        <w:rPr>
          <w:b/>
          <w:sz w:val="16"/>
          <w:szCs w:val="16"/>
        </w:rPr>
        <w:t>ПРИГОВОР</w:t>
      </w:r>
    </w:p>
    <w:p w:rsidR="007F6468" w:rsidRPr="0086184F" w:rsidP="00F3090F">
      <w:pPr>
        <w:ind w:firstLine="709"/>
        <w:jc w:val="center"/>
        <w:outlineLvl w:val="0"/>
        <w:rPr>
          <w:b/>
          <w:sz w:val="16"/>
          <w:szCs w:val="16"/>
        </w:rPr>
      </w:pPr>
      <w:r w:rsidRPr="0086184F">
        <w:rPr>
          <w:b/>
          <w:sz w:val="16"/>
          <w:szCs w:val="16"/>
        </w:rPr>
        <w:t>Именем  Российской  Федерации</w:t>
      </w:r>
    </w:p>
    <w:p w:rsidR="007F6468" w:rsidRPr="0086184F" w:rsidP="00F3090F">
      <w:pPr>
        <w:ind w:firstLine="709"/>
        <w:jc w:val="center"/>
        <w:rPr>
          <w:b/>
          <w:sz w:val="16"/>
          <w:szCs w:val="16"/>
        </w:rPr>
      </w:pPr>
    </w:p>
    <w:p w:rsidR="007F6468" w:rsidRPr="0086184F" w:rsidP="00F3090F">
      <w:pPr>
        <w:ind w:firstLine="709"/>
        <w:rPr>
          <w:sz w:val="16"/>
          <w:szCs w:val="16"/>
        </w:rPr>
      </w:pPr>
      <w:r w:rsidRPr="0086184F">
        <w:rPr>
          <w:sz w:val="16"/>
          <w:szCs w:val="16"/>
        </w:rPr>
        <w:t xml:space="preserve">11 октября 2022  года  </w:t>
      </w:r>
      <w:r w:rsidRPr="0086184F">
        <w:rPr>
          <w:sz w:val="16"/>
          <w:szCs w:val="16"/>
        </w:rPr>
        <w:tab/>
      </w:r>
      <w:r w:rsidRPr="0086184F">
        <w:rPr>
          <w:sz w:val="16"/>
          <w:szCs w:val="16"/>
        </w:rPr>
        <w:tab/>
      </w:r>
      <w:r w:rsidRPr="0086184F">
        <w:rPr>
          <w:sz w:val="16"/>
          <w:szCs w:val="16"/>
        </w:rPr>
        <w:tab/>
      </w:r>
      <w:r w:rsidRPr="0086184F">
        <w:rPr>
          <w:sz w:val="16"/>
          <w:szCs w:val="16"/>
        </w:rPr>
        <w:tab/>
        <w:t xml:space="preserve">                       </w:t>
      </w:r>
      <w:r w:rsidRPr="0086184F" w:rsidR="00E54FEC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 xml:space="preserve">  город Джанкой</w:t>
      </w:r>
      <w:r w:rsidRPr="0086184F">
        <w:rPr>
          <w:sz w:val="16"/>
          <w:szCs w:val="16"/>
        </w:rPr>
        <w:tab/>
      </w:r>
      <w:r w:rsidRPr="0086184F">
        <w:rPr>
          <w:sz w:val="16"/>
          <w:szCs w:val="16"/>
        </w:rPr>
        <w:tab/>
      </w:r>
      <w:r w:rsidRPr="0086184F">
        <w:rPr>
          <w:sz w:val="16"/>
          <w:szCs w:val="16"/>
        </w:rPr>
        <w:tab/>
      </w:r>
      <w:r w:rsidRPr="0086184F">
        <w:rPr>
          <w:sz w:val="16"/>
          <w:szCs w:val="16"/>
        </w:rPr>
        <w:tab/>
      </w:r>
      <w:r w:rsidRPr="0086184F">
        <w:rPr>
          <w:sz w:val="16"/>
          <w:szCs w:val="16"/>
        </w:rPr>
        <w:tab/>
      </w:r>
    </w:p>
    <w:p w:rsidR="0086184F" w:rsidRPr="0086184F" w:rsidP="0086184F">
      <w:pPr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Мировой судья судебного участка № 33 Джанкойского</w:t>
      </w:r>
      <w:r w:rsidRPr="0086184F">
        <w:rPr>
          <w:sz w:val="16"/>
          <w:szCs w:val="16"/>
        </w:rPr>
        <w:t xml:space="preserve"> судебного района Республики Крым Самойленко С.А., при </w:t>
      </w:r>
      <w:r w:rsidRPr="0086184F" w:rsidR="00116BAD">
        <w:rPr>
          <w:sz w:val="16"/>
          <w:szCs w:val="16"/>
        </w:rPr>
        <w:t>секретаре с/з</w:t>
      </w:r>
      <w:r w:rsidRPr="0086184F">
        <w:rPr>
          <w:sz w:val="16"/>
          <w:szCs w:val="16"/>
        </w:rPr>
        <w:t xml:space="preserve"> Ярмоленко Н.В.,</w:t>
      </w:r>
      <w:r w:rsidRPr="0086184F" w:rsidR="00C47A29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с участием: государственного обвинителя –</w:t>
      </w:r>
      <w:r w:rsidRPr="0086184F" w:rsidR="00577CE7">
        <w:rPr>
          <w:sz w:val="16"/>
          <w:szCs w:val="16"/>
        </w:rPr>
        <w:t xml:space="preserve"> </w:t>
      </w:r>
      <w:r w:rsidRPr="0086184F" w:rsidR="00583617">
        <w:rPr>
          <w:sz w:val="16"/>
          <w:szCs w:val="16"/>
        </w:rPr>
        <w:t xml:space="preserve">старшего помощника Джанкойского межрайонного прокурора </w:t>
      </w:r>
      <w:r w:rsidRPr="0086184F" w:rsidR="00C47A29">
        <w:rPr>
          <w:sz w:val="16"/>
          <w:szCs w:val="16"/>
        </w:rPr>
        <w:t>Онищука А.Н</w:t>
      </w:r>
      <w:r w:rsidRPr="0086184F">
        <w:rPr>
          <w:sz w:val="16"/>
          <w:szCs w:val="16"/>
        </w:rPr>
        <w:t xml:space="preserve">., </w:t>
      </w:r>
      <w:r w:rsidRPr="0086184F" w:rsidR="00583617">
        <w:rPr>
          <w:sz w:val="16"/>
          <w:szCs w:val="16"/>
        </w:rPr>
        <w:t xml:space="preserve">подсудимого Джалилова Э.И., </w:t>
      </w:r>
      <w:r w:rsidRPr="0086184F" w:rsidR="00553815">
        <w:rPr>
          <w:sz w:val="16"/>
          <w:szCs w:val="16"/>
        </w:rPr>
        <w:t>защит</w:t>
      </w:r>
      <w:r w:rsidRPr="0086184F" w:rsidR="00583617">
        <w:rPr>
          <w:sz w:val="16"/>
          <w:szCs w:val="16"/>
        </w:rPr>
        <w:t>ы</w:t>
      </w:r>
      <w:r w:rsidRPr="0086184F" w:rsidR="00553815">
        <w:rPr>
          <w:sz w:val="16"/>
          <w:szCs w:val="16"/>
        </w:rPr>
        <w:t>-адвоката Скачихиной И.С.</w:t>
      </w:r>
      <w:r w:rsidRPr="0086184F" w:rsidR="00583617">
        <w:rPr>
          <w:sz w:val="16"/>
          <w:szCs w:val="16"/>
        </w:rPr>
        <w:t>,</w:t>
      </w:r>
      <w:r w:rsidRPr="0086184F" w:rsidR="00553815">
        <w:rPr>
          <w:sz w:val="16"/>
          <w:szCs w:val="16"/>
        </w:rPr>
        <w:t xml:space="preserve"> представившей ордер № </w:t>
      </w:r>
      <w:r w:rsidRPr="0086184F" w:rsidR="00E54FEC">
        <w:rPr>
          <w:sz w:val="16"/>
          <w:szCs w:val="16"/>
        </w:rPr>
        <w:t xml:space="preserve">от </w:t>
      </w:r>
      <w:r w:rsidRPr="0086184F" w:rsidR="009A43B0">
        <w:rPr>
          <w:sz w:val="16"/>
          <w:szCs w:val="16"/>
        </w:rPr>
        <w:t>11.01.2022</w:t>
      </w:r>
      <w:r w:rsidRPr="0086184F" w:rsidR="00E54FEC">
        <w:rPr>
          <w:sz w:val="16"/>
          <w:szCs w:val="16"/>
        </w:rPr>
        <w:t xml:space="preserve">, </w:t>
      </w:r>
      <w:r w:rsidRPr="0086184F">
        <w:rPr>
          <w:sz w:val="16"/>
          <w:szCs w:val="16"/>
        </w:rPr>
        <w:t xml:space="preserve">рассмотрев в открытом судебном заседании в порядке особого производства материалы уголовного дела в отношении </w:t>
      </w:r>
      <w:r w:rsidRPr="0086184F" w:rsidR="00E54FEC">
        <w:rPr>
          <w:sz w:val="16"/>
          <w:szCs w:val="16"/>
        </w:rPr>
        <w:t xml:space="preserve">Джалилова </w:t>
      </w:r>
      <w:r w:rsidRPr="0086184F" w:rsidR="00083227">
        <w:rPr>
          <w:sz w:val="16"/>
          <w:szCs w:val="16"/>
        </w:rPr>
        <w:t>Эрнеста</w:t>
      </w:r>
      <w:r w:rsidRPr="0086184F" w:rsidR="00083227">
        <w:rPr>
          <w:sz w:val="16"/>
          <w:szCs w:val="16"/>
        </w:rPr>
        <w:t xml:space="preserve"> </w:t>
      </w:r>
      <w:r w:rsidRPr="0086184F" w:rsidR="00083227">
        <w:rPr>
          <w:sz w:val="16"/>
          <w:szCs w:val="16"/>
        </w:rPr>
        <w:t>Иззетовича</w:t>
      </w:r>
      <w:r w:rsidRPr="0086184F">
        <w:rPr>
          <w:sz w:val="16"/>
          <w:szCs w:val="16"/>
        </w:rPr>
        <w:t xml:space="preserve">, </w:t>
      </w:r>
      <w:r w:rsidRPr="0086184F" w:rsidR="00BC61A5">
        <w:rPr>
          <w:sz w:val="16"/>
          <w:szCs w:val="16"/>
        </w:rPr>
        <w:t>«ИЗЪЯТО»</w:t>
      </w:r>
      <w:r w:rsidRPr="0086184F" w:rsidR="00BC61A5">
        <w:rPr>
          <w:b/>
          <w:sz w:val="16"/>
          <w:szCs w:val="16"/>
        </w:rPr>
        <w:t xml:space="preserve"> </w:t>
      </w:r>
      <w:r w:rsidRPr="0086184F">
        <w:rPr>
          <w:sz w:val="16"/>
          <w:szCs w:val="16"/>
        </w:rPr>
        <w:t>судимого:</w:t>
      </w:r>
    </w:p>
    <w:p w:rsidR="0086184F" w:rsidRPr="0086184F" w:rsidP="0086184F">
      <w:pPr>
        <w:pStyle w:val="NormalWeb"/>
        <w:shd w:val="clear" w:color="auto" w:fill="FAFAFA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- 18.05.2011 Балаклавским районным судом г. Севастополя по ч.2 ст.307 УК Украины к 5 годам лишения свободы, освобожденного по отбытии срока 10.02.2016;</w:t>
      </w:r>
    </w:p>
    <w:p w:rsidR="0086184F" w:rsidRPr="0086184F" w:rsidP="0086184F">
      <w:pPr>
        <w:pStyle w:val="NormalWeb"/>
        <w:shd w:val="clear" w:color="auto" w:fill="FAFAFA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- 22.08.2017 </w:t>
      </w:r>
      <w:r w:rsidRPr="0086184F">
        <w:rPr>
          <w:sz w:val="16"/>
          <w:szCs w:val="16"/>
        </w:rPr>
        <w:t>Джанкойским</w:t>
      </w:r>
      <w:r w:rsidRPr="0086184F">
        <w:rPr>
          <w:sz w:val="16"/>
          <w:szCs w:val="16"/>
        </w:rPr>
        <w:t xml:space="preserve"> районным судом Республики Крым по ч. 1 ст. 228 УК РФ к 2 годам лишения свободы, условно с испытательным сроком на 1 год 6 месяцев. Постановлением </w:t>
      </w:r>
      <w:r w:rsidRPr="0086184F">
        <w:rPr>
          <w:sz w:val="16"/>
          <w:szCs w:val="16"/>
        </w:rPr>
        <w:t>Джанкойского</w:t>
      </w:r>
      <w:r w:rsidRPr="0086184F">
        <w:rPr>
          <w:sz w:val="16"/>
          <w:szCs w:val="16"/>
        </w:rPr>
        <w:t xml:space="preserve"> районного суда Республики Крым от 26.02.2018 условное осуждение отменено;</w:t>
      </w:r>
    </w:p>
    <w:p w:rsidR="0086184F" w:rsidRPr="0086184F" w:rsidP="0086184F">
      <w:pPr>
        <w:pStyle w:val="NormalWeb"/>
        <w:shd w:val="clear" w:color="auto" w:fill="FAFAFA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-18.12.2017 Красногвардейским районным судом Республики Крым по ч. 1 ст. 228 УК РФ к 1году 6месяцам лишения свободы, условно с испытательным сроком на 1 год 6 месяцев;</w:t>
      </w:r>
    </w:p>
    <w:p w:rsidR="0086184F" w:rsidRPr="0086184F" w:rsidP="0086184F">
      <w:pPr>
        <w:pStyle w:val="NormalWeb"/>
        <w:shd w:val="clear" w:color="auto" w:fill="FAFAFA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- 22.03.2018 мировым судьей судебного участка № 35 </w:t>
      </w:r>
      <w:r w:rsidRPr="0086184F">
        <w:rPr>
          <w:sz w:val="16"/>
          <w:szCs w:val="16"/>
        </w:rPr>
        <w:t>Джанкойского</w:t>
      </w:r>
      <w:r w:rsidRPr="0086184F">
        <w:rPr>
          <w:sz w:val="16"/>
          <w:szCs w:val="16"/>
        </w:rPr>
        <w:t xml:space="preserve"> судебного района Республики Крым по ч. 1 ст. 175 УК РФ к 3 годам 6 месяцам лишения свободы, апелляционным постановлением </w:t>
      </w:r>
      <w:r w:rsidRPr="0086184F">
        <w:rPr>
          <w:sz w:val="16"/>
          <w:szCs w:val="16"/>
        </w:rPr>
        <w:t>Джанкойского</w:t>
      </w:r>
      <w:r w:rsidRPr="0086184F">
        <w:rPr>
          <w:sz w:val="16"/>
          <w:szCs w:val="16"/>
        </w:rPr>
        <w:t xml:space="preserve"> районного суда Республики Крым от 15.05.2018 наказание изменено на 2 года 4 месяца лишения свободы, освобожденного 25.06.2020 по отбытию срока наказания;</w:t>
      </w:r>
    </w:p>
    <w:p w:rsidR="0086184F" w:rsidRPr="0086184F" w:rsidP="0086184F">
      <w:pPr>
        <w:pStyle w:val="NormalWeb"/>
        <w:shd w:val="clear" w:color="auto" w:fill="FAFAFA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- 21.09.2021 </w:t>
      </w:r>
      <w:r w:rsidRPr="0086184F">
        <w:rPr>
          <w:sz w:val="16"/>
          <w:szCs w:val="16"/>
        </w:rPr>
        <w:t>Джанкойским</w:t>
      </w:r>
      <w:r w:rsidRPr="0086184F">
        <w:rPr>
          <w:sz w:val="16"/>
          <w:szCs w:val="16"/>
        </w:rPr>
        <w:t xml:space="preserve"> районным судом Республики Крым по ч. 2 ст. 159 УК РФ к 2 годам лишения свободы, условно с  испытательным сроком на 2 года 6 месяцев, наказание не отбыто,</w:t>
      </w:r>
    </w:p>
    <w:p w:rsidR="007F6468" w:rsidRPr="0086184F" w:rsidP="00BC61A5">
      <w:pPr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обвиняемо</w:t>
      </w:r>
      <w:r w:rsidRPr="0086184F" w:rsidR="00871A51">
        <w:rPr>
          <w:sz w:val="16"/>
          <w:szCs w:val="16"/>
        </w:rPr>
        <w:t>го</w:t>
      </w:r>
      <w:r w:rsidRPr="0086184F">
        <w:rPr>
          <w:sz w:val="16"/>
          <w:szCs w:val="16"/>
        </w:rPr>
        <w:t xml:space="preserve"> в совершении преступления, предусмотренного ч.</w:t>
      </w:r>
      <w:r w:rsidRPr="0086184F" w:rsidR="00871A51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1 ст.</w:t>
      </w:r>
      <w:r w:rsidRPr="0086184F" w:rsidR="00871A51">
        <w:rPr>
          <w:sz w:val="16"/>
          <w:szCs w:val="16"/>
        </w:rPr>
        <w:t xml:space="preserve"> 1</w:t>
      </w:r>
      <w:r w:rsidRPr="0086184F">
        <w:rPr>
          <w:sz w:val="16"/>
          <w:szCs w:val="16"/>
        </w:rPr>
        <w:t xml:space="preserve">58  УК РФ, </w:t>
      </w:r>
    </w:p>
    <w:p w:rsidR="007F6468" w:rsidRPr="0086184F" w:rsidP="00F3090F">
      <w:pPr>
        <w:ind w:firstLine="709"/>
        <w:jc w:val="both"/>
        <w:outlineLvl w:val="0"/>
        <w:rPr>
          <w:b/>
          <w:i/>
          <w:sz w:val="16"/>
          <w:szCs w:val="16"/>
        </w:rPr>
      </w:pPr>
      <w:r w:rsidRPr="0086184F">
        <w:rPr>
          <w:i/>
          <w:sz w:val="16"/>
          <w:szCs w:val="16"/>
        </w:rPr>
        <w:tab/>
      </w:r>
      <w:r w:rsidRPr="0086184F">
        <w:rPr>
          <w:i/>
          <w:sz w:val="16"/>
          <w:szCs w:val="16"/>
        </w:rPr>
        <w:tab/>
      </w:r>
      <w:r w:rsidRPr="0086184F">
        <w:rPr>
          <w:i/>
          <w:sz w:val="16"/>
          <w:szCs w:val="16"/>
        </w:rPr>
        <w:tab/>
      </w:r>
      <w:r w:rsidRPr="0086184F">
        <w:rPr>
          <w:i/>
          <w:sz w:val="16"/>
          <w:szCs w:val="16"/>
        </w:rPr>
        <w:tab/>
      </w:r>
      <w:r w:rsidRPr="0086184F">
        <w:rPr>
          <w:i/>
          <w:sz w:val="16"/>
          <w:szCs w:val="16"/>
        </w:rPr>
        <w:tab/>
      </w:r>
      <w:r w:rsidRPr="0086184F">
        <w:rPr>
          <w:b/>
          <w:i/>
          <w:sz w:val="16"/>
          <w:szCs w:val="16"/>
        </w:rPr>
        <w:t>УСТАНОВИЛ:</w:t>
      </w:r>
    </w:p>
    <w:p w:rsidR="007F6468" w:rsidRPr="0086184F" w:rsidP="00F3090F">
      <w:pPr>
        <w:pStyle w:val="BodyTextIndent"/>
        <w:ind w:right="0"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Джалилов Э.И. совершил тайное хищение чужого имущества при следующих обстоятельствах.</w:t>
      </w:r>
    </w:p>
    <w:p w:rsidR="00EC3BFA" w:rsidRPr="0086184F" w:rsidP="00F3090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12.10.2021 в период времени с 15:00 до 16:30 по адресу: </w:t>
      </w:r>
      <w:r w:rsidRPr="0086184F" w:rsidR="00BC61A5">
        <w:rPr>
          <w:sz w:val="16"/>
          <w:szCs w:val="16"/>
        </w:rPr>
        <w:t>«ИЗЪЯТО»</w:t>
      </w:r>
      <w:r w:rsidRPr="0086184F" w:rsidR="00BC61A5">
        <w:rPr>
          <w:b/>
          <w:sz w:val="16"/>
          <w:szCs w:val="16"/>
        </w:rPr>
        <w:t xml:space="preserve"> </w:t>
      </w:r>
      <w:r w:rsidRPr="0086184F">
        <w:rPr>
          <w:sz w:val="16"/>
          <w:szCs w:val="16"/>
        </w:rPr>
        <w:t xml:space="preserve">Джалилов Э.И. в состоянии алкогольного опьянения, умышленно, путем свободного доступа,  находясь в кухне указанного домовладения, тайно похитил </w:t>
      </w:r>
      <w:r w:rsidRPr="0086184F">
        <w:rPr>
          <w:sz w:val="16"/>
          <w:szCs w:val="16"/>
        </w:rPr>
        <w:t xml:space="preserve">мобильный телефон «Samsung Galaxy J 5» стоимостью 3500 рублей, принадлежащий </w:t>
      </w:r>
      <w:r w:rsidRPr="0086184F" w:rsidR="00BC61A5">
        <w:rPr>
          <w:sz w:val="16"/>
          <w:szCs w:val="16"/>
        </w:rPr>
        <w:t>Т</w:t>
      </w:r>
      <w:r w:rsidRPr="0086184F">
        <w:rPr>
          <w:sz w:val="16"/>
          <w:szCs w:val="16"/>
        </w:rPr>
        <w:t xml:space="preserve">., причинив потерпевшей </w:t>
      </w:r>
      <w:r w:rsidRPr="0086184F" w:rsidR="00BC61A5">
        <w:rPr>
          <w:sz w:val="16"/>
          <w:szCs w:val="16"/>
        </w:rPr>
        <w:t>Т</w:t>
      </w:r>
      <w:r w:rsidRPr="0086184F">
        <w:rPr>
          <w:sz w:val="16"/>
          <w:szCs w:val="16"/>
        </w:rPr>
        <w:t xml:space="preserve">.  ущерб на указанную сумму. Впоследствии похищенным имуществом распорядился по своему усмотрению. 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В судебном заседании, после излож</w:t>
      </w:r>
      <w:r w:rsidRPr="0086184F">
        <w:rPr>
          <w:sz w:val="16"/>
          <w:szCs w:val="16"/>
        </w:rPr>
        <w:t xml:space="preserve">ения государственным обвинителем предъявленного подсудимому обвинения, подсудимый Джалилов Э.И.  пояснил, что обвинение ему понятно, он с ним полностью согласен, фактические обстоятельства дела не оспаривает и поддерживает ранее заявленное им  ходатайство </w:t>
      </w:r>
      <w:r w:rsidRPr="0086184F">
        <w:rPr>
          <w:sz w:val="16"/>
          <w:szCs w:val="16"/>
        </w:rPr>
        <w:t>о постановлении приговора без проведения судебного разбирательства, пояснив, что осознает характер и последствия заявленного ходатайства, которое заявил добровольно, после консультации с защитником.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Защита в лице адвоката Скачихиной И.С., поддержав ходатай</w:t>
      </w:r>
      <w:r w:rsidRPr="0086184F">
        <w:rPr>
          <w:sz w:val="16"/>
          <w:szCs w:val="16"/>
        </w:rPr>
        <w:t xml:space="preserve">ство подсудимого, не возражала о рассмотрении уголовного дела в особом порядке. 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Потерпевшая </w:t>
      </w:r>
      <w:r w:rsidRPr="0086184F" w:rsidR="00BC61A5">
        <w:rPr>
          <w:sz w:val="16"/>
          <w:szCs w:val="16"/>
        </w:rPr>
        <w:t>Т</w:t>
      </w:r>
      <w:r w:rsidRPr="0086184F">
        <w:rPr>
          <w:sz w:val="16"/>
          <w:szCs w:val="16"/>
        </w:rPr>
        <w:t>. (согласно письменному заявлению) не возражала против рассмотрения дела в особом порядке.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Государственный обвинитель Онищук А.Н. не возражал против удо</w:t>
      </w:r>
      <w:r w:rsidRPr="0086184F">
        <w:rPr>
          <w:sz w:val="16"/>
          <w:szCs w:val="16"/>
        </w:rPr>
        <w:t>влетворения заявленного ходатайства подсудимого о постановлении приговора без проведения судебного разбирательства, пояснив, что для этого имеются все основания.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В соответствии со статьей 314</w:t>
      </w:r>
      <w:r w:rsidRPr="0086184F">
        <w:rPr>
          <w:sz w:val="16"/>
          <w:szCs w:val="16"/>
        </w:rPr>
        <w:t xml:space="preserve"> У</w:t>
      </w:r>
      <w:r w:rsidRPr="0086184F">
        <w:rPr>
          <w:sz w:val="16"/>
          <w:szCs w:val="16"/>
        </w:rPr>
        <w:t>головно – процессуального Кодекса РФ обвиняемый вправе при нали</w:t>
      </w:r>
      <w:r w:rsidRPr="0086184F">
        <w:rPr>
          <w:sz w:val="16"/>
          <w:szCs w:val="16"/>
        </w:rPr>
        <w:t>чии согласия государственного обвинителя ходатайствовать о постановлении приговора без проведения судебного разбирательства по уголовному делу о преступлениях</w:t>
      </w:r>
      <w:r w:rsidRPr="0086184F" w:rsidR="00F84CB0">
        <w:rPr>
          <w:sz w:val="16"/>
          <w:szCs w:val="16"/>
        </w:rPr>
        <w:t xml:space="preserve"> небольшой или средней тяжести.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Санкция части 1 статьи 158 Уголовного Кодекса РФ предусматривает м</w:t>
      </w:r>
      <w:r w:rsidRPr="0086184F">
        <w:rPr>
          <w:sz w:val="16"/>
          <w:szCs w:val="16"/>
        </w:rPr>
        <w:t>аксимальное  наказание в виде лишения свободы на срок до двух лет.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Исходя из фабулы предъявленного обвинения по данному уголовному делу, у суда имеются все основания считать, что обвинение, с которым согласился подсудимый, обосновано и подтверждается совок</w:t>
      </w:r>
      <w:r w:rsidRPr="0086184F">
        <w:rPr>
          <w:sz w:val="16"/>
          <w:szCs w:val="16"/>
        </w:rPr>
        <w:t>упностью собранных по делу доказательств. Ходатайств о признании доказательств не допустимыми и исключения их из перечня доказательств, сторонами в ходе судебного заседания не заявлено.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Принимая во внимание ходатайство подсудимого, учитывая, что он полност</w:t>
      </w:r>
      <w:r w:rsidRPr="0086184F">
        <w:rPr>
          <w:sz w:val="16"/>
          <w:szCs w:val="16"/>
        </w:rPr>
        <w:t>ью согласен с предъявленным обвинением, осознает характер и последствия заявленного ходатайства, которое заявлено добровольно, после консультации с защитником, с учетом мнений участников процесса, не возражавших против постановления приговора без проведени</w:t>
      </w:r>
      <w:r w:rsidRPr="0086184F">
        <w:rPr>
          <w:sz w:val="16"/>
          <w:szCs w:val="16"/>
        </w:rPr>
        <w:t xml:space="preserve">я судебного разбирательства по предъявленному обвинению, суд находит, что имеются все основания для применения особого порядка рассмотрения уголовного дела. 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Суд приходит к выводу, что обвинение, с которым согласился подсудимый, обоснованно, поскольку подт</w:t>
      </w:r>
      <w:r w:rsidRPr="0086184F">
        <w:rPr>
          <w:sz w:val="16"/>
          <w:szCs w:val="16"/>
        </w:rPr>
        <w:t>верждается доказательствами, собранными по делу и квалифицирует действия Джалилова Э.И. по ч.1 ст.158 УК РФ, так как он совершил  тайное хищение чужого имущества.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Оснований сомневаться во вменяемости подсудимого, у суда нет.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Согласно заключению судебно-пси</w:t>
      </w:r>
      <w:r w:rsidRPr="0086184F">
        <w:rPr>
          <w:sz w:val="16"/>
          <w:szCs w:val="16"/>
        </w:rPr>
        <w:t>хиатрической экспертизы № 1769 от 16.11.2021 Джалилов Э.И. каким-либо тяжелым психическим расстройством не страдает как в настоящее время, так и не страдал таковым на период  инкриминируемого ему деяния. У Джалилова Э.И. выявляются  психические и поведенче</w:t>
      </w:r>
      <w:r w:rsidRPr="0086184F">
        <w:rPr>
          <w:sz w:val="16"/>
          <w:szCs w:val="16"/>
        </w:rPr>
        <w:t xml:space="preserve">ские расстройства в результате сочетанного употребления наркотических средств. Джалилов Э.И. мог как на период инкриминируемого ему </w:t>
      </w:r>
      <w:r w:rsidRPr="0086184F">
        <w:rPr>
          <w:sz w:val="16"/>
          <w:szCs w:val="16"/>
        </w:rPr>
        <w:t>деяния</w:t>
      </w:r>
      <w:r w:rsidRPr="0086184F">
        <w:rPr>
          <w:sz w:val="16"/>
          <w:szCs w:val="16"/>
        </w:rPr>
        <w:t xml:space="preserve"> так и может в настоящее время осознавать фактический характер и общественную опасность своих действий и руководить им</w:t>
      </w:r>
      <w:r w:rsidRPr="0086184F">
        <w:rPr>
          <w:sz w:val="16"/>
          <w:szCs w:val="16"/>
        </w:rPr>
        <w:t>и. В применении принудительных мер медицинского характера не нуждается.</w:t>
      </w:r>
    </w:p>
    <w:p w:rsidR="007142F6" w:rsidRPr="0086184F" w:rsidP="007142F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При назначении наказания суд учитывает характер и степень общественной опасности совершенного подсудимым преступления, относящегося к категории небольшой тяжести, обстоятельства, смягч</w:t>
      </w:r>
      <w:r w:rsidRPr="0086184F">
        <w:rPr>
          <w:sz w:val="16"/>
          <w:szCs w:val="16"/>
        </w:rPr>
        <w:t>ающие и отягчающие  наказание, данные о личности – удовлетворительно характеризуется по месту жительства, на учете у врача психиатра не состоит</w:t>
      </w:r>
      <w:r w:rsidRPr="0086184F" w:rsidR="00D963DB">
        <w:rPr>
          <w:sz w:val="16"/>
          <w:szCs w:val="16"/>
        </w:rPr>
        <w:t xml:space="preserve">, </w:t>
      </w:r>
      <w:r w:rsidRPr="0086184F" w:rsidR="00D963DB">
        <w:rPr>
          <w:sz w:val="16"/>
          <w:szCs w:val="16"/>
        </w:rPr>
        <w:t>«ИЗЪЯТО»</w:t>
      </w:r>
      <w:r w:rsidRPr="0086184F" w:rsidR="007D1143">
        <w:rPr>
          <w:sz w:val="16"/>
          <w:szCs w:val="16"/>
        </w:rPr>
        <w:t>,</w:t>
      </w:r>
      <w:r w:rsidRPr="0086184F">
        <w:rPr>
          <w:sz w:val="16"/>
          <w:szCs w:val="16"/>
        </w:rPr>
        <w:t xml:space="preserve"> а также влияние назначенного наказания на его исправление и на условия жизни его семьи.</w:t>
      </w:r>
    </w:p>
    <w:p w:rsidR="007D1143" w:rsidRPr="0086184F" w:rsidP="007D114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В соответствии с п</w:t>
      </w:r>
      <w:r w:rsidRPr="0086184F">
        <w:rPr>
          <w:sz w:val="16"/>
          <w:szCs w:val="16"/>
        </w:rPr>
        <w:t>.«</w:t>
      </w:r>
      <w:r w:rsidRPr="0086184F">
        <w:rPr>
          <w:sz w:val="16"/>
          <w:szCs w:val="16"/>
        </w:rPr>
        <w:t>и,к» ч.1, ч.2 ст.61 Уголовного Кодекса РФ, суд  учитывает в кач</w:t>
      </w:r>
      <w:r w:rsidRPr="0086184F">
        <w:rPr>
          <w:sz w:val="16"/>
          <w:szCs w:val="16"/>
        </w:rPr>
        <w:t>естве обстоятельств, смягчающих наказание – явку с повинной, активное способствование раскрытию и расследованию преступления в ходе досудебного следствия путем дачи последовательных признательных показаний и участия в следственных мероприятиях, добровольно</w:t>
      </w:r>
      <w:r w:rsidRPr="0086184F">
        <w:rPr>
          <w:sz w:val="16"/>
          <w:szCs w:val="16"/>
        </w:rPr>
        <w:t>е возмещение имущественного ущерба, причиненного в результате преступления, чистосердечное раскаяние в  содеянном,</w:t>
      </w:r>
      <w:r w:rsidRPr="0086184F" w:rsidR="00056F2C">
        <w:rPr>
          <w:sz w:val="16"/>
          <w:szCs w:val="16"/>
        </w:rPr>
        <w:t xml:space="preserve"> состояние его здоровья,</w:t>
      </w:r>
      <w:r w:rsidRPr="0086184F">
        <w:rPr>
          <w:sz w:val="16"/>
          <w:szCs w:val="16"/>
        </w:rPr>
        <w:t xml:space="preserve"> </w:t>
      </w:r>
      <w:r w:rsidRPr="0086184F" w:rsidR="00D963DB">
        <w:rPr>
          <w:sz w:val="16"/>
          <w:szCs w:val="16"/>
        </w:rPr>
        <w:t>«ИЗЪЯТО»</w:t>
      </w:r>
      <w:r w:rsidRPr="0086184F">
        <w:rPr>
          <w:sz w:val="16"/>
          <w:szCs w:val="16"/>
        </w:rPr>
        <w:t>.</w:t>
      </w:r>
    </w:p>
    <w:p w:rsidR="007A6BC2" w:rsidRPr="0086184F" w:rsidP="007A6BC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К обстоятельствам,  отягчающим наказание, в соответствии с п. «а» ч.1 </w:t>
      </w:r>
      <w:r w:rsidRPr="0086184F">
        <w:rPr>
          <w:sz w:val="16"/>
          <w:szCs w:val="16"/>
        </w:rPr>
        <w:t>ст.63 УК РФ, суд относит наличие рецидива преступлений.</w:t>
      </w:r>
    </w:p>
    <w:p w:rsidR="007A6BC2" w:rsidRPr="0086184F" w:rsidP="007A6BC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Поскольку у </w:t>
      </w:r>
      <w:r w:rsidRPr="0086184F" w:rsidR="0004682B">
        <w:rPr>
          <w:sz w:val="16"/>
          <w:szCs w:val="16"/>
        </w:rPr>
        <w:t>Джалилова Э.И.</w:t>
      </w:r>
      <w:r w:rsidRPr="0086184F">
        <w:rPr>
          <w:sz w:val="16"/>
          <w:szCs w:val="16"/>
        </w:rPr>
        <w:t xml:space="preserve"> имеется  рецидив преступлений, предусмотренный ч.1 ст.18 УК РФ, ему должно быть назначено наказание согласно ч.2 ст.68 УК РФ не менее одной третьей части максимального срока</w:t>
      </w:r>
      <w:r w:rsidRPr="0086184F">
        <w:rPr>
          <w:sz w:val="16"/>
          <w:szCs w:val="16"/>
        </w:rPr>
        <w:t xml:space="preserve"> наиболее строгого вида наказания, предусмотренного за совершенное преступление.</w:t>
      </w:r>
    </w:p>
    <w:p w:rsidR="007A6BC2" w:rsidRPr="0086184F" w:rsidP="007D1143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В соответствии с ч. 1.1 ст. 63 УК РФ, учитывая характер и степень общественной опасности преступления, обстоятельства его совершения, влияние состояния опьянения на поведение </w:t>
      </w:r>
      <w:r w:rsidRPr="0086184F">
        <w:rPr>
          <w:sz w:val="16"/>
          <w:szCs w:val="16"/>
        </w:rPr>
        <w:t>подсудимого при совершении преступления, что привело к снижению самоконтроля, повысило агрессивность подсудимого и, таким образом, способствовало совершению им преступления, личность подсудимого, суд  признает в качестве  отягчающего обстоятельства соверше</w:t>
      </w:r>
      <w:r w:rsidRPr="0086184F">
        <w:rPr>
          <w:sz w:val="16"/>
          <w:szCs w:val="16"/>
        </w:rPr>
        <w:t xml:space="preserve">ние преступления в состоянии опьянения, вызванном употреблением алкоголя.  </w:t>
      </w:r>
    </w:p>
    <w:p w:rsidR="00056F2C" w:rsidRPr="0086184F" w:rsidP="00056F2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Судом не установлено исключительных обстоятельств, связанных с целями и мотивами преступления, поведением подсудимого во время или после совершения преступления, и других обстоятел</w:t>
      </w:r>
      <w:r w:rsidRPr="0086184F">
        <w:rPr>
          <w:sz w:val="16"/>
          <w:szCs w:val="16"/>
        </w:rPr>
        <w:t xml:space="preserve">ьств, существенно уменьшающих степень общественной опасности преступления, в связи с чем, не имеется оснований для назначения наказания в соответствии со ст. ст. 53.1, 64 УК РФ.  </w:t>
      </w:r>
    </w:p>
    <w:p w:rsidR="00056F2C" w:rsidRPr="0086184F" w:rsidP="00056F2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Разрешая вопрос о возможности применения ч.3 ст.68 УК РФ, суд не находит осн</w:t>
      </w:r>
      <w:r w:rsidRPr="0086184F">
        <w:rPr>
          <w:sz w:val="16"/>
          <w:szCs w:val="16"/>
        </w:rPr>
        <w:t>ований для ее применения.</w:t>
      </w:r>
    </w:p>
    <w:p w:rsidR="00EC3BFA" w:rsidRPr="0086184F" w:rsidP="00056F2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Оснований для применения ст. 15 УК РФ и изменения категории преступления на менее тяжкую не имеется, поскольку преступление, предусмотренное ч. 1 ст. 158 УК РФ, относится к категории небольшой тяжести.</w:t>
      </w:r>
    </w:p>
    <w:p w:rsidR="00056F2C" w:rsidRPr="0086184F" w:rsidP="00056F2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Определяя вид и размер наказания, </w:t>
      </w:r>
      <w:r w:rsidRPr="0086184F" w:rsidR="00ED2DD3">
        <w:rPr>
          <w:sz w:val="16"/>
          <w:szCs w:val="16"/>
        </w:rPr>
        <w:t xml:space="preserve">с учетом вышеизложенного,  ч.2 ст.68 УК РФ, а также учитывая  правила, предусмотренные ч. 5 ст. 62 УК РФ, </w:t>
      </w:r>
      <w:r w:rsidRPr="0086184F">
        <w:rPr>
          <w:sz w:val="16"/>
          <w:szCs w:val="16"/>
        </w:rPr>
        <w:t>характер и степень общественной опасности совершенного преступления,  исходя из фактических обстоятельств совершенно</w:t>
      </w:r>
      <w:r w:rsidRPr="0086184F">
        <w:rPr>
          <w:sz w:val="16"/>
          <w:szCs w:val="16"/>
        </w:rPr>
        <w:t>го преступления, личности подсудимого, наличия смягчающих и отягчающих вину обстоятельств, влияния назначенного наказания на исправление подсудимого и условия жизни его семьи, суд приходит к</w:t>
      </w:r>
      <w:r w:rsidRPr="0086184F">
        <w:rPr>
          <w:sz w:val="16"/>
          <w:szCs w:val="16"/>
        </w:rPr>
        <w:t xml:space="preserve"> выводу, что исправление Джалилова Э.И. и предупреждение совершени</w:t>
      </w:r>
      <w:r w:rsidRPr="0086184F">
        <w:rPr>
          <w:sz w:val="16"/>
          <w:szCs w:val="16"/>
        </w:rPr>
        <w:t xml:space="preserve">я им новых преступлений может быть достигнуто лишь в условиях назначения наказания в виде лишения свободы. </w:t>
      </w:r>
      <w:r w:rsidRPr="0086184F">
        <w:rPr>
          <w:sz w:val="16"/>
          <w:szCs w:val="16"/>
        </w:rPr>
        <w:t>Иные наказания, предусмотренные санкцией статьи Закона за рассматриваем</w:t>
      </w:r>
      <w:r w:rsidRPr="0086184F" w:rsidR="00BF1035">
        <w:rPr>
          <w:sz w:val="16"/>
          <w:szCs w:val="16"/>
        </w:rPr>
        <w:t>ое</w:t>
      </w:r>
      <w:r w:rsidRPr="0086184F">
        <w:rPr>
          <w:sz w:val="16"/>
          <w:szCs w:val="16"/>
        </w:rPr>
        <w:t xml:space="preserve"> преступлени</w:t>
      </w:r>
      <w:r w:rsidRPr="0086184F" w:rsidR="00BF1035">
        <w:rPr>
          <w:sz w:val="16"/>
          <w:szCs w:val="16"/>
        </w:rPr>
        <w:t>е</w:t>
      </w:r>
      <w:r w:rsidRPr="0086184F">
        <w:rPr>
          <w:sz w:val="16"/>
          <w:szCs w:val="16"/>
        </w:rPr>
        <w:t xml:space="preserve">, не подлежат применению к ней в силу мягкости, как не </w:t>
      </w:r>
      <w:r w:rsidRPr="0086184F">
        <w:rPr>
          <w:sz w:val="16"/>
          <w:szCs w:val="16"/>
        </w:rPr>
        <w:t>отвечающие по своему содержанию целям наказания за содеянное.</w:t>
      </w:r>
    </w:p>
    <w:p w:rsidR="007A6BC2" w:rsidRPr="0086184F" w:rsidP="00056F2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При этом суду не представлено доказательств, свидетельствующих о наличии у Джалилова Э.И.  заболеваний, включённых в перечень заболеваний, препятствующих отбыванию наказания.</w:t>
      </w:r>
    </w:p>
    <w:p w:rsidR="007A6BC2" w:rsidRPr="0086184F" w:rsidP="00CE552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  </w:t>
      </w:r>
      <w:r w:rsidRPr="0086184F">
        <w:rPr>
          <w:sz w:val="16"/>
          <w:szCs w:val="16"/>
        </w:rPr>
        <w:t>Поскольку Джалило</w:t>
      </w:r>
      <w:r w:rsidRPr="0086184F">
        <w:rPr>
          <w:sz w:val="16"/>
          <w:szCs w:val="16"/>
        </w:rPr>
        <w:t>в Э.И. совершил указанное преступление до вынесения в отношении него приговора Джанкойского районного суда Республики Крым от 13.01.2022, по которому ему назначено наказание в виде лишения свободы сроком на 1 год 10 месяцев, то суд применяет правила назнач</w:t>
      </w:r>
      <w:r w:rsidRPr="0086184F">
        <w:rPr>
          <w:sz w:val="16"/>
          <w:szCs w:val="16"/>
        </w:rPr>
        <w:t>ения наказания в соответствии с ч.5 ст.69 УК РФ и в окончательное наказание засчитывает наказание, отбытое Джалиловым Э.И.</w:t>
      </w:r>
      <w:r w:rsidRPr="0086184F">
        <w:rPr>
          <w:sz w:val="16"/>
          <w:szCs w:val="16"/>
        </w:rPr>
        <w:t xml:space="preserve"> по первому приговору суда.</w:t>
      </w:r>
    </w:p>
    <w:p w:rsidR="00F31E96" w:rsidRPr="0086184F" w:rsidP="00F31E9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В соответствии с требованиями ч.4 ст. 74 УК РФ, п.66 Постановления Пленума Верховного Суда Российской Феде</w:t>
      </w:r>
      <w:r w:rsidRPr="0086184F">
        <w:rPr>
          <w:sz w:val="16"/>
          <w:szCs w:val="16"/>
        </w:rPr>
        <w:t xml:space="preserve">рации от 22 декабря 2015 г. № 58 "О практике назначения судами Российской Федерации уголовного наказания", суд, разрешая вопрос  об отмене или о сохранении </w:t>
      </w:r>
      <w:r w:rsidRPr="0086184F" w:rsidR="00CE552F">
        <w:rPr>
          <w:sz w:val="16"/>
          <w:szCs w:val="16"/>
        </w:rPr>
        <w:t>Джалилову Э.И.</w:t>
      </w:r>
      <w:r w:rsidRPr="0086184F">
        <w:rPr>
          <w:sz w:val="16"/>
          <w:szCs w:val="16"/>
        </w:rPr>
        <w:t xml:space="preserve"> условного осуждения по приговору </w:t>
      </w:r>
      <w:r w:rsidRPr="0086184F" w:rsidR="00CE552F">
        <w:rPr>
          <w:sz w:val="16"/>
          <w:szCs w:val="16"/>
        </w:rPr>
        <w:t>Джанкойского  районного суда Республики Крым от 21.09.2021</w:t>
      </w:r>
      <w:r w:rsidRPr="0086184F">
        <w:rPr>
          <w:sz w:val="16"/>
          <w:szCs w:val="16"/>
        </w:rPr>
        <w:t>, учитывая, что подсудимый, в течение испытательного</w:t>
      </w:r>
      <w:r w:rsidRPr="0086184F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срока  совершил преступление, относящееся к категории  небольшой тяжести, отсутствие каких-либо последствий от его совершения, конкретные обстоятельства дела, учитывая характер и степень общественн</w:t>
      </w:r>
      <w:r w:rsidRPr="0086184F">
        <w:rPr>
          <w:sz w:val="16"/>
          <w:szCs w:val="16"/>
        </w:rPr>
        <w:t xml:space="preserve">ой опасности первого и второго преступлений, </w:t>
      </w:r>
      <w:r w:rsidRPr="0086184F" w:rsidR="00CE552F">
        <w:rPr>
          <w:sz w:val="16"/>
          <w:szCs w:val="16"/>
        </w:rPr>
        <w:t xml:space="preserve">его состояние здоровья, </w:t>
      </w:r>
      <w:r w:rsidRPr="0086184F">
        <w:rPr>
          <w:sz w:val="16"/>
          <w:szCs w:val="16"/>
        </w:rPr>
        <w:t xml:space="preserve">суд считает возможным не применять положения ч.4 ст.74 УК РФ и сохранить в отношении </w:t>
      </w:r>
      <w:r w:rsidRPr="0086184F" w:rsidR="00CE552F">
        <w:rPr>
          <w:sz w:val="16"/>
          <w:szCs w:val="16"/>
        </w:rPr>
        <w:t>Джалилова Э.И</w:t>
      </w:r>
      <w:r w:rsidRPr="0086184F">
        <w:rPr>
          <w:sz w:val="16"/>
          <w:szCs w:val="16"/>
        </w:rPr>
        <w:t xml:space="preserve">. условное осуждение по приговору </w:t>
      </w:r>
      <w:r w:rsidRPr="0086184F" w:rsidR="00CE552F">
        <w:rPr>
          <w:sz w:val="16"/>
          <w:szCs w:val="16"/>
        </w:rPr>
        <w:t>Джанкойского  районного суда Республики Крым от 21.09.2021</w:t>
      </w:r>
      <w:r w:rsidRPr="0086184F">
        <w:rPr>
          <w:sz w:val="16"/>
          <w:szCs w:val="16"/>
        </w:rPr>
        <w:t xml:space="preserve">, </w:t>
      </w:r>
      <w:r w:rsidRPr="0086184F">
        <w:rPr>
          <w:sz w:val="16"/>
          <w:szCs w:val="16"/>
        </w:rPr>
        <w:t>который</w:t>
      </w:r>
      <w:r w:rsidRPr="0086184F">
        <w:rPr>
          <w:sz w:val="16"/>
          <w:szCs w:val="16"/>
        </w:rPr>
        <w:t xml:space="preserve"> подлежит самостоятельному исполнению.</w:t>
      </w:r>
    </w:p>
    <w:p w:rsidR="00ED2DD3" w:rsidRPr="0086184F" w:rsidP="00F3090F">
      <w:pPr>
        <w:widowControl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Применяя нормы  пункта «в» части 1 статьи 58 Уголовного Кодекса РФ подсудимому при назначении наказания необходимо назначить отбывание наказания  в колонии строгого режима.</w:t>
      </w:r>
    </w:p>
    <w:p w:rsidR="00342352" w:rsidRPr="0086184F" w:rsidP="00F3090F">
      <w:pPr>
        <w:widowControl w:val="0"/>
        <w:ind w:firstLine="709"/>
        <w:jc w:val="both"/>
        <w:rPr>
          <w:sz w:val="16"/>
          <w:szCs w:val="16"/>
          <w:shd w:val="clear" w:color="auto" w:fill="FFFFFF"/>
        </w:rPr>
      </w:pPr>
      <w:r w:rsidRPr="0086184F">
        <w:rPr>
          <w:sz w:val="16"/>
          <w:szCs w:val="16"/>
        </w:rPr>
        <w:t>В срок отбытия наказания Джалило</w:t>
      </w:r>
      <w:r w:rsidRPr="0086184F">
        <w:rPr>
          <w:sz w:val="16"/>
          <w:szCs w:val="16"/>
        </w:rPr>
        <w:t xml:space="preserve">ву Э.И. подлежит зачету </w:t>
      </w:r>
      <w:r w:rsidRPr="0086184F" w:rsidR="00AC0B98">
        <w:rPr>
          <w:sz w:val="16"/>
          <w:szCs w:val="16"/>
        </w:rPr>
        <w:t>в</w:t>
      </w:r>
      <w:r w:rsidRPr="0086184F">
        <w:rPr>
          <w:sz w:val="16"/>
          <w:szCs w:val="16"/>
        </w:rPr>
        <w:t>ремя нахождения  под домашним арестом</w:t>
      </w:r>
      <w:r w:rsidRPr="0086184F" w:rsidR="00AC0B98">
        <w:rPr>
          <w:sz w:val="16"/>
          <w:szCs w:val="16"/>
        </w:rPr>
        <w:t>, в соответствии с ч.3.4 ст.72 УК РФ, время содержания по стражей – ч.3.1 ст.72 УК РФ.</w:t>
      </w:r>
    </w:p>
    <w:p w:rsidR="007F6468" w:rsidRPr="0086184F" w:rsidP="00F3090F">
      <w:pPr>
        <w:pStyle w:val="BodyTextIndent"/>
        <w:ind w:right="0"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Гражданский иск не заявлен.</w:t>
      </w:r>
    </w:p>
    <w:p w:rsidR="005D5897" w:rsidRPr="0086184F" w:rsidP="00F3090F">
      <w:pPr>
        <w:ind w:right="-1"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Вещественные доказательства, находящиеся на сохранении у потерпевшей, подлежат </w:t>
      </w:r>
      <w:r w:rsidRPr="0086184F">
        <w:rPr>
          <w:sz w:val="16"/>
          <w:szCs w:val="16"/>
        </w:rPr>
        <w:t xml:space="preserve">оставлению в ее распоряжении как собственника имущества (л.д.44). </w:t>
      </w:r>
    </w:p>
    <w:p w:rsidR="007F6468" w:rsidRPr="0086184F" w:rsidP="00F3090F">
      <w:pPr>
        <w:pStyle w:val="BodyTextIndent"/>
        <w:ind w:right="0"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Разрешая вопрос о процессуальных издержках, связанных с расходами на оплату труда адвоката суд, в соответствии с требованиями ч.</w:t>
      </w:r>
      <w:r w:rsidRPr="0086184F" w:rsidR="005D5897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5 ст.50, ст.</w:t>
      </w:r>
      <w:r w:rsidRPr="0086184F" w:rsidR="005D5897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131, 132, п.</w:t>
      </w:r>
      <w:r w:rsidRPr="0086184F" w:rsidR="005D5897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13</w:t>
      </w:r>
      <w:r w:rsidRPr="0086184F" w:rsidR="005D5897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ч.</w:t>
      </w:r>
      <w:r w:rsidRPr="0086184F" w:rsidR="005D5897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1 ст.</w:t>
      </w:r>
      <w:r w:rsidRPr="0086184F" w:rsidR="005D5897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299, п.</w:t>
      </w:r>
      <w:r w:rsidRPr="0086184F" w:rsidR="005D5897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3 ч.</w:t>
      </w:r>
      <w:r w:rsidRPr="0086184F" w:rsidR="005D5897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1 ст.</w:t>
      </w:r>
      <w:r w:rsidRPr="0086184F" w:rsidR="005D5897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309</w:t>
      </w:r>
      <w:r w:rsidRPr="0086184F">
        <w:rPr>
          <w:sz w:val="16"/>
          <w:szCs w:val="16"/>
        </w:rPr>
        <w:t>, ч.</w:t>
      </w:r>
      <w:r w:rsidRPr="0086184F" w:rsidR="005D5897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 xml:space="preserve">10 ст. </w:t>
      </w:r>
      <w:r w:rsidRPr="0086184F" w:rsidR="005D5897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316 УПК РФ,  считает, что процессуальные издержки  следует отнести на счет федерального бюджета, с принятием соответствующего судебного решения в виде постановления</w:t>
      </w:r>
      <w:r w:rsidRPr="0086184F">
        <w:rPr>
          <w:sz w:val="16"/>
          <w:szCs w:val="16"/>
        </w:rPr>
        <w:t xml:space="preserve"> на оплату труда адвоката.</w:t>
      </w:r>
    </w:p>
    <w:p w:rsidR="007F6468" w:rsidRPr="0086184F" w:rsidP="00F3090F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86184F">
        <w:rPr>
          <w:sz w:val="16"/>
          <w:szCs w:val="16"/>
        </w:rPr>
        <w:t>Руководствуясь ст.ст. 296-299, 302-304, 307-310, 316</w:t>
      </w:r>
      <w:r w:rsidRPr="0086184F">
        <w:rPr>
          <w:sz w:val="16"/>
          <w:szCs w:val="16"/>
        </w:rPr>
        <w:t>, 317 Уголовно-процессуального Кодекса Российской Федерации, суд</w:t>
      </w:r>
    </w:p>
    <w:p w:rsidR="007F6468" w:rsidRPr="0086184F" w:rsidP="00F3090F">
      <w:pPr>
        <w:ind w:firstLine="709"/>
        <w:jc w:val="center"/>
        <w:outlineLvl w:val="0"/>
        <w:rPr>
          <w:b/>
          <w:i/>
          <w:sz w:val="16"/>
          <w:szCs w:val="16"/>
        </w:rPr>
      </w:pPr>
      <w:r w:rsidRPr="0086184F">
        <w:rPr>
          <w:b/>
          <w:i/>
          <w:sz w:val="16"/>
          <w:szCs w:val="16"/>
        </w:rPr>
        <w:t>ПРИГОВОРИЛ:</w:t>
      </w:r>
    </w:p>
    <w:p w:rsidR="007F6468" w:rsidRPr="0086184F" w:rsidP="00F3090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Джалилова Эрнеста Из</w:t>
      </w:r>
      <w:r w:rsidRPr="0086184F" w:rsidR="007B6CFC">
        <w:rPr>
          <w:sz w:val="16"/>
          <w:szCs w:val="16"/>
        </w:rPr>
        <w:t>з</w:t>
      </w:r>
      <w:r w:rsidRPr="0086184F">
        <w:rPr>
          <w:sz w:val="16"/>
          <w:szCs w:val="16"/>
        </w:rPr>
        <w:t>етовича признать виновным в совершении преступления, предусмотренного ч. 1 ст. 158 УК РФ  и назначить ему наказание в  виде  лишения свободы с</w:t>
      </w:r>
      <w:r w:rsidRPr="0086184F" w:rsidR="00AC0B98">
        <w:rPr>
          <w:sz w:val="16"/>
          <w:szCs w:val="16"/>
        </w:rPr>
        <w:t>роком на 8 (восемь) месяцев.</w:t>
      </w:r>
    </w:p>
    <w:p w:rsidR="00AC0B98" w:rsidRPr="0086184F" w:rsidP="00F3090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На основании ч.5 ст.69 УК РФ, по совокупности преступлений, путем частичного сложения наказания по приговору Джанкойского районного суда Республики Крым от 13.01.2022 окончательно назначить наказание в виде лишения свободы сроком на 1 (один) г</w:t>
      </w:r>
      <w:r w:rsidRPr="0086184F">
        <w:rPr>
          <w:sz w:val="16"/>
          <w:szCs w:val="16"/>
        </w:rPr>
        <w:t>од 11 (одиннадцать) месяцев в исправительной колонии строгого режима.</w:t>
      </w:r>
    </w:p>
    <w:p w:rsidR="00AC0B98" w:rsidRPr="0086184F" w:rsidP="00F3090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Приговор Джанкойского районного суда Республики Крым от 21.09.2021 – исполнять самостоятельно.</w:t>
      </w:r>
    </w:p>
    <w:p w:rsidR="003B754C" w:rsidRPr="0086184F" w:rsidP="00F3090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Меру пресечения Джалилову Э.И.  оставить </w:t>
      </w:r>
      <w:r w:rsidRPr="0086184F" w:rsidR="0040469A">
        <w:rPr>
          <w:sz w:val="16"/>
          <w:szCs w:val="16"/>
        </w:rPr>
        <w:t xml:space="preserve">прежнюю - </w:t>
      </w:r>
      <w:r w:rsidRPr="0086184F">
        <w:rPr>
          <w:sz w:val="16"/>
          <w:szCs w:val="16"/>
        </w:rPr>
        <w:t>заключение под страж</w:t>
      </w:r>
      <w:r w:rsidRPr="0086184F" w:rsidR="0040469A">
        <w:rPr>
          <w:sz w:val="16"/>
          <w:szCs w:val="16"/>
        </w:rPr>
        <w:t>ей</w:t>
      </w:r>
      <w:r w:rsidRPr="0086184F">
        <w:rPr>
          <w:sz w:val="16"/>
          <w:szCs w:val="16"/>
        </w:rPr>
        <w:t>.</w:t>
      </w:r>
    </w:p>
    <w:p w:rsidR="00AC0B98" w:rsidRPr="0086184F" w:rsidP="00F3090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Срок отбывания </w:t>
      </w:r>
      <w:r w:rsidRPr="0086184F">
        <w:rPr>
          <w:sz w:val="16"/>
          <w:szCs w:val="16"/>
        </w:rPr>
        <w:t>наказания исчислять со дня вступления настоящего приговора в законную силу.</w:t>
      </w:r>
    </w:p>
    <w:p w:rsidR="003B754C" w:rsidRPr="0086184F" w:rsidP="003B754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На основании ч.3.4 ст.72 УК РФ время нахождения Джалилова Э.И.  под домашним арестом с </w:t>
      </w:r>
      <w:r w:rsidRPr="0086184F" w:rsidR="00C00090">
        <w:rPr>
          <w:sz w:val="16"/>
          <w:szCs w:val="16"/>
        </w:rPr>
        <w:t>20.10.2021 по 1</w:t>
      </w:r>
      <w:r w:rsidRPr="0086184F" w:rsidR="00D86F8F">
        <w:rPr>
          <w:sz w:val="16"/>
          <w:szCs w:val="16"/>
        </w:rPr>
        <w:t>4</w:t>
      </w:r>
      <w:r w:rsidRPr="0086184F" w:rsidR="00C00090">
        <w:rPr>
          <w:sz w:val="16"/>
          <w:szCs w:val="16"/>
        </w:rPr>
        <w:t xml:space="preserve">.12.2021 </w:t>
      </w:r>
      <w:r w:rsidRPr="0086184F">
        <w:rPr>
          <w:sz w:val="16"/>
          <w:szCs w:val="16"/>
        </w:rPr>
        <w:t>засчитывать в срок лишения свободы из расчета два дня нахождения под</w:t>
      </w:r>
      <w:r w:rsidRPr="0086184F">
        <w:rPr>
          <w:sz w:val="16"/>
          <w:szCs w:val="16"/>
        </w:rPr>
        <w:t xml:space="preserve"> домашним арестом за один день содержания под стражей или лишения свободы.</w:t>
      </w:r>
    </w:p>
    <w:p w:rsidR="00D13EAD" w:rsidRPr="0086184F" w:rsidP="0040469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На основании п. «а» ч.3.1 ст.72 УК РФ время содержания Джалилова Э.И. под  стражей с 14.12.202</w:t>
      </w:r>
      <w:r w:rsidRPr="0086184F" w:rsidR="0040469A">
        <w:rPr>
          <w:sz w:val="16"/>
          <w:szCs w:val="16"/>
        </w:rPr>
        <w:t>1</w:t>
      </w:r>
      <w:r w:rsidRPr="0086184F">
        <w:rPr>
          <w:sz w:val="16"/>
          <w:szCs w:val="16"/>
        </w:rPr>
        <w:t xml:space="preserve"> до 17.01.2022 и с 26.07.2022</w:t>
      </w:r>
      <w:r w:rsidRPr="0086184F" w:rsidR="0040469A">
        <w:rPr>
          <w:sz w:val="16"/>
          <w:szCs w:val="16"/>
        </w:rPr>
        <w:t xml:space="preserve"> </w:t>
      </w:r>
      <w:r w:rsidRPr="0086184F" w:rsidR="00645FB5">
        <w:rPr>
          <w:sz w:val="16"/>
          <w:szCs w:val="16"/>
        </w:rPr>
        <w:t>до</w:t>
      </w:r>
      <w:r w:rsidRPr="0086184F" w:rsidR="0040469A">
        <w:rPr>
          <w:sz w:val="16"/>
          <w:szCs w:val="16"/>
        </w:rPr>
        <w:t xml:space="preserve"> дн</w:t>
      </w:r>
      <w:r w:rsidRPr="0086184F" w:rsidR="00645FB5">
        <w:rPr>
          <w:sz w:val="16"/>
          <w:szCs w:val="16"/>
        </w:rPr>
        <w:t>я</w:t>
      </w:r>
      <w:r w:rsidRPr="0086184F" w:rsidR="0040469A">
        <w:rPr>
          <w:sz w:val="16"/>
          <w:szCs w:val="16"/>
        </w:rPr>
        <w:t xml:space="preserve"> вступления приговора в законную силу зачесть в  срок лишения свободы из расчета один день за</w:t>
      </w:r>
      <w:r w:rsidRPr="0086184F">
        <w:rPr>
          <w:sz w:val="16"/>
          <w:szCs w:val="16"/>
        </w:rPr>
        <w:t xml:space="preserve"> </w:t>
      </w:r>
      <w:r w:rsidRPr="0086184F" w:rsidR="0040469A">
        <w:rPr>
          <w:sz w:val="16"/>
          <w:szCs w:val="16"/>
        </w:rPr>
        <w:t>один день отбывания наказания в тюрьме либо исправительной колонии строгого режима</w:t>
      </w:r>
      <w:r w:rsidRPr="0086184F">
        <w:rPr>
          <w:sz w:val="16"/>
          <w:szCs w:val="16"/>
        </w:rPr>
        <w:t>.</w:t>
      </w:r>
    </w:p>
    <w:p w:rsidR="003B754C" w:rsidRPr="0086184F" w:rsidP="0040469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Зачесть в срок отбытия наказания время, отбытое по приговору Джанкойского  районного суда Республики Крым от 13.01.2022 </w:t>
      </w:r>
      <w:r w:rsidRPr="0086184F" w:rsidR="00A73BC4">
        <w:rPr>
          <w:sz w:val="16"/>
          <w:szCs w:val="16"/>
        </w:rPr>
        <w:t xml:space="preserve"> </w:t>
      </w:r>
      <w:r w:rsidRPr="0086184F" w:rsidR="00A73BC4">
        <w:rPr>
          <w:sz w:val="16"/>
          <w:szCs w:val="16"/>
        </w:rPr>
        <w:t>(</w:t>
      </w:r>
      <w:r w:rsidRPr="0086184F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>с 1</w:t>
      </w:r>
      <w:r w:rsidRPr="0086184F" w:rsidR="00A73BC4">
        <w:rPr>
          <w:sz w:val="16"/>
          <w:szCs w:val="16"/>
        </w:rPr>
        <w:t>3</w:t>
      </w:r>
      <w:r w:rsidRPr="0086184F">
        <w:rPr>
          <w:sz w:val="16"/>
          <w:szCs w:val="16"/>
        </w:rPr>
        <w:t>.</w:t>
      </w:r>
      <w:r w:rsidRPr="0086184F">
        <w:rPr>
          <w:sz w:val="16"/>
          <w:szCs w:val="16"/>
        </w:rPr>
        <w:t xml:space="preserve">01.2022 по </w:t>
      </w:r>
      <w:r w:rsidRPr="0086184F" w:rsidR="00A73BC4">
        <w:rPr>
          <w:sz w:val="16"/>
          <w:szCs w:val="16"/>
        </w:rPr>
        <w:t>10.10.</w:t>
      </w:r>
      <w:r w:rsidRPr="0086184F">
        <w:rPr>
          <w:sz w:val="16"/>
          <w:szCs w:val="16"/>
        </w:rPr>
        <w:t>2022</w:t>
      </w:r>
      <w:r w:rsidRPr="0086184F" w:rsidR="00A73BC4">
        <w:rPr>
          <w:sz w:val="16"/>
          <w:szCs w:val="16"/>
        </w:rPr>
        <w:t>).</w:t>
      </w:r>
    </w:p>
    <w:p w:rsidR="007F6468" w:rsidRPr="0086184F" w:rsidP="00F3090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Гражданский иск не заявлен. </w:t>
      </w:r>
    </w:p>
    <w:p w:rsidR="007F6468" w:rsidRPr="0086184F" w:rsidP="00F3090F">
      <w:pPr>
        <w:pStyle w:val="BodyTextIndent"/>
        <w:ind w:right="0"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Вещественные доказательства – </w:t>
      </w:r>
      <w:r w:rsidRPr="0086184F" w:rsidR="002C09D0">
        <w:rPr>
          <w:sz w:val="16"/>
          <w:szCs w:val="16"/>
        </w:rPr>
        <w:t>мобильный телефон марки «</w:t>
      </w:r>
      <w:r w:rsidRPr="0086184F" w:rsidR="002C09D0">
        <w:rPr>
          <w:sz w:val="16"/>
          <w:szCs w:val="16"/>
          <w:lang w:val="en-US"/>
        </w:rPr>
        <w:t>Samsung</w:t>
      </w:r>
      <w:r w:rsidRPr="0086184F" w:rsidR="002C09D0">
        <w:rPr>
          <w:sz w:val="16"/>
          <w:szCs w:val="16"/>
        </w:rPr>
        <w:t xml:space="preserve"> </w:t>
      </w:r>
      <w:r w:rsidRPr="0086184F" w:rsidR="002C09D0">
        <w:rPr>
          <w:sz w:val="16"/>
          <w:szCs w:val="16"/>
          <w:lang w:val="en-US"/>
        </w:rPr>
        <w:t>Galaxy</w:t>
      </w:r>
      <w:r w:rsidRPr="0086184F" w:rsidR="002C09D0">
        <w:rPr>
          <w:sz w:val="16"/>
          <w:szCs w:val="16"/>
        </w:rPr>
        <w:t xml:space="preserve"> </w:t>
      </w:r>
      <w:r w:rsidRPr="0086184F" w:rsidR="002C09D0">
        <w:rPr>
          <w:sz w:val="16"/>
          <w:szCs w:val="16"/>
          <w:lang w:val="en-US"/>
        </w:rPr>
        <w:t>J</w:t>
      </w:r>
      <w:r w:rsidRPr="0086184F" w:rsidR="002C09D0">
        <w:rPr>
          <w:sz w:val="16"/>
          <w:szCs w:val="16"/>
        </w:rPr>
        <w:t xml:space="preserve"> 5»</w:t>
      </w:r>
      <w:r w:rsidRPr="0086184F">
        <w:rPr>
          <w:sz w:val="16"/>
          <w:szCs w:val="16"/>
        </w:rPr>
        <w:t xml:space="preserve">, считать возвращенным </w:t>
      </w:r>
      <w:r w:rsidRPr="0086184F" w:rsidR="0086184F">
        <w:rPr>
          <w:sz w:val="16"/>
          <w:szCs w:val="16"/>
        </w:rPr>
        <w:t>Т</w:t>
      </w:r>
      <w:r w:rsidRPr="0086184F" w:rsidR="002C09D0">
        <w:rPr>
          <w:sz w:val="16"/>
          <w:szCs w:val="16"/>
        </w:rPr>
        <w:t>.</w:t>
      </w:r>
      <w:r w:rsidRPr="0086184F">
        <w:rPr>
          <w:sz w:val="16"/>
          <w:szCs w:val="16"/>
        </w:rPr>
        <w:t xml:space="preserve"> по принадлежности. </w:t>
      </w:r>
    </w:p>
    <w:p w:rsidR="007F6468" w:rsidRPr="0086184F" w:rsidP="00F3090F">
      <w:pPr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Процессуальные издержки, связанные с расходами на оплату труда защитника,</w:t>
      </w:r>
      <w:r w:rsidRPr="0086184F">
        <w:rPr>
          <w:sz w:val="16"/>
          <w:szCs w:val="16"/>
        </w:rPr>
        <w:t xml:space="preserve"> возместить за счет средств федерального бюджета, возложить обязанность по их выплате на Управление судебного департамента в Республике Крым. </w:t>
      </w:r>
    </w:p>
    <w:p w:rsidR="007F6468" w:rsidRPr="0086184F" w:rsidP="00F3090F">
      <w:pPr>
        <w:ind w:firstLine="709"/>
        <w:jc w:val="both"/>
        <w:rPr>
          <w:sz w:val="16"/>
          <w:szCs w:val="16"/>
        </w:rPr>
      </w:pPr>
      <w:r w:rsidRPr="0086184F">
        <w:rPr>
          <w:sz w:val="16"/>
          <w:szCs w:val="16"/>
        </w:rPr>
        <w:t>Приговор может быть обжалован в апелляционном порядке в Джанкойский районный суд Республики Крым в течение 10 сут</w:t>
      </w:r>
      <w:r w:rsidRPr="0086184F">
        <w:rPr>
          <w:sz w:val="16"/>
          <w:szCs w:val="16"/>
        </w:rPr>
        <w:t>ок  со дня его провозглашения,</w:t>
      </w:r>
      <w:r w:rsidRPr="0086184F" w:rsidR="005313AB">
        <w:rPr>
          <w:sz w:val="16"/>
          <w:szCs w:val="16"/>
        </w:rPr>
        <w:t xml:space="preserve"> а осужденным, содержащимся под стражей, - в тот же срок со дня вручения копии приговора,</w:t>
      </w:r>
      <w:r w:rsidRPr="0086184F">
        <w:rPr>
          <w:sz w:val="16"/>
          <w:szCs w:val="16"/>
        </w:rPr>
        <w:t xml:space="preserve"> с соблюдением требований ст.</w:t>
      </w:r>
      <w:r w:rsidRPr="0086184F" w:rsidR="002C09D0">
        <w:rPr>
          <w:sz w:val="16"/>
          <w:szCs w:val="16"/>
        </w:rPr>
        <w:t xml:space="preserve"> </w:t>
      </w:r>
      <w:r w:rsidRPr="0086184F">
        <w:rPr>
          <w:sz w:val="16"/>
          <w:szCs w:val="16"/>
        </w:rPr>
        <w:t xml:space="preserve">317 УПК РФ. </w:t>
      </w:r>
    </w:p>
    <w:p w:rsidR="007F6468" w:rsidRPr="0086184F" w:rsidP="00F3090F">
      <w:pPr>
        <w:ind w:firstLine="709"/>
        <w:jc w:val="both"/>
        <w:rPr>
          <w:sz w:val="16"/>
          <w:szCs w:val="16"/>
          <w:shd w:val="clear" w:color="auto" w:fill="FFFFFF"/>
        </w:rPr>
      </w:pPr>
      <w:r w:rsidRPr="0086184F">
        <w:rPr>
          <w:sz w:val="16"/>
          <w:szCs w:val="16"/>
          <w:shd w:val="clear" w:color="auto" w:fill="FFFFFF"/>
        </w:rPr>
        <w:t xml:space="preserve">В соответствии с требованиями ст. 317 УПК РФ приговор не может быть обжалован в апелляционном </w:t>
      </w:r>
      <w:r w:rsidRPr="0086184F">
        <w:rPr>
          <w:sz w:val="16"/>
          <w:szCs w:val="16"/>
          <w:shd w:val="clear" w:color="auto" w:fill="FFFFFF"/>
        </w:rPr>
        <w:t>порядке по основанию, предусмотренному п. 1 ст. 389.15 УПК РФ.</w:t>
      </w:r>
    </w:p>
    <w:p w:rsidR="007F6468" w:rsidRPr="0086184F" w:rsidP="00F3090F">
      <w:pPr>
        <w:pStyle w:val="BodyText2"/>
        <w:ind w:right="0" w:firstLine="709"/>
        <w:jc w:val="both"/>
        <w:rPr>
          <w:sz w:val="16"/>
          <w:szCs w:val="16"/>
          <w:shd w:val="clear" w:color="auto" w:fill="FFFFFF"/>
        </w:rPr>
      </w:pPr>
      <w:r w:rsidRPr="0086184F">
        <w:rPr>
          <w:sz w:val="16"/>
          <w:szCs w:val="16"/>
          <w:shd w:val="clear" w:color="auto" w:fill="FFFFFF"/>
        </w:rPr>
        <w:t>В случае подачи апелляционной жалобы, осужденн</w:t>
      </w:r>
      <w:r w:rsidRPr="0086184F" w:rsidR="0026313D">
        <w:rPr>
          <w:sz w:val="16"/>
          <w:szCs w:val="16"/>
          <w:shd w:val="clear" w:color="auto" w:fill="FFFFFF"/>
        </w:rPr>
        <w:t>ый</w:t>
      </w:r>
      <w:r w:rsidRPr="0086184F">
        <w:rPr>
          <w:sz w:val="16"/>
          <w:szCs w:val="16"/>
          <w:shd w:val="clear" w:color="auto" w:fill="FFFFFF"/>
        </w:rPr>
        <w:t xml:space="preserve"> вправе ходатайствовать о своем участии в рассмотрении дела судом апелляционной инстанции. О наличии такого ходатайства должно быть указано в апелляционной жалобе или в возражениях на жалобы, представления, принесенные другими участниками уголовного процес</w:t>
      </w:r>
      <w:r w:rsidRPr="0086184F">
        <w:rPr>
          <w:sz w:val="16"/>
          <w:szCs w:val="16"/>
          <w:shd w:val="clear" w:color="auto" w:fill="FFFFFF"/>
        </w:rPr>
        <w:t>са.</w:t>
      </w:r>
    </w:p>
    <w:p w:rsidR="007F6468" w:rsidRPr="0086184F" w:rsidP="00F3090F">
      <w:pPr>
        <w:pStyle w:val="BodyText2"/>
        <w:ind w:right="0" w:firstLine="709"/>
        <w:jc w:val="both"/>
        <w:rPr>
          <w:sz w:val="16"/>
          <w:szCs w:val="16"/>
          <w:shd w:val="clear" w:color="auto" w:fill="FFFFFF"/>
        </w:rPr>
      </w:pPr>
    </w:p>
    <w:p w:rsidR="007F6468" w:rsidRPr="0086184F" w:rsidP="00A1682E">
      <w:pPr>
        <w:jc w:val="both"/>
        <w:rPr>
          <w:sz w:val="16"/>
          <w:szCs w:val="16"/>
        </w:rPr>
      </w:pPr>
      <w:r w:rsidRPr="0086184F">
        <w:rPr>
          <w:sz w:val="16"/>
          <w:szCs w:val="16"/>
        </w:rPr>
        <w:t xml:space="preserve">Мировой судья                                                                         </w:t>
      </w:r>
      <w:r w:rsidRPr="0086184F" w:rsidR="005313AB">
        <w:rPr>
          <w:sz w:val="16"/>
          <w:szCs w:val="16"/>
        </w:rPr>
        <w:t xml:space="preserve">                      </w:t>
      </w:r>
      <w:r w:rsidRPr="0086184F">
        <w:rPr>
          <w:sz w:val="16"/>
          <w:szCs w:val="16"/>
        </w:rPr>
        <w:t xml:space="preserve">С.А. Самойленко </w:t>
      </w:r>
    </w:p>
    <w:p w:rsidR="00ED2DD3" w:rsidRPr="0086184F" w:rsidP="00AA030F">
      <w:pPr>
        <w:ind w:firstLine="709"/>
        <w:rPr>
          <w:sz w:val="16"/>
          <w:szCs w:val="16"/>
        </w:rPr>
      </w:pPr>
    </w:p>
    <w:sectPr w:rsidSect="005313AB">
      <w:headerReference w:type="even" r:id="rId4"/>
      <w:headerReference w:type="defaul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5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84F">
      <w:rPr>
        <w:rStyle w:val="PageNumber"/>
        <w:noProof/>
      </w:rPr>
      <w:t>2</w:t>
    </w:r>
    <w:r>
      <w:rPr>
        <w:rStyle w:val="PageNumber"/>
      </w:rPr>
      <w:fldChar w:fldCharType="end"/>
    </w:r>
  </w:p>
  <w:p w:rsidR="00FF5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8"/>
    <w:rsid w:val="0004682B"/>
    <w:rsid w:val="00056F2C"/>
    <w:rsid w:val="00083227"/>
    <w:rsid w:val="00096356"/>
    <w:rsid w:val="00116BAD"/>
    <w:rsid w:val="001227CE"/>
    <w:rsid w:val="0012794B"/>
    <w:rsid w:val="0014479C"/>
    <w:rsid w:val="00161000"/>
    <w:rsid w:val="0026313D"/>
    <w:rsid w:val="0029095F"/>
    <w:rsid w:val="002C09D0"/>
    <w:rsid w:val="002D3D5E"/>
    <w:rsid w:val="002E5B3E"/>
    <w:rsid w:val="002F5DC2"/>
    <w:rsid w:val="00306286"/>
    <w:rsid w:val="003406D7"/>
    <w:rsid w:val="00342352"/>
    <w:rsid w:val="00346FF6"/>
    <w:rsid w:val="003B01D2"/>
    <w:rsid w:val="003B754C"/>
    <w:rsid w:val="003F3185"/>
    <w:rsid w:val="0040469A"/>
    <w:rsid w:val="004845EC"/>
    <w:rsid w:val="00485F67"/>
    <w:rsid w:val="004A2856"/>
    <w:rsid w:val="004D0EF5"/>
    <w:rsid w:val="00520D23"/>
    <w:rsid w:val="005313AB"/>
    <w:rsid w:val="00531D45"/>
    <w:rsid w:val="00553815"/>
    <w:rsid w:val="00553D01"/>
    <w:rsid w:val="00577CE7"/>
    <w:rsid w:val="00583617"/>
    <w:rsid w:val="00597BA3"/>
    <w:rsid w:val="005D5897"/>
    <w:rsid w:val="00645FB5"/>
    <w:rsid w:val="007142F6"/>
    <w:rsid w:val="00770A40"/>
    <w:rsid w:val="00777960"/>
    <w:rsid w:val="007A6BC2"/>
    <w:rsid w:val="007B5A2E"/>
    <w:rsid w:val="007B6CFC"/>
    <w:rsid w:val="007D1143"/>
    <w:rsid w:val="007E3E88"/>
    <w:rsid w:val="007F00B5"/>
    <w:rsid w:val="007F6468"/>
    <w:rsid w:val="007F6BA5"/>
    <w:rsid w:val="0086184F"/>
    <w:rsid w:val="00866528"/>
    <w:rsid w:val="00871A51"/>
    <w:rsid w:val="00876815"/>
    <w:rsid w:val="009479CE"/>
    <w:rsid w:val="00956E7F"/>
    <w:rsid w:val="00973073"/>
    <w:rsid w:val="009A43B0"/>
    <w:rsid w:val="009C15B8"/>
    <w:rsid w:val="00A1682E"/>
    <w:rsid w:val="00A53716"/>
    <w:rsid w:val="00A73BC4"/>
    <w:rsid w:val="00AA030F"/>
    <w:rsid w:val="00AA06CB"/>
    <w:rsid w:val="00AC0B98"/>
    <w:rsid w:val="00AF0F04"/>
    <w:rsid w:val="00B169CF"/>
    <w:rsid w:val="00B52AE6"/>
    <w:rsid w:val="00B71892"/>
    <w:rsid w:val="00B9175D"/>
    <w:rsid w:val="00BC61A5"/>
    <w:rsid w:val="00BF1035"/>
    <w:rsid w:val="00C00090"/>
    <w:rsid w:val="00C47A29"/>
    <w:rsid w:val="00CE2322"/>
    <w:rsid w:val="00CE552F"/>
    <w:rsid w:val="00D13EAD"/>
    <w:rsid w:val="00D33562"/>
    <w:rsid w:val="00D564BF"/>
    <w:rsid w:val="00D86D07"/>
    <w:rsid w:val="00D86F8F"/>
    <w:rsid w:val="00D963DB"/>
    <w:rsid w:val="00E54FEC"/>
    <w:rsid w:val="00E82937"/>
    <w:rsid w:val="00E83BC2"/>
    <w:rsid w:val="00EB3FBC"/>
    <w:rsid w:val="00EC3BFA"/>
    <w:rsid w:val="00ED2DD3"/>
    <w:rsid w:val="00F23074"/>
    <w:rsid w:val="00F3090F"/>
    <w:rsid w:val="00F31E96"/>
    <w:rsid w:val="00F77150"/>
    <w:rsid w:val="00F84CB0"/>
    <w:rsid w:val="00F9440D"/>
    <w:rsid w:val="00FE09E5"/>
    <w:rsid w:val="00FF53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F64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F6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F6468"/>
  </w:style>
  <w:style w:type="paragraph" w:styleId="BodyTextIndent">
    <w:name w:val="Body Text Indent"/>
    <w:basedOn w:val="Normal"/>
    <w:link w:val="a0"/>
    <w:rsid w:val="007F6468"/>
    <w:pPr>
      <w:ind w:right="-545"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7F6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7F6468"/>
    <w:pPr>
      <w:ind w:right="-365"/>
    </w:pPr>
  </w:style>
  <w:style w:type="character" w:customStyle="1" w:styleId="2">
    <w:name w:val="Основной текст 2 Знак"/>
    <w:basedOn w:val="DefaultParagraphFont"/>
    <w:link w:val="BodyText2"/>
    <w:rsid w:val="007F6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7B5A2E"/>
    <w:pPr>
      <w:spacing w:before="100" w:beforeAutospacing="1" w:after="100" w:afterAutospacing="1"/>
    </w:pPr>
  </w:style>
  <w:style w:type="paragraph" w:styleId="BodyText">
    <w:name w:val="Body Text"/>
    <w:basedOn w:val="Normal"/>
    <w:link w:val="a1"/>
    <w:unhideWhenUsed/>
    <w:rsid w:val="00FE09E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FE09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