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E0912" w:rsidRPr="007A63C1" w:rsidP="004E0912">
      <w:pPr>
        <w:spacing w:after="0" w:line="240" w:lineRule="auto"/>
        <w:jc w:val="right"/>
        <w:rPr>
          <w:rFonts w:ascii="Times New Roman" w:hAnsi="Times New Roman" w:cs="Times New Roman"/>
          <w:sz w:val="16"/>
          <w:szCs w:val="16"/>
        </w:rPr>
      </w:pPr>
      <w:r w:rsidRPr="007A63C1">
        <w:rPr>
          <w:rFonts w:ascii="Times New Roman" w:hAnsi="Times New Roman" w:cs="Times New Roman"/>
          <w:sz w:val="16"/>
          <w:szCs w:val="16"/>
        </w:rPr>
        <w:t>Дело № 1-36/33/2020</w:t>
      </w:r>
    </w:p>
    <w:p w:rsidR="004E0912" w:rsidRPr="007A63C1" w:rsidP="004E0912">
      <w:pPr>
        <w:spacing w:after="0" w:line="240" w:lineRule="auto"/>
        <w:ind w:firstLine="709"/>
        <w:jc w:val="right"/>
        <w:rPr>
          <w:rFonts w:ascii="Times New Roman" w:hAnsi="Times New Roman" w:cs="Times New Roman"/>
          <w:sz w:val="16"/>
          <w:szCs w:val="16"/>
        </w:rPr>
      </w:pPr>
      <w:r w:rsidRPr="007A63C1">
        <w:rPr>
          <w:rFonts w:ascii="Times New Roman" w:hAnsi="Times New Roman" w:cs="Times New Roman"/>
          <w:sz w:val="16"/>
          <w:szCs w:val="16"/>
        </w:rPr>
        <w:t>(УИД:91</w:t>
      </w:r>
      <w:r w:rsidRPr="007A63C1">
        <w:rPr>
          <w:rFonts w:ascii="Times New Roman" w:hAnsi="Times New Roman" w:cs="Times New Roman"/>
          <w:sz w:val="16"/>
          <w:szCs w:val="16"/>
          <w:lang w:val="en-US"/>
        </w:rPr>
        <w:t>MS</w:t>
      </w:r>
      <w:r w:rsidRPr="007A63C1">
        <w:rPr>
          <w:rFonts w:ascii="Times New Roman" w:hAnsi="Times New Roman" w:cs="Times New Roman"/>
          <w:sz w:val="16"/>
          <w:szCs w:val="16"/>
        </w:rPr>
        <w:t>00033-01-2020-001600-46)</w:t>
      </w:r>
    </w:p>
    <w:p w:rsidR="004E0912" w:rsidRPr="007A63C1" w:rsidP="004E0912">
      <w:pPr>
        <w:pStyle w:val="Title"/>
        <w:tabs>
          <w:tab w:val="left" w:pos="570"/>
        </w:tabs>
        <w:ind w:firstLine="567"/>
        <w:jc w:val="both"/>
        <w:rPr>
          <w:sz w:val="16"/>
          <w:szCs w:val="16"/>
        </w:rPr>
      </w:pPr>
    </w:p>
    <w:p w:rsidR="004E0912" w:rsidRPr="007A63C1" w:rsidP="004E0912">
      <w:pPr>
        <w:pStyle w:val="Title"/>
        <w:tabs>
          <w:tab w:val="left" w:pos="570"/>
        </w:tabs>
        <w:spacing w:line="360" w:lineRule="auto"/>
        <w:ind w:firstLine="567"/>
        <w:rPr>
          <w:sz w:val="16"/>
          <w:szCs w:val="16"/>
        </w:rPr>
      </w:pPr>
      <w:r w:rsidRPr="007A63C1">
        <w:rPr>
          <w:sz w:val="16"/>
          <w:szCs w:val="16"/>
        </w:rPr>
        <w:t>П</w:t>
      </w:r>
      <w:r w:rsidRPr="007A63C1">
        <w:rPr>
          <w:sz w:val="16"/>
          <w:szCs w:val="16"/>
        </w:rPr>
        <w:t xml:space="preserve"> О С Т А Н О В Л Е Н И Е</w:t>
      </w:r>
    </w:p>
    <w:p w:rsidR="004E0912" w:rsidRPr="007A63C1" w:rsidP="003409CD">
      <w:pPr>
        <w:spacing w:after="0" w:line="360" w:lineRule="auto"/>
        <w:ind w:firstLine="709"/>
        <w:jc w:val="both"/>
        <w:rPr>
          <w:rFonts w:ascii="Times New Roman" w:hAnsi="Times New Roman" w:cs="Times New Roman"/>
          <w:bCs/>
          <w:sz w:val="16"/>
          <w:szCs w:val="16"/>
        </w:rPr>
      </w:pPr>
    </w:p>
    <w:p w:rsidR="004E0912" w:rsidRPr="007A63C1" w:rsidP="003409CD">
      <w:pPr>
        <w:spacing w:after="0" w:line="360" w:lineRule="auto"/>
        <w:jc w:val="center"/>
        <w:rPr>
          <w:rFonts w:ascii="Times New Roman" w:hAnsi="Times New Roman" w:cs="Times New Roman"/>
          <w:b/>
          <w:sz w:val="16"/>
          <w:szCs w:val="16"/>
        </w:rPr>
      </w:pPr>
      <w:r w:rsidRPr="007A63C1">
        <w:rPr>
          <w:rFonts w:ascii="Times New Roman" w:hAnsi="Times New Roman" w:cs="Times New Roman"/>
          <w:sz w:val="16"/>
          <w:szCs w:val="16"/>
        </w:rPr>
        <w:t xml:space="preserve">14 сентября 2020 года                                                           </w:t>
      </w:r>
      <w:r w:rsidRPr="007A63C1">
        <w:rPr>
          <w:rFonts w:ascii="Times New Roman" w:hAnsi="Times New Roman" w:cs="Times New Roman"/>
          <w:sz w:val="16"/>
          <w:szCs w:val="16"/>
        </w:rPr>
        <w:t>г</w:t>
      </w:r>
      <w:r w:rsidRPr="007A63C1">
        <w:rPr>
          <w:rFonts w:ascii="Times New Roman" w:hAnsi="Times New Roman" w:cs="Times New Roman"/>
          <w:sz w:val="16"/>
          <w:szCs w:val="16"/>
        </w:rPr>
        <w:t xml:space="preserve">. Джанкой </w:t>
      </w:r>
      <w:r w:rsidRPr="007A63C1">
        <w:rPr>
          <w:rFonts w:ascii="Times New Roman" w:hAnsi="Times New Roman" w:cs="Times New Roman"/>
          <w:sz w:val="16"/>
          <w:szCs w:val="16"/>
        </w:rPr>
        <w:tab/>
      </w:r>
    </w:p>
    <w:p w:rsidR="004E0912" w:rsidRPr="007A63C1" w:rsidP="003409CD">
      <w:pPr>
        <w:spacing w:after="0" w:line="360" w:lineRule="auto"/>
        <w:ind w:firstLine="709"/>
        <w:jc w:val="both"/>
        <w:rPr>
          <w:rFonts w:ascii="Times New Roman" w:hAnsi="Times New Roman" w:cs="Times New Roman"/>
          <w:sz w:val="16"/>
          <w:szCs w:val="16"/>
        </w:rPr>
      </w:pP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Исполняющий обязанности мирового судьи судебного участка №33 Джанкойского судебного района (Джанкойский муниципальный район и городской округ Джанкой) Республики Крым мировой судья судебного участка №37 Джанкойского судебного района (Джанкой</w:t>
      </w:r>
      <w:r w:rsidRPr="007A63C1" w:rsidR="009F2F89">
        <w:rPr>
          <w:rFonts w:ascii="Times New Roman" w:hAnsi="Times New Roman" w:cs="Times New Roman"/>
          <w:sz w:val="16"/>
          <w:szCs w:val="16"/>
        </w:rPr>
        <w:t>ский муниципальный район и горо</w:t>
      </w:r>
      <w:r w:rsidRPr="007A63C1">
        <w:rPr>
          <w:rFonts w:ascii="Times New Roman" w:hAnsi="Times New Roman" w:cs="Times New Roman"/>
          <w:sz w:val="16"/>
          <w:szCs w:val="16"/>
        </w:rPr>
        <w:t xml:space="preserve">дской округ Джанкой) республики Крым </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                                                                                - Д.А. Ястребов,</w:t>
      </w:r>
    </w:p>
    <w:p w:rsidR="004E0912" w:rsidRPr="007A63C1" w:rsidP="003409CD">
      <w:pPr>
        <w:spacing w:after="0" w:line="360" w:lineRule="auto"/>
        <w:ind w:firstLine="709"/>
        <w:jc w:val="both"/>
        <w:rPr>
          <w:rFonts w:ascii="Times New Roman" w:hAnsi="Times New Roman" w:cs="Times New Roman"/>
          <w:sz w:val="16"/>
          <w:szCs w:val="16"/>
        </w:rPr>
      </w:pP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при секретаре судебного заседания                    - Л.Н. </w:t>
      </w:r>
      <w:r w:rsidRPr="007A63C1">
        <w:rPr>
          <w:rFonts w:ascii="Times New Roman" w:hAnsi="Times New Roman" w:cs="Times New Roman"/>
          <w:sz w:val="16"/>
          <w:szCs w:val="16"/>
        </w:rPr>
        <w:t>Васюрчик</w:t>
      </w:r>
      <w:r w:rsidRPr="007A63C1">
        <w:rPr>
          <w:rFonts w:ascii="Times New Roman" w:hAnsi="Times New Roman" w:cs="Times New Roman"/>
          <w:sz w:val="16"/>
          <w:szCs w:val="16"/>
        </w:rPr>
        <w:t>,</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с участием:</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государственного обвинителя – </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старшего помощника </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Джанкойского межрайонного прокурора     </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Республики Крым                                                 - А.А. Михайлова,</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защитника – адвоката                                          - Ю.Ю. Булатова, </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представившего</w:t>
      </w:r>
      <w:r w:rsidRPr="007A63C1">
        <w:rPr>
          <w:rFonts w:ascii="Times New Roman" w:hAnsi="Times New Roman" w:cs="Times New Roman"/>
          <w:sz w:val="16"/>
          <w:szCs w:val="16"/>
        </w:rPr>
        <w:t xml:space="preserve"> удостоверение № и ордер № от 14.09.2020,</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подсудимого                                                          - Г.И. Корчагина,</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рассмотрев в открытом судебном заседании в зале судебного заседания судебного участка №33 Джанкойского судебного района (Джанкойский муниципальный район и городской округ Джанкой) Республики Крым уголовное дело по обвинению</w:t>
      </w:r>
    </w:p>
    <w:p w:rsidR="004E0912" w:rsidRPr="007A63C1" w:rsidP="003409CD">
      <w:pPr>
        <w:spacing w:after="0" w:line="360" w:lineRule="auto"/>
        <w:ind w:left="1980" w:firstLine="5"/>
        <w:jc w:val="both"/>
        <w:rPr>
          <w:rFonts w:ascii="Times New Roman" w:hAnsi="Times New Roman" w:cs="Times New Roman"/>
          <w:sz w:val="16"/>
          <w:szCs w:val="16"/>
        </w:rPr>
      </w:pPr>
      <w:r w:rsidRPr="007A63C1">
        <w:rPr>
          <w:rFonts w:ascii="Times New Roman" w:hAnsi="Times New Roman" w:cs="Times New Roman"/>
          <w:b/>
          <w:sz w:val="16"/>
          <w:szCs w:val="16"/>
        </w:rPr>
        <w:t xml:space="preserve">Корчагина </w:t>
      </w:r>
      <w:r w:rsidRPr="007A63C1" w:rsidR="007A63C1">
        <w:rPr>
          <w:rFonts w:ascii="Times New Roman" w:hAnsi="Times New Roman" w:cs="Times New Roman"/>
          <w:b/>
          <w:sz w:val="16"/>
          <w:szCs w:val="16"/>
        </w:rPr>
        <w:t>Г.И.</w:t>
      </w:r>
      <w:r w:rsidRPr="007A63C1">
        <w:rPr>
          <w:rFonts w:ascii="Times New Roman" w:hAnsi="Times New Roman" w:cs="Times New Roman"/>
          <w:b/>
          <w:sz w:val="16"/>
          <w:szCs w:val="16"/>
        </w:rPr>
        <w:t>,</w:t>
      </w:r>
      <w:r w:rsidRPr="007A63C1">
        <w:rPr>
          <w:rFonts w:ascii="Times New Roman" w:hAnsi="Times New Roman" w:cs="Times New Roman"/>
          <w:sz w:val="16"/>
          <w:szCs w:val="16"/>
        </w:rPr>
        <w:t xml:space="preserve"> </w:t>
      </w:r>
      <w:r w:rsidRPr="007A63C1" w:rsidR="007A63C1">
        <w:rPr>
          <w:rFonts w:ascii="Times New Roman" w:hAnsi="Times New Roman" w:cs="Times New Roman"/>
          <w:sz w:val="16"/>
          <w:szCs w:val="16"/>
        </w:rPr>
        <w:t>ИЗЪЯТО</w:t>
      </w:r>
      <w:r w:rsidRPr="007A63C1">
        <w:rPr>
          <w:rFonts w:ascii="Times New Roman" w:hAnsi="Times New Roman" w:cs="Times New Roman"/>
          <w:sz w:val="16"/>
          <w:szCs w:val="16"/>
        </w:rPr>
        <w:t>, не судимого,</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в совершении преступления, предусмотренного </w:t>
      </w:r>
      <w:r w:rsidRPr="007A63C1">
        <w:rPr>
          <w:rFonts w:ascii="Times New Roman" w:hAnsi="Times New Roman" w:cs="Times New Roman"/>
          <w:b/>
          <w:sz w:val="16"/>
          <w:szCs w:val="16"/>
        </w:rPr>
        <w:t>ч</w:t>
      </w:r>
      <w:r w:rsidRPr="007A63C1">
        <w:rPr>
          <w:rFonts w:ascii="Times New Roman" w:hAnsi="Times New Roman" w:cs="Times New Roman"/>
          <w:b/>
          <w:sz w:val="16"/>
          <w:szCs w:val="16"/>
        </w:rPr>
        <w:t>. 2 ст. 325 УК РФ</w:t>
      </w:r>
      <w:r w:rsidRPr="007A63C1">
        <w:rPr>
          <w:rFonts w:ascii="Times New Roman" w:hAnsi="Times New Roman" w:cs="Times New Roman"/>
          <w:sz w:val="16"/>
          <w:szCs w:val="16"/>
        </w:rPr>
        <w:t>,</w:t>
      </w:r>
    </w:p>
    <w:p w:rsidR="004E0912" w:rsidRPr="007A63C1" w:rsidP="003409CD">
      <w:pPr>
        <w:spacing w:after="0" w:line="360" w:lineRule="auto"/>
        <w:ind w:firstLine="709"/>
        <w:jc w:val="center"/>
        <w:rPr>
          <w:rFonts w:ascii="Times New Roman" w:hAnsi="Times New Roman" w:cs="Times New Roman"/>
          <w:b/>
          <w:sz w:val="16"/>
          <w:szCs w:val="16"/>
        </w:rPr>
      </w:pPr>
      <w:r w:rsidRPr="007A63C1">
        <w:rPr>
          <w:rFonts w:ascii="Times New Roman" w:hAnsi="Times New Roman" w:cs="Times New Roman"/>
          <w:b/>
          <w:sz w:val="16"/>
          <w:szCs w:val="16"/>
        </w:rPr>
        <w:t xml:space="preserve">у с т а </w:t>
      </w:r>
      <w:r w:rsidRPr="007A63C1">
        <w:rPr>
          <w:rFonts w:ascii="Times New Roman" w:hAnsi="Times New Roman" w:cs="Times New Roman"/>
          <w:b/>
          <w:sz w:val="16"/>
          <w:szCs w:val="16"/>
        </w:rPr>
        <w:t>н</w:t>
      </w:r>
      <w:r w:rsidRPr="007A63C1">
        <w:rPr>
          <w:rFonts w:ascii="Times New Roman" w:hAnsi="Times New Roman" w:cs="Times New Roman"/>
          <w:b/>
          <w:sz w:val="16"/>
          <w:szCs w:val="16"/>
        </w:rPr>
        <w:t xml:space="preserve"> о в и л</w:t>
      </w:r>
      <w:r w:rsidRPr="007A63C1">
        <w:rPr>
          <w:rFonts w:ascii="Times New Roman" w:hAnsi="Times New Roman" w:cs="Times New Roman"/>
          <w:b/>
          <w:sz w:val="16"/>
          <w:szCs w:val="16"/>
        </w:rPr>
        <w:t xml:space="preserve"> :</w:t>
      </w:r>
    </w:p>
    <w:p w:rsidR="004E0912" w:rsidRPr="007A63C1" w:rsidP="003409CD">
      <w:pPr>
        <w:pStyle w:val="1"/>
        <w:shd w:val="clear" w:color="auto" w:fill="auto"/>
        <w:spacing w:after="0" w:line="360" w:lineRule="auto"/>
        <w:ind w:left="20" w:right="40" w:firstLine="689"/>
        <w:jc w:val="both"/>
        <w:rPr>
          <w:rFonts w:ascii="Times New Roman" w:hAnsi="Times New Roman" w:cs="Times New Roman"/>
          <w:sz w:val="16"/>
          <w:szCs w:val="16"/>
        </w:rPr>
      </w:pPr>
      <w:r w:rsidRPr="007A63C1">
        <w:rPr>
          <w:rFonts w:ascii="Times New Roman" w:hAnsi="Times New Roman" w:cs="Times New Roman"/>
          <w:sz w:val="16"/>
          <w:szCs w:val="16"/>
        </w:rPr>
        <w:t>органами предварительного расследования Г.И. Корчагин обвиняется в том, что</w:t>
      </w:r>
      <w:r w:rsidRPr="007A63C1">
        <w:rPr>
          <w:rFonts w:ascii="Times New Roman" w:eastAsia="Calibri" w:hAnsi="Times New Roman" w:cs="Times New Roman"/>
          <w:bCs/>
          <w:color w:val="000000"/>
          <w:sz w:val="16"/>
          <w:szCs w:val="16"/>
        </w:rPr>
        <w:t xml:space="preserve"> </w:t>
      </w:r>
      <w:r w:rsidRPr="007A63C1">
        <w:rPr>
          <w:rFonts w:ascii="Times New Roman" w:hAnsi="Times New Roman" w:cs="Times New Roman"/>
          <w:sz w:val="16"/>
          <w:szCs w:val="16"/>
        </w:rPr>
        <w:t>совершил умышленное преступление небольшой тяжести при следующих обстоятельствах:</w:t>
      </w:r>
    </w:p>
    <w:p w:rsidR="004E0912" w:rsidRPr="007A63C1" w:rsidP="003409CD">
      <w:pPr>
        <w:autoSpaceDE w:val="0"/>
        <w:autoSpaceDN w:val="0"/>
        <w:adjustRightInd w:val="0"/>
        <w:spacing w:after="0" w:line="360" w:lineRule="auto"/>
        <w:ind w:firstLine="709"/>
        <w:jc w:val="both"/>
        <w:rPr>
          <w:rFonts w:ascii="Times New Roman" w:eastAsia="Calibri" w:hAnsi="Times New Roman" w:cs="Times New Roman"/>
          <w:bCs/>
          <w:color w:val="000000"/>
          <w:sz w:val="16"/>
          <w:szCs w:val="16"/>
        </w:rPr>
      </w:pPr>
      <w:r w:rsidRPr="007A63C1">
        <w:rPr>
          <w:rFonts w:ascii="Times New Roman" w:eastAsia="Calibri" w:hAnsi="Times New Roman" w:cs="Times New Roman"/>
          <w:bCs/>
          <w:color w:val="000000"/>
          <w:sz w:val="16"/>
          <w:szCs w:val="16"/>
        </w:rPr>
        <w:t xml:space="preserve">07.08.2020 в утреннее время  в </w:t>
      </w:r>
      <w:r w:rsidRPr="007A63C1" w:rsidR="007A63C1">
        <w:rPr>
          <w:rFonts w:ascii="Times New Roman" w:eastAsia="Calibri" w:hAnsi="Times New Roman" w:cs="Times New Roman"/>
          <w:bCs/>
          <w:color w:val="000000"/>
          <w:sz w:val="16"/>
          <w:szCs w:val="16"/>
        </w:rPr>
        <w:t>АДРЕС</w:t>
      </w:r>
      <w:r w:rsidRPr="007A63C1">
        <w:rPr>
          <w:rFonts w:ascii="Times New Roman" w:eastAsia="Calibri" w:hAnsi="Times New Roman" w:cs="Times New Roman"/>
          <w:bCs/>
          <w:color w:val="000000"/>
          <w:sz w:val="16"/>
          <w:szCs w:val="16"/>
        </w:rPr>
        <w:t xml:space="preserve"> умышленно из иной личной заинтересованности Г.И. Корчагин из находящегося на деревянной тумбочке при вход</w:t>
      </w:r>
      <w:r w:rsidRPr="007A63C1" w:rsidR="009F2F89">
        <w:rPr>
          <w:rFonts w:ascii="Times New Roman" w:eastAsia="Calibri" w:hAnsi="Times New Roman" w:cs="Times New Roman"/>
          <w:bCs/>
          <w:color w:val="000000"/>
          <w:sz w:val="16"/>
          <w:szCs w:val="16"/>
        </w:rPr>
        <w:t>е</w:t>
      </w:r>
      <w:r w:rsidRPr="007A63C1">
        <w:rPr>
          <w:rFonts w:ascii="Times New Roman" w:eastAsia="Calibri" w:hAnsi="Times New Roman" w:cs="Times New Roman"/>
          <w:bCs/>
          <w:color w:val="000000"/>
          <w:sz w:val="16"/>
          <w:szCs w:val="16"/>
        </w:rPr>
        <w:t xml:space="preserve"> в вышеуказанную квартиру тайно похитил паспорт гражданина Российской Федерации на имя </w:t>
      </w:r>
      <w:r w:rsidRPr="007A63C1" w:rsidR="007A63C1">
        <w:rPr>
          <w:rFonts w:ascii="Times New Roman" w:eastAsia="Calibri" w:hAnsi="Times New Roman" w:cs="Times New Roman"/>
          <w:bCs/>
          <w:color w:val="000000"/>
          <w:sz w:val="16"/>
          <w:szCs w:val="16"/>
        </w:rPr>
        <w:t>Т.</w:t>
      </w:r>
      <w:r w:rsidRPr="007A63C1">
        <w:rPr>
          <w:rFonts w:ascii="Times New Roman" w:eastAsia="Calibri" w:hAnsi="Times New Roman" w:cs="Times New Roman"/>
          <w:bCs/>
          <w:color w:val="000000"/>
          <w:sz w:val="16"/>
          <w:szCs w:val="16"/>
        </w:rPr>
        <w:t xml:space="preserve">, </w:t>
      </w:r>
      <w:r w:rsidRPr="007A63C1" w:rsidR="007A63C1">
        <w:rPr>
          <w:rFonts w:ascii="Times New Roman" w:eastAsia="Calibri" w:hAnsi="Times New Roman" w:cs="Times New Roman"/>
          <w:bCs/>
          <w:color w:val="000000"/>
          <w:sz w:val="16"/>
          <w:szCs w:val="16"/>
        </w:rPr>
        <w:t>АДРЕС</w:t>
      </w:r>
      <w:r w:rsidRPr="007A63C1">
        <w:rPr>
          <w:rFonts w:ascii="Times New Roman" w:eastAsia="Calibri" w:hAnsi="Times New Roman" w:cs="Times New Roman"/>
          <w:bCs/>
          <w:color w:val="000000"/>
          <w:sz w:val="16"/>
          <w:szCs w:val="16"/>
        </w:rPr>
        <w:t xml:space="preserve">. С </w:t>
      </w:r>
      <w:r w:rsidRPr="007A63C1">
        <w:rPr>
          <w:rFonts w:ascii="Times New Roman" w:eastAsia="Calibri" w:hAnsi="Times New Roman" w:cs="Times New Roman"/>
          <w:bCs/>
          <w:color w:val="000000"/>
          <w:sz w:val="16"/>
          <w:szCs w:val="16"/>
        </w:rPr>
        <w:t>похищенным</w:t>
      </w:r>
      <w:r w:rsidRPr="007A63C1">
        <w:rPr>
          <w:rFonts w:ascii="Times New Roman" w:eastAsia="Calibri" w:hAnsi="Times New Roman" w:cs="Times New Roman"/>
          <w:bCs/>
          <w:color w:val="000000"/>
          <w:sz w:val="16"/>
          <w:szCs w:val="16"/>
        </w:rPr>
        <w:t xml:space="preserve"> с места совершения преступления скрылся.</w:t>
      </w:r>
    </w:p>
    <w:p w:rsidR="004E0912" w:rsidRPr="007A63C1" w:rsidP="003409CD">
      <w:pPr>
        <w:autoSpaceDE w:val="0"/>
        <w:autoSpaceDN w:val="0"/>
        <w:adjustRightInd w:val="0"/>
        <w:spacing w:after="0" w:line="360" w:lineRule="auto"/>
        <w:ind w:firstLine="709"/>
        <w:jc w:val="both"/>
        <w:rPr>
          <w:rStyle w:val="FontStyle12"/>
          <w:b w:val="0"/>
          <w:sz w:val="16"/>
          <w:szCs w:val="16"/>
        </w:rPr>
      </w:pPr>
      <w:r w:rsidRPr="007A63C1">
        <w:rPr>
          <w:rFonts w:ascii="Times New Roman" w:eastAsia="Calibri" w:hAnsi="Times New Roman" w:cs="Times New Roman"/>
          <w:bCs/>
          <w:color w:val="000000"/>
          <w:sz w:val="16"/>
          <w:szCs w:val="16"/>
        </w:rPr>
        <w:t>Уголовное дело по обвинению Г.И. Корчагина в совершении этого преступления при указанных обстоятельствах поступило для рассмотрения по существу.</w:t>
      </w:r>
    </w:p>
    <w:p w:rsidR="004E0912"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Защитник адвокат Ю.Ю. Булатов в судебном заседании обратился с ходатайством о прекращении уголовного дела и уголовного преследования в отношении Г.И. Корчагина, обвиняемого в совершении преступления, предусмотренного </w:t>
      </w:r>
      <w:r w:rsidRPr="007A63C1">
        <w:rPr>
          <w:rFonts w:ascii="Times New Roman" w:hAnsi="Times New Roman" w:cs="Times New Roman"/>
          <w:sz w:val="16"/>
          <w:szCs w:val="16"/>
        </w:rPr>
        <w:t>ч</w:t>
      </w:r>
      <w:r w:rsidRPr="007A63C1">
        <w:rPr>
          <w:rFonts w:ascii="Times New Roman" w:hAnsi="Times New Roman" w:cs="Times New Roman"/>
          <w:sz w:val="16"/>
          <w:szCs w:val="16"/>
        </w:rPr>
        <w:t xml:space="preserve">. 2 ст. 325 УК РФ, то есть небольшой тяжести, и назначении этому лицу меры уголовно-правового характера в виде судебного штрафа. </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color w:val="000000"/>
          <w:sz w:val="16"/>
          <w:szCs w:val="16"/>
        </w:rPr>
        <w:t xml:space="preserve">Государственный обвинитель старший помощник Джанкойского межрайонного прокурора Республики Крым А.А. Михайлов не возражал </w:t>
      </w:r>
      <w:r w:rsidRPr="007A63C1">
        <w:rPr>
          <w:rFonts w:ascii="Times New Roman" w:hAnsi="Times New Roman" w:cs="Times New Roman"/>
          <w:sz w:val="16"/>
          <w:szCs w:val="16"/>
        </w:rPr>
        <w:t>против прекращения в отношении Г.И. Корчагина уголовного дела с назначением последнему меры уголовно-правового характера в виде  судебного штрафа.</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Потерпевшая также против этого не возражала, подтвердив, что причиненный вред заглажен, обратившись об этом с заявлением.</w:t>
      </w:r>
    </w:p>
    <w:p w:rsidR="004E0912" w:rsidRPr="007A63C1" w:rsidP="003409CD">
      <w:pPr>
        <w:suppressAutoHyphens/>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Подсудимый Г.И. Корчагин в судебном заседании пояснил, что с обвинением согласен, в содеянном раскаялся.</w:t>
      </w:r>
      <w:r w:rsidRPr="007A63C1">
        <w:rPr>
          <w:rFonts w:ascii="Times New Roman" w:hAnsi="Times New Roman" w:cs="Times New Roman"/>
          <w:sz w:val="16"/>
          <w:szCs w:val="16"/>
        </w:rPr>
        <w:t xml:space="preserve"> Также просит прекратить в отношении него уголовное дело и уголовное преследование с назначением меры уголовно- правового характера в виде судебного штрафа, паспорт возвратил сразу же, </w:t>
      </w:r>
      <w:r w:rsidRPr="007A63C1">
        <w:rPr>
          <w:rFonts w:ascii="Times New Roman" w:hAnsi="Times New Roman" w:cs="Times New Roman"/>
          <w:sz w:val="16"/>
          <w:szCs w:val="16"/>
        </w:rPr>
        <w:t>загладив</w:t>
      </w:r>
      <w:r w:rsidRPr="007A63C1">
        <w:rPr>
          <w:rFonts w:ascii="Times New Roman" w:hAnsi="Times New Roman" w:cs="Times New Roman"/>
          <w:sz w:val="16"/>
          <w:szCs w:val="16"/>
        </w:rPr>
        <w:t xml:space="preserve"> таким образом причиненный вред.</w:t>
      </w:r>
    </w:p>
    <w:p w:rsidR="004E0912" w:rsidRPr="007A63C1" w:rsidP="003409CD">
      <w:pPr>
        <w:suppressAutoHyphens/>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color w:val="000000"/>
          <w:sz w:val="16"/>
          <w:szCs w:val="16"/>
        </w:rPr>
        <w:t>Заслушав участников процесса, изучив материалы уголовного дела, мировой судья приходит к следующему выводу.</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Согласно  ст.</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7A63C1">
          <w:rPr>
            <w:rFonts w:ascii="Times New Roman" w:hAnsi="Times New Roman" w:cs="Times New Roman"/>
            <w:sz w:val="16"/>
            <w:szCs w:val="16"/>
          </w:rPr>
          <w:t>25.1 УПК РФ</w:t>
        </w:r>
      </w:hyperlink>
      <w:r w:rsidRPr="007A63C1">
        <w:rPr>
          <w:rFonts w:ascii="Times New Roman" w:hAnsi="Times New Roman" w:cs="Times New Roman"/>
          <w:sz w:val="16"/>
          <w:szCs w:val="16"/>
        </w:rPr>
        <w:t>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7A63C1">
          <w:rPr>
            <w:rFonts w:ascii="Times New Roman" w:hAnsi="Times New Roman" w:cs="Times New Roman"/>
            <w:sz w:val="16"/>
            <w:szCs w:val="16"/>
          </w:rPr>
          <w:t>76.2 УК РФ</w:t>
        </w:r>
      </w:hyperlink>
      <w:r w:rsidRPr="007A63C1">
        <w:rPr>
          <w:rFonts w:ascii="Times New Roman" w:hAnsi="Times New Roman" w:cs="Times New Roman"/>
          <w:sz w:val="16"/>
          <w:szCs w:val="16"/>
        </w:rPr>
        <w:t>,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w:t>
      </w:r>
      <w:r w:rsidRPr="007A63C1">
        <w:rPr>
          <w:rFonts w:ascii="Times New Roman" w:hAnsi="Times New Roman" w:cs="Times New Roman"/>
          <w:sz w:val="16"/>
          <w:szCs w:val="16"/>
        </w:rPr>
        <w:t xml:space="preserve">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4E0912" w:rsidRPr="007A63C1" w:rsidP="003409CD">
      <w:pPr>
        <w:spacing w:after="0" w:line="360" w:lineRule="auto"/>
        <w:ind w:firstLine="708"/>
        <w:jc w:val="both"/>
        <w:rPr>
          <w:rFonts w:ascii="Times New Roman" w:hAnsi="Times New Roman" w:cs="Times New Roman"/>
          <w:sz w:val="16"/>
          <w:szCs w:val="16"/>
        </w:rPr>
      </w:pPr>
      <w:r w:rsidRPr="007A63C1">
        <w:rPr>
          <w:rFonts w:ascii="Times New Roman" w:hAnsi="Times New Roman" w:cs="Times New Roman"/>
          <w:sz w:val="16"/>
          <w:szCs w:val="16"/>
        </w:rPr>
        <w:t>В соответствии со ст.76.2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В соответствии с. 2 ст. </w:t>
      </w:r>
      <w:hyperlink r:id="rId7"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7. Основания прекращения уголовного преследования" w:history="1">
        <w:r w:rsidRPr="007A63C1">
          <w:rPr>
            <w:rFonts w:ascii="Times New Roman" w:hAnsi="Times New Roman" w:cs="Times New Roman"/>
            <w:sz w:val="16"/>
            <w:szCs w:val="16"/>
          </w:rPr>
          <w:t>27 УПК РФ</w:t>
        </w:r>
      </w:hyperlink>
      <w:r w:rsidRPr="007A63C1">
        <w:rPr>
          <w:rFonts w:ascii="Times New Roman" w:hAnsi="Times New Roman" w:cs="Times New Roman"/>
          <w:sz w:val="16"/>
          <w:szCs w:val="16"/>
        </w:rPr>
        <w:t> прекращение уголовного преследования по основаниям указанным в ст. </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7A63C1">
          <w:rPr>
            <w:rFonts w:ascii="Times New Roman" w:hAnsi="Times New Roman" w:cs="Times New Roman"/>
            <w:sz w:val="16"/>
            <w:szCs w:val="16"/>
          </w:rPr>
          <w:t>25.1 УПК РФ</w:t>
        </w:r>
      </w:hyperlink>
      <w:r w:rsidRPr="007A63C1">
        <w:rPr>
          <w:rFonts w:ascii="Times New Roman" w:hAnsi="Times New Roman" w:cs="Times New Roman"/>
          <w:sz w:val="16"/>
          <w:szCs w:val="16"/>
        </w:rPr>
        <w:t>, допускается, если обвиняемый против этого не возражает.</w:t>
      </w:r>
    </w:p>
    <w:p w:rsidR="004E0912" w:rsidRPr="007A63C1" w:rsidP="003409CD">
      <w:pPr>
        <w:spacing w:after="0" w:line="360" w:lineRule="auto"/>
        <w:ind w:firstLine="709"/>
        <w:jc w:val="both"/>
        <w:rPr>
          <w:rFonts w:ascii="Times New Roman" w:hAnsi="Times New Roman" w:cs="Times New Roman"/>
          <w:spacing w:val="-1"/>
          <w:sz w:val="16"/>
          <w:szCs w:val="16"/>
        </w:rPr>
      </w:pPr>
      <w:r w:rsidRPr="007A63C1">
        <w:rPr>
          <w:rFonts w:ascii="Times New Roman" w:hAnsi="Times New Roman" w:cs="Times New Roman"/>
          <w:sz w:val="16"/>
          <w:szCs w:val="16"/>
        </w:rPr>
        <w:t xml:space="preserve">Действия Г.И. Корчагина квалифицированы по </w:t>
      </w:r>
      <w:r w:rsidRPr="007A63C1">
        <w:rPr>
          <w:rFonts w:ascii="Times New Roman" w:hAnsi="Times New Roman" w:cs="Times New Roman"/>
          <w:sz w:val="16"/>
          <w:szCs w:val="16"/>
        </w:rPr>
        <w:t>ч</w:t>
      </w:r>
      <w:r w:rsidRPr="007A63C1">
        <w:rPr>
          <w:rFonts w:ascii="Times New Roman" w:hAnsi="Times New Roman" w:cs="Times New Roman"/>
          <w:sz w:val="16"/>
          <w:szCs w:val="16"/>
        </w:rPr>
        <w:t>.</w:t>
      </w:r>
      <w:r w:rsidRPr="007A63C1" w:rsidR="003409CD">
        <w:rPr>
          <w:rFonts w:ascii="Times New Roman" w:hAnsi="Times New Roman" w:cs="Times New Roman"/>
          <w:sz w:val="16"/>
          <w:szCs w:val="16"/>
        </w:rPr>
        <w:t>2</w:t>
      </w:r>
      <w:r w:rsidRPr="007A63C1">
        <w:rPr>
          <w:rFonts w:ascii="Times New Roman" w:hAnsi="Times New Roman" w:cs="Times New Roman"/>
          <w:sz w:val="16"/>
          <w:szCs w:val="16"/>
        </w:rPr>
        <w:t xml:space="preserve"> ст. 3</w:t>
      </w:r>
      <w:r w:rsidRPr="007A63C1" w:rsidR="003409CD">
        <w:rPr>
          <w:rFonts w:ascii="Times New Roman" w:hAnsi="Times New Roman" w:cs="Times New Roman"/>
          <w:sz w:val="16"/>
          <w:szCs w:val="16"/>
        </w:rPr>
        <w:t>25</w:t>
      </w:r>
      <w:r w:rsidRPr="007A63C1">
        <w:rPr>
          <w:rFonts w:ascii="Times New Roman" w:hAnsi="Times New Roman" w:cs="Times New Roman"/>
          <w:sz w:val="16"/>
          <w:szCs w:val="16"/>
        </w:rPr>
        <w:t xml:space="preserve"> УК РФ как </w:t>
      </w:r>
      <w:r w:rsidRPr="007A63C1">
        <w:rPr>
          <w:rFonts w:ascii="Times New Roman" w:hAnsi="Times New Roman" w:cs="Times New Roman"/>
          <w:spacing w:val="-1"/>
          <w:sz w:val="16"/>
          <w:szCs w:val="16"/>
        </w:rPr>
        <w:t>похищение у гражданина паспорта</w:t>
      </w:r>
      <w:r w:rsidRPr="007A63C1">
        <w:rPr>
          <w:rFonts w:ascii="Times New Roman" w:hAnsi="Times New Roman" w:cs="Times New Roman"/>
          <w:sz w:val="16"/>
          <w:szCs w:val="16"/>
        </w:rPr>
        <w:t>.</w:t>
      </w:r>
    </w:p>
    <w:p w:rsidR="004E0912" w:rsidRPr="007A63C1" w:rsidP="003409CD">
      <w:pPr>
        <w:suppressAutoHyphens/>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Преступление, в котором обвиняется подсудимый, ст.15 УК РФ отнесено к категории небольшой тяжести.</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 xml:space="preserve">Г.И. Корчагин не судим, в </w:t>
      </w:r>
      <w:r w:rsidRPr="007A63C1">
        <w:rPr>
          <w:rFonts w:ascii="Times New Roman" w:hAnsi="Times New Roman" w:cs="Times New Roman"/>
          <w:sz w:val="16"/>
          <w:szCs w:val="16"/>
        </w:rPr>
        <w:t>связи</w:t>
      </w:r>
      <w:r w:rsidRPr="007A63C1">
        <w:rPr>
          <w:rFonts w:ascii="Times New Roman" w:hAnsi="Times New Roman" w:cs="Times New Roman"/>
          <w:sz w:val="16"/>
          <w:szCs w:val="16"/>
        </w:rPr>
        <w:t xml:space="preserve"> с чем является лицом, совершившим впервые преступление небольшой тяжести, примирился с потерпевшей и загладил причиненный вред, раскаялся в содеянном. </w:t>
      </w:r>
    </w:p>
    <w:p w:rsidR="004E0912"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 xml:space="preserve">Исходя из этого, все необходимые  условия для </w:t>
      </w:r>
      <w:r w:rsidRPr="007A63C1">
        <w:rPr>
          <w:rFonts w:ascii="Times New Roman" w:hAnsi="Times New Roman" w:cs="Times New Roman"/>
          <w:sz w:val="16"/>
          <w:szCs w:val="16"/>
        </w:rPr>
        <w:t>освобождения</w:t>
      </w:r>
      <w:r w:rsidRPr="007A63C1">
        <w:rPr>
          <w:rFonts w:ascii="Times New Roman" w:hAnsi="Times New Roman" w:cs="Times New Roman"/>
          <w:sz w:val="16"/>
          <w:szCs w:val="16"/>
        </w:rPr>
        <w:t xml:space="preserve"> обвиняемого от уголовной ответственности соблюдены, в связи с чем  мировой судья считает ходатайство подлежащим удовлетворению, с назначением  подсудимому меры уголовно- правового характера в виде судебного штрафа.</w:t>
      </w:r>
    </w:p>
    <w:p w:rsidR="00A87A74" w:rsidRPr="007A63C1" w:rsidP="003409CD">
      <w:pPr>
        <w:spacing w:after="0" w:line="360" w:lineRule="auto"/>
        <w:ind w:firstLine="720"/>
        <w:jc w:val="both"/>
        <w:rPr>
          <w:rFonts w:ascii="Times New Roman" w:hAnsi="Times New Roman" w:cs="Times New Roman"/>
          <w:sz w:val="16"/>
          <w:szCs w:val="16"/>
        </w:rPr>
      </w:pPr>
      <w:r w:rsidRPr="007A63C1">
        <w:rPr>
          <w:rFonts w:ascii="Times New Roman" w:hAnsi="Times New Roman" w:cs="Times New Roman"/>
          <w:sz w:val="16"/>
          <w:szCs w:val="16"/>
        </w:rPr>
        <w:t>В соответствии со ст. </w:t>
      </w:r>
      <w:hyperlink r:id="rId8" w:tooltip="УК РФ &gt;  Общая часть &gt; Раздел VI. Иные &lt;span class=" w:history="1">
        <w:r w:rsidRPr="007A63C1">
          <w:rPr>
            <w:rFonts w:ascii="Times New Roman" w:hAnsi="Times New Roman" w:cs="Times New Roman"/>
            <w:sz w:val="16"/>
            <w:szCs w:val="16"/>
          </w:rPr>
          <w:t>104.4 УК РФ</w:t>
        </w:r>
      </w:hyperlink>
      <w:r w:rsidRPr="007A63C1">
        <w:rPr>
          <w:rFonts w:ascii="Times New Roman" w:hAnsi="Times New Roman" w:cs="Times New Roman"/>
          <w:sz w:val="16"/>
          <w:szCs w:val="16"/>
        </w:rPr>
        <w:t> судебный штраф есть денежное взыскание, назначаемое судом при освобождении лица от уголовной ответственности в случаях, предусмотренных статьей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7A63C1">
          <w:rPr>
            <w:rFonts w:ascii="Times New Roman" w:hAnsi="Times New Roman" w:cs="Times New Roman"/>
            <w:sz w:val="16"/>
            <w:szCs w:val="16"/>
          </w:rPr>
          <w:t>76.2 УК РФ</w:t>
        </w:r>
      </w:hyperlink>
      <w:r w:rsidRPr="007A63C1">
        <w:rPr>
          <w:rFonts w:ascii="Times New Roman" w:hAnsi="Times New Roman" w:cs="Times New Roman"/>
          <w:sz w:val="16"/>
          <w:szCs w:val="16"/>
        </w:rPr>
        <w:t>.</w:t>
      </w:r>
      <w:r w:rsidRPr="007A63C1">
        <w:rPr>
          <w:rFonts w:ascii="Times New Roman" w:hAnsi="Times New Roman" w:cs="Times New Roman"/>
          <w:sz w:val="16"/>
          <w:szCs w:val="16"/>
        </w:rPr>
        <w:t xml:space="preserve"> </w:t>
      </w:r>
      <w:r w:rsidRPr="007A63C1">
        <w:rPr>
          <w:rFonts w:ascii="Times New Roman" w:hAnsi="Times New Roman" w:cs="Times New Roman"/>
          <w:sz w:val="16"/>
          <w:szCs w:val="16"/>
        </w:rPr>
        <w:t>Р</w:t>
      </w:r>
      <w:r w:rsidRPr="007A63C1">
        <w:rPr>
          <w:rFonts w:ascii="Times New Roman" w:hAnsi="Times New Roman" w:cs="Times New Roman"/>
          <w:sz w:val="16"/>
          <w:szCs w:val="16"/>
        </w:rPr>
        <w:t xml:space="preserve">азмер </w:t>
      </w:r>
      <w:r w:rsidRPr="007A63C1">
        <w:rPr>
          <w:rFonts w:ascii="Times New Roman" w:hAnsi="Times New Roman" w:cs="Times New Roman"/>
          <w:sz w:val="16"/>
          <w:szCs w:val="16"/>
        </w:rPr>
        <w:t>е</w:t>
      </w:r>
      <w:r w:rsidRPr="007A63C1">
        <w:rPr>
          <w:rFonts w:ascii="Times New Roman" w:hAnsi="Times New Roman" w:cs="Times New Roman"/>
          <w:sz w:val="16"/>
          <w:szCs w:val="16"/>
        </w:rPr>
        <w:t>го в соответствии с требованиями ч. 1 и 2 ст. </w:t>
      </w:r>
      <w:hyperlink r:id="rId9" w:tooltip="УК РФ &gt;  Общая часть &gt; Раздел VI. Иные &lt;span class=" w:history="1">
        <w:r w:rsidRPr="007A63C1">
          <w:rPr>
            <w:rFonts w:ascii="Times New Roman" w:hAnsi="Times New Roman" w:cs="Times New Roman"/>
            <w:sz w:val="16"/>
            <w:szCs w:val="16"/>
          </w:rPr>
          <w:t>104.5 УК РФ</w:t>
        </w:r>
      </w:hyperlink>
      <w:r w:rsidRPr="007A63C1">
        <w:rPr>
          <w:rFonts w:ascii="Times New Roman" w:hAnsi="Times New Roman" w:cs="Times New Roman"/>
          <w:sz w:val="16"/>
          <w:szCs w:val="16"/>
        </w:rPr>
        <w:t> не может превышать половину максимального размера </w:t>
      </w:r>
      <w:r w:rsidRPr="007A63C1">
        <w:rPr>
          <w:rFonts w:ascii="Times New Roman" w:hAnsi="Times New Roman" w:cs="Times New Roman"/>
          <w:sz w:val="16"/>
          <w:szCs w:val="16"/>
        </w:rPr>
        <w:t xml:space="preserve"> </w:t>
      </w:r>
      <w:r w:rsidRPr="007A63C1">
        <w:rPr>
          <w:rFonts w:ascii="Times New Roman" w:hAnsi="Times New Roman" w:cs="Times New Roman"/>
          <w:sz w:val="16"/>
          <w:szCs w:val="16"/>
        </w:rPr>
        <w:t>штрафа, предусмотренного соответствующей статьей Особенной части настоящего Кодекса.</w:t>
      </w:r>
    </w:p>
    <w:p w:rsidR="00A87A74" w:rsidRPr="007A63C1" w:rsidP="003409CD">
      <w:pPr>
        <w:spacing w:after="0" w:line="360" w:lineRule="auto"/>
        <w:ind w:firstLine="708"/>
        <w:jc w:val="both"/>
        <w:rPr>
          <w:rFonts w:ascii="Times New Roman" w:hAnsi="Times New Roman" w:cs="Times New Roman"/>
          <w:sz w:val="16"/>
          <w:szCs w:val="16"/>
        </w:rPr>
      </w:pPr>
      <w:r w:rsidRPr="007A63C1">
        <w:rPr>
          <w:rFonts w:ascii="Times New Roman" w:hAnsi="Times New Roman" w:cs="Times New Roman"/>
          <w:sz w:val="16"/>
          <w:szCs w:val="16"/>
        </w:rPr>
        <w:t>При этом</w:t>
      </w:r>
      <w:r w:rsidRPr="007A63C1">
        <w:rPr>
          <w:rFonts w:ascii="Times New Roman" w:hAnsi="Times New Roman" w:cs="Times New Roman"/>
          <w:sz w:val="16"/>
          <w:szCs w:val="16"/>
        </w:rPr>
        <w:t>,</w:t>
      </w:r>
      <w:r w:rsidRPr="007A63C1">
        <w:rPr>
          <w:rFonts w:ascii="Times New Roman" w:hAnsi="Times New Roman" w:cs="Times New Roman"/>
          <w:sz w:val="16"/>
          <w:szCs w:val="16"/>
        </w:rPr>
        <w:t xml:space="preserve"> его р</w:t>
      </w:r>
      <w:r w:rsidRPr="007A63C1" w:rsidR="004E0912">
        <w:rPr>
          <w:rFonts w:ascii="Times New Roman" w:hAnsi="Times New Roman" w:cs="Times New Roman"/>
          <w:sz w:val="16"/>
          <w:szCs w:val="16"/>
        </w:rPr>
        <w:t>азмер </w:t>
      </w:r>
      <w:r w:rsidRPr="007A63C1">
        <w:rPr>
          <w:rFonts w:ascii="Times New Roman" w:hAnsi="Times New Roman" w:cs="Times New Roman"/>
          <w:sz w:val="16"/>
          <w:szCs w:val="16"/>
        </w:rPr>
        <w:t>подлежит</w:t>
      </w:r>
      <w:r w:rsidRPr="007A63C1" w:rsidR="004E0912">
        <w:rPr>
          <w:rFonts w:ascii="Times New Roman" w:hAnsi="Times New Roman" w:cs="Times New Roman"/>
          <w:sz w:val="16"/>
          <w:szCs w:val="16"/>
        </w:rPr>
        <w:t> определе</w:t>
      </w:r>
      <w:r w:rsidRPr="007A63C1">
        <w:rPr>
          <w:rFonts w:ascii="Times New Roman" w:hAnsi="Times New Roman" w:cs="Times New Roman"/>
          <w:sz w:val="16"/>
          <w:szCs w:val="16"/>
        </w:rPr>
        <w:t>нию</w:t>
      </w:r>
      <w:r w:rsidRPr="007A63C1" w:rsidR="004E0912">
        <w:rPr>
          <w:rFonts w:ascii="Times New Roman" w:hAnsi="Times New Roman" w:cs="Times New Roman"/>
          <w:sz w:val="16"/>
          <w:szCs w:val="16"/>
        </w:rPr>
        <w:t>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r w:rsidRPr="007A63C1">
        <w:rPr>
          <w:rFonts w:ascii="Times New Roman" w:hAnsi="Times New Roman" w:cs="Times New Roman"/>
          <w:sz w:val="16"/>
          <w:szCs w:val="16"/>
        </w:rPr>
        <w:t xml:space="preserve"> </w:t>
      </w:r>
    </w:p>
    <w:p w:rsidR="00A87A74" w:rsidRPr="007A63C1" w:rsidP="003409CD">
      <w:pPr>
        <w:spacing w:after="0" w:line="360" w:lineRule="auto"/>
        <w:ind w:firstLine="708"/>
        <w:jc w:val="both"/>
        <w:rPr>
          <w:rFonts w:ascii="Times New Roman" w:hAnsi="Times New Roman" w:cs="Times New Roman"/>
          <w:sz w:val="16"/>
          <w:szCs w:val="16"/>
        </w:rPr>
      </w:pPr>
      <w:r w:rsidRPr="007A63C1">
        <w:rPr>
          <w:rFonts w:ascii="Times New Roman" w:hAnsi="Times New Roman" w:cs="Times New Roman"/>
          <w:sz w:val="16"/>
          <w:szCs w:val="16"/>
        </w:rPr>
        <w:t xml:space="preserve">Часть 2 ст. </w:t>
      </w:r>
      <w:r w:rsidRPr="007A63C1" w:rsidR="004E0912">
        <w:rPr>
          <w:rFonts w:ascii="Times New Roman" w:hAnsi="Times New Roman" w:cs="Times New Roman"/>
          <w:sz w:val="16"/>
          <w:szCs w:val="16"/>
        </w:rPr>
        <w:t>3</w:t>
      </w:r>
      <w:r w:rsidRPr="007A63C1" w:rsidR="009F2F89">
        <w:rPr>
          <w:rFonts w:ascii="Times New Roman" w:hAnsi="Times New Roman" w:cs="Times New Roman"/>
          <w:sz w:val="16"/>
          <w:szCs w:val="16"/>
        </w:rPr>
        <w:t>2</w:t>
      </w:r>
      <w:r w:rsidRPr="007A63C1">
        <w:rPr>
          <w:rFonts w:ascii="Times New Roman" w:hAnsi="Times New Roman" w:cs="Times New Roman"/>
          <w:sz w:val="16"/>
          <w:szCs w:val="16"/>
        </w:rPr>
        <w:t>5</w:t>
      </w:r>
      <w:r w:rsidRPr="007A63C1" w:rsidR="004E0912">
        <w:rPr>
          <w:rFonts w:ascii="Times New Roman" w:hAnsi="Times New Roman" w:cs="Times New Roman"/>
          <w:sz w:val="16"/>
          <w:szCs w:val="16"/>
        </w:rPr>
        <w:t xml:space="preserve"> УК РФ предусматривает наказание </w:t>
      </w:r>
      <w:r w:rsidRPr="007A63C1">
        <w:rPr>
          <w:rFonts w:ascii="Times New Roman" w:hAnsi="Times New Roman" w:cs="Times New Roman"/>
          <w:sz w:val="16"/>
          <w:szCs w:val="16"/>
        </w:rPr>
        <w:t>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4E0912" w:rsidRPr="007A63C1" w:rsidP="003409CD">
      <w:pPr>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При определении размера  назначаемого </w:t>
      </w:r>
      <w:r w:rsidRPr="007A63C1" w:rsidR="00A87A74">
        <w:rPr>
          <w:rFonts w:ascii="Times New Roman" w:hAnsi="Times New Roman" w:cs="Times New Roman"/>
          <w:sz w:val="16"/>
          <w:szCs w:val="16"/>
        </w:rPr>
        <w:t xml:space="preserve"> Г.И. Корчагину</w:t>
      </w:r>
      <w:r w:rsidRPr="007A63C1">
        <w:rPr>
          <w:rFonts w:ascii="Times New Roman" w:hAnsi="Times New Roman" w:cs="Times New Roman"/>
          <w:sz w:val="16"/>
          <w:szCs w:val="16"/>
        </w:rPr>
        <w:t xml:space="preserve"> судебного штрафа мировой судья, учитывая вышеизложенное, </w:t>
      </w:r>
      <w:r w:rsidRPr="007A63C1" w:rsidR="00A87A74">
        <w:rPr>
          <w:rFonts w:ascii="Times New Roman" w:hAnsi="Times New Roman" w:cs="Times New Roman"/>
          <w:sz w:val="16"/>
          <w:szCs w:val="16"/>
        </w:rPr>
        <w:t xml:space="preserve">данные о </w:t>
      </w:r>
      <w:r w:rsidRPr="007A63C1">
        <w:rPr>
          <w:rFonts w:ascii="Times New Roman" w:hAnsi="Times New Roman" w:cs="Times New Roman"/>
          <w:sz w:val="16"/>
          <w:szCs w:val="16"/>
        </w:rPr>
        <w:t>личност</w:t>
      </w:r>
      <w:r w:rsidRPr="007A63C1" w:rsidR="00A87A74">
        <w:rPr>
          <w:rFonts w:ascii="Times New Roman" w:hAnsi="Times New Roman" w:cs="Times New Roman"/>
          <w:sz w:val="16"/>
          <w:szCs w:val="16"/>
        </w:rPr>
        <w:t>и подсудимого</w:t>
      </w:r>
      <w:r w:rsidRPr="007A63C1">
        <w:rPr>
          <w:rFonts w:ascii="Times New Roman" w:hAnsi="Times New Roman" w:cs="Times New Roman"/>
          <w:sz w:val="16"/>
          <w:szCs w:val="16"/>
        </w:rPr>
        <w:t>, степень тяжести преступления, семейное и материальное положение, размер дохода его и его семьи, находит возможным определить сумму судебного штрафа в минимальном размере</w:t>
      </w:r>
      <w:r w:rsidRPr="007A63C1" w:rsidR="009F2F89">
        <w:rPr>
          <w:rFonts w:ascii="Times New Roman" w:hAnsi="Times New Roman" w:cs="Times New Roman"/>
          <w:sz w:val="16"/>
          <w:szCs w:val="16"/>
        </w:rPr>
        <w:t>,</w:t>
      </w:r>
      <w:r w:rsidRPr="007A63C1">
        <w:rPr>
          <w:rFonts w:ascii="Times New Roman" w:hAnsi="Times New Roman" w:cs="Times New Roman"/>
          <w:sz w:val="16"/>
          <w:szCs w:val="16"/>
        </w:rPr>
        <w:t xml:space="preserve"> предусмотренно</w:t>
      </w:r>
      <w:r w:rsidRPr="007A63C1" w:rsidR="009F2F89">
        <w:rPr>
          <w:rFonts w:ascii="Times New Roman" w:hAnsi="Times New Roman" w:cs="Times New Roman"/>
          <w:sz w:val="16"/>
          <w:szCs w:val="16"/>
        </w:rPr>
        <w:t>м</w:t>
      </w:r>
      <w:r w:rsidRPr="007A63C1">
        <w:rPr>
          <w:rFonts w:ascii="Times New Roman" w:hAnsi="Times New Roman" w:cs="Times New Roman"/>
          <w:sz w:val="16"/>
          <w:szCs w:val="16"/>
        </w:rPr>
        <w:t xml:space="preserve"> </w:t>
      </w:r>
      <w:r w:rsidRPr="007A63C1">
        <w:rPr>
          <w:rFonts w:ascii="Times New Roman" w:hAnsi="Times New Roman" w:cs="Times New Roman"/>
          <w:sz w:val="16"/>
          <w:szCs w:val="16"/>
        </w:rPr>
        <w:t>ч</w:t>
      </w:r>
      <w:r w:rsidRPr="007A63C1">
        <w:rPr>
          <w:rFonts w:ascii="Times New Roman" w:hAnsi="Times New Roman" w:cs="Times New Roman"/>
          <w:sz w:val="16"/>
          <w:szCs w:val="16"/>
        </w:rPr>
        <w:t>.</w:t>
      </w:r>
      <w:r w:rsidRPr="007A63C1" w:rsidR="00A87A74">
        <w:rPr>
          <w:rFonts w:ascii="Times New Roman" w:hAnsi="Times New Roman" w:cs="Times New Roman"/>
          <w:sz w:val="16"/>
          <w:szCs w:val="16"/>
        </w:rPr>
        <w:t>2</w:t>
      </w:r>
      <w:r w:rsidRPr="007A63C1">
        <w:rPr>
          <w:rFonts w:ascii="Times New Roman" w:hAnsi="Times New Roman" w:cs="Times New Roman"/>
          <w:sz w:val="16"/>
          <w:szCs w:val="16"/>
        </w:rPr>
        <w:t xml:space="preserve"> ст.3</w:t>
      </w:r>
      <w:r w:rsidRPr="007A63C1" w:rsidR="00A87A74">
        <w:rPr>
          <w:rFonts w:ascii="Times New Roman" w:hAnsi="Times New Roman" w:cs="Times New Roman"/>
          <w:sz w:val="16"/>
          <w:szCs w:val="16"/>
        </w:rPr>
        <w:t>25</w:t>
      </w:r>
      <w:r w:rsidRPr="007A63C1">
        <w:rPr>
          <w:rFonts w:ascii="Times New Roman" w:hAnsi="Times New Roman" w:cs="Times New Roman"/>
          <w:sz w:val="16"/>
          <w:szCs w:val="16"/>
        </w:rPr>
        <w:t xml:space="preserve"> УК РФ.</w:t>
      </w:r>
    </w:p>
    <w:p w:rsidR="00A87A74"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Меру процессуального принуждения в виде обязательства о явке Г.И. Корчагину до вступления приговора в законную силу следует оставить прежней.</w:t>
      </w:r>
    </w:p>
    <w:p w:rsidR="00A87A74"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Судьба вещественных доказательств подлежит разрешению в соответствии со ст. 81 УПК РФ.</w:t>
      </w:r>
    </w:p>
    <w:p w:rsidR="004E0912" w:rsidRPr="007A63C1" w:rsidP="003409CD">
      <w:pPr>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На основании изложенного и</w:t>
      </w:r>
      <w:r w:rsidRPr="007A63C1" w:rsidR="00A87A74">
        <w:rPr>
          <w:rFonts w:ascii="Times New Roman" w:hAnsi="Times New Roman" w:cs="Times New Roman"/>
          <w:sz w:val="16"/>
          <w:szCs w:val="16"/>
        </w:rPr>
        <w:t xml:space="preserve"> </w:t>
      </w:r>
      <w:r w:rsidRPr="007A63C1">
        <w:rPr>
          <w:rFonts w:ascii="Times New Roman" w:hAnsi="Times New Roman" w:cs="Times New Roman"/>
          <w:sz w:val="16"/>
          <w:szCs w:val="16"/>
        </w:rPr>
        <w:t>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2. Освобождение от уголовной ответственности с &lt;span class=" w:history="1">
        <w:r w:rsidRPr="007A63C1">
          <w:rPr>
            <w:rFonts w:ascii="Times New Roman" w:hAnsi="Times New Roman" w:cs="Times New Roman"/>
            <w:sz w:val="16"/>
            <w:szCs w:val="16"/>
          </w:rPr>
          <w:t xml:space="preserve">76.2 Уголовного Кодекса  Российской </w:t>
        </w:r>
        <w:r w:rsidRPr="007A63C1">
          <w:rPr>
            <w:rFonts w:ascii="Times New Roman" w:hAnsi="Times New Roman" w:cs="Times New Roman"/>
            <w:sz w:val="16"/>
            <w:szCs w:val="16"/>
          </w:rPr>
          <w:t>Ф</w:t>
        </w:r>
      </w:hyperlink>
      <w:r w:rsidRPr="007A63C1">
        <w:rPr>
          <w:rFonts w:ascii="Times New Roman" w:hAnsi="Times New Roman" w:cs="Times New Roman"/>
          <w:sz w:val="16"/>
          <w:szCs w:val="16"/>
        </w:rPr>
        <w:t>едерации</w:t>
      </w:r>
      <w:r w:rsidRPr="007A63C1">
        <w:rPr>
          <w:rFonts w:ascii="Times New Roman" w:hAnsi="Times New Roman" w:cs="Times New Roman"/>
          <w:sz w:val="16"/>
          <w:szCs w:val="16"/>
        </w:rPr>
        <w:t xml:space="preserve">, </w:t>
      </w:r>
      <w:r w:rsidRPr="007A63C1" w:rsidR="00A87A74">
        <w:rPr>
          <w:rFonts w:ascii="Times New Roman" w:hAnsi="Times New Roman" w:cs="Times New Roman"/>
          <w:sz w:val="16"/>
          <w:szCs w:val="16"/>
        </w:rPr>
        <w:t>рукосодствуясь</w:t>
      </w:r>
      <w:r w:rsidRPr="007A63C1" w:rsidR="00A87A74">
        <w:rPr>
          <w:rFonts w:ascii="Times New Roman" w:hAnsi="Times New Roman" w:cs="Times New Roman"/>
          <w:sz w:val="16"/>
          <w:szCs w:val="16"/>
        </w:rPr>
        <w:t xml:space="preserve"> </w:t>
      </w:r>
      <w:r w:rsidRPr="007A63C1">
        <w:rPr>
          <w:rFonts w:ascii="Times New Roman" w:hAnsi="Times New Roman" w:cs="Times New Roman"/>
          <w:sz w:val="16"/>
          <w:szCs w:val="16"/>
        </w:rPr>
        <w:t>ст.ст. </w:t>
      </w:r>
      <w:hyperlink r:id="rId5" w:tgtFrame="_blank" w:tooltip="УПК РФ &gt;  Часть 1. Общие положения &gt; Раздел I. Основные положения &gt; Глава 4. Основания отказа в возбуждении уголовного дела, прекращения уголовного дела и уголовного преследования &gt; Статья 25.1. Прекращение уголовного дела или уголовного преследования в связи " w:history="1">
        <w:r w:rsidRPr="007A63C1">
          <w:rPr>
            <w:rFonts w:ascii="Times New Roman" w:hAnsi="Times New Roman" w:cs="Times New Roman"/>
            <w:sz w:val="16"/>
            <w:szCs w:val="16"/>
          </w:rPr>
          <w:t>25.1</w:t>
        </w:r>
      </w:hyperlink>
      <w:r w:rsidRPr="007A63C1">
        <w:rPr>
          <w:rFonts w:ascii="Times New Roman" w:hAnsi="Times New Roman" w:cs="Times New Roman"/>
          <w:sz w:val="16"/>
          <w:szCs w:val="16"/>
        </w:rPr>
        <w:t>, </w:t>
      </w:r>
      <w:hyperlink r:id="rId10" w:tgtFrame="_blank" w:tooltip="УПК РФ &gt;  Часть 3. &lt;span class=" w:history="1">
        <w:r w:rsidRPr="007A63C1">
          <w:rPr>
            <w:rFonts w:ascii="Times New Roman" w:hAnsi="Times New Roman" w:cs="Times New Roman"/>
            <w:sz w:val="16"/>
            <w:szCs w:val="16"/>
          </w:rPr>
          <w:t>254</w:t>
        </w:r>
      </w:hyperlink>
      <w:r w:rsidRPr="007A63C1">
        <w:rPr>
          <w:rFonts w:ascii="Times New Roman" w:hAnsi="Times New Roman" w:cs="Times New Roman"/>
          <w:sz w:val="16"/>
          <w:szCs w:val="16"/>
        </w:rPr>
        <w:t>, </w:t>
      </w:r>
      <w:hyperlink r:id="rId11" w:tgtFrame="_blank" w:tooltip="УПК РФ &gt;  Часть 3. &lt;span class=" w:history="1">
        <w:r w:rsidRPr="007A63C1">
          <w:rPr>
            <w:rFonts w:ascii="Times New Roman" w:hAnsi="Times New Roman" w:cs="Times New Roman"/>
            <w:sz w:val="16"/>
            <w:szCs w:val="16"/>
          </w:rPr>
          <w:t>256</w:t>
        </w:r>
      </w:hyperlink>
      <w:r w:rsidRPr="007A63C1">
        <w:rPr>
          <w:rFonts w:ascii="Times New Roman" w:hAnsi="Times New Roman" w:cs="Times New Roman"/>
          <w:sz w:val="16"/>
          <w:szCs w:val="16"/>
        </w:rPr>
        <w:t>, </w:t>
      </w:r>
      <w:hyperlink r:id="rId12"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lt;span class=" w:history="1">
        <w:r w:rsidRPr="007A63C1">
          <w:rPr>
            <w:rFonts w:ascii="Times New Roman" w:hAnsi="Times New Roman" w:cs="Times New Roman"/>
            <w:sz w:val="16"/>
            <w:szCs w:val="16"/>
          </w:rPr>
          <w:t>446.1</w:t>
        </w:r>
      </w:hyperlink>
      <w:r w:rsidRPr="007A63C1">
        <w:rPr>
          <w:rFonts w:ascii="Times New Roman" w:hAnsi="Times New Roman" w:cs="Times New Roman"/>
          <w:sz w:val="16"/>
          <w:szCs w:val="16"/>
        </w:rPr>
        <w:t>, </w:t>
      </w:r>
      <w:hyperlink r:id="rId13"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lt;span class=" w:history="1">
        <w:r w:rsidRPr="007A63C1">
          <w:rPr>
            <w:rFonts w:ascii="Times New Roman" w:hAnsi="Times New Roman" w:cs="Times New Roman"/>
            <w:sz w:val="16"/>
            <w:szCs w:val="16"/>
          </w:rPr>
          <w:t>446.</w:t>
        </w:r>
        <w:r w:rsidRPr="007A63C1" w:rsidR="00A87A74">
          <w:rPr>
            <w:rFonts w:ascii="Times New Roman" w:hAnsi="Times New Roman" w:cs="Times New Roman"/>
            <w:sz w:val="16"/>
            <w:szCs w:val="16"/>
          </w:rPr>
          <w:t>3</w:t>
        </w:r>
        <w:r w:rsidRPr="007A63C1">
          <w:rPr>
            <w:rFonts w:ascii="Times New Roman" w:hAnsi="Times New Roman" w:cs="Times New Roman"/>
            <w:sz w:val="16"/>
            <w:szCs w:val="16"/>
          </w:rPr>
          <w:t xml:space="preserve"> Уголовно-процессуального Кодекса Российской Федерации</w:t>
        </w:r>
      </w:hyperlink>
      <w:r w:rsidRPr="007A63C1">
        <w:rPr>
          <w:rFonts w:ascii="Times New Roman" w:hAnsi="Times New Roman" w:cs="Times New Roman"/>
          <w:sz w:val="16"/>
          <w:szCs w:val="16"/>
        </w:rPr>
        <w:t>, мировой судья, -</w:t>
      </w:r>
    </w:p>
    <w:p w:rsidR="004E0912" w:rsidRPr="007A63C1" w:rsidP="003409CD">
      <w:pPr>
        <w:suppressAutoHyphens/>
        <w:spacing w:after="0" w:line="360" w:lineRule="auto"/>
        <w:ind w:firstLine="686"/>
        <w:jc w:val="both"/>
        <w:rPr>
          <w:rFonts w:ascii="Times New Roman" w:hAnsi="Times New Roman" w:cs="Times New Roman"/>
          <w:sz w:val="16"/>
          <w:szCs w:val="16"/>
        </w:rPr>
      </w:pPr>
    </w:p>
    <w:p w:rsidR="004E0912" w:rsidRPr="007A63C1" w:rsidP="003409CD">
      <w:pPr>
        <w:suppressAutoHyphens/>
        <w:spacing w:after="0" w:line="360" w:lineRule="auto"/>
        <w:ind w:firstLine="686"/>
        <w:jc w:val="center"/>
        <w:rPr>
          <w:rFonts w:ascii="Times New Roman" w:hAnsi="Times New Roman" w:cs="Times New Roman"/>
          <w:b/>
          <w:sz w:val="16"/>
          <w:szCs w:val="16"/>
        </w:rPr>
      </w:pPr>
      <w:r w:rsidRPr="007A63C1">
        <w:rPr>
          <w:rFonts w:ascii="Times New Roman" w:hAnsi="Times New Roman" w:cs="Times New Roman"/>
          <w:b/>
          <w:sz w:val="16"/>
          <w:szCs w:val="16"/>
        </w:rPr>
        <w:t>п</w:t>
      </w:r>
      <w:r w:rsidRPr="007A63C1">
        <w:rPr>
          <w:rFonts w:ascii="Times New Roman" w:hAnsi="Times New Roman" w:cs="Times New Roman"/>
          <w:b/>
          <w:sz w:val="16"/>
          <w:szCs w:val="16"/>
        </w:rPr>
        <w:t xml:space="preserve"> о с т а </w:t>
      </w:r>
      <w:r w:rsidRPr="007A63C1">
        <w:rPr>
          <w:rFonts w:ascii="Times New Roman" w:hAnsi="Times New Roman" w:cs="Times New Roman"/>
          <w:b/>
          <w:sz w:val="16"/>
          <w:szCs w:val="16"/>
        </w:rPr>
        <w:t>н</w:t>
      </w:r>
      <w:r w:rsidRPr="007A63C1">
        <w:rPr>
          <w:rFonts w:ascii="Times New Roman" w:hAnsi="Times New Roman" w:cs="Times New Roman"/>
          <w:b/>
          <w:sz w:val="16"/>
          <w:szCs w:val="16"/>
        </w:rPr>
        <w:t xml:space="preserve"> о в и л :</w:t>
      </w:r>
    </w:p>
    <w:p w:rsidR="009F2F89" w:rsidRPr="007A63C1" w:rsidP="009F2F89">
      <w:pPr>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п</w:t>
      </w:r>
      <w:r w:rsidRPr="007A63C1" w:rsidR="004E0912">
        <w:rPr>
          <w:rFonts w:ascii="Times New Roman" w:hAnsi="Times New Roman" w:cs="Times New Roman"/>
          <w:sz w:val="16"/>
          <w:szCs w:val="16"/>
        </w:rPr>
        <w:t xml:space="preserve">рекратить уголовное дело и уголовное преследование в отношении </w:t>
      </w:r>
      <w:r w:rsidRPr="007A63C1" w:rsidR="00A87A74">
        <w:rPr>
          <w:rFonts w:ascii="Times New Roman" w:hAnsi="Times New Roman" w:cs="Times New Roman"/>
          <w:b/>
          <w:sz w:val="16"/>
          <w:szCs w:val="16"/>
        </w:rPr>
        <w:t xml:space="preserve">Корчагина </w:t>
      </w:r>
      <w:r w:rsidRPr="007A63C1" w:rsidR="007A63C1">
        <w:rPr>
          <w:rFonts w:ascii="Times New Roman" w:hAnsi="Times New Roman" w:cs="Times New Roman"/>
          <w:b/>
          <w:sz w:val="16"/>
          <w:szCs w:val="16"/>
        </w:rPr>
        <w:t>Г.И.</w:t>
      </w:r>
      <w:r w:rsidRPr="007A63C1" w:rsidR="004E0912">
        <w:rPr>
          <w:rFonts w:ascii="Times New Roman" w:hAnsi="Times New Roman" w:cs="Times New Roman"/>
          <w:b/>
          <w:sz w:val="16"/>
          <w:szCs w:val="16"/>
        </w:rPr>
        <w:t>,</w:t>
      </w:r>
      <w:r w:rsidRPr="007A63C1" w:rsidR="004E0912">
        <w:rPr>
          <w:rFonts w:ascii="Times New Roman" w:hAnsi="Times New Roman" w:cs="Times New Roman"/>
          <w:sz w:val="16"/>
          <w:szCs w:val="16"/>
        </w:rPr>
        <w:t xml:space="preserve"> обвиняемого в совершении преступления, предусмотренного </w:t>
      </w:r>
      <w:r w:rsidRPr="007A63C1" w:rsidR="00A87A74">
        <w:rPr>
          <w:rFonts w:ascii="Times New Roman" w:hAnsi="Times New Roman" w:cs="Times New Roman"/>
          <w:b/>
          <w:sz w:val="16"/>
          <w:szCs w:val="16"/>
        </w:rPr>
        <w:t xml:space="preserve">ч. 2 </w:t>
      </w:r>
      <w:r w:rsidRPr="007A63C1" w:rsidR="004E0912">
        <w:rPr>
          <w:rFonts w:ascii="Times New Roman" w:hAnsi="Times New Roman" w:cs="Times New Roman"/>
          <w:b/>
          <w:sz w:val="16"/>
          <w:szCs w:val="16"/>
        </w:rPr>
        <w:t>ст.</w:t>
      </w:r>
      <w:r w:rsidRPr="007A63C1" w:rsidR="00A87A74">
        <w:rPr>
          <w:rFonts w:ascii="Times New Roman" w:hAnsi="Times New Roman" w:cs="Times New Roman"/>
          <w:b/>
          <w:sz w:val="16"/>
          <w:szCs w:val="16"/>
        </w:rPr>
        <w:t xml:space="preserve"> </w:t>
      </w:r>
      <w:r w:rsidRPr="007A63C1" w:rsidR="004E0912">
        <w:rPr>
          <w:rFonts w:ascii="Times New Roman" w:hAnsi="Times New Roman" w:cs="Times New Roman"/>
          <w:b/>
          <w:sz w:val="16"/>
          <w:szCs w:val="16"/>
        </w:rPr>
        <w:t>3</w:t>
      </w:r>
      <w:r w:rsidRPr="007A63C1" w:rsidR="00A87A74">
        <w:rPr>
          <w:rFonts w:ascii="Times New Roman" w:hAnsi="Times New Roman" w:cs="Times New Roman"/>
          <w:b/>
          <w:sz w:val="16"/>
          <w:szCs w:val="16"/>
        </w:rPr>
        <w:t>25</w:t>
      </w:r>
      <w:r w:rsidRPr="007A63C1" w:rsidR="004E0912">
        <w:rPr>
          <w:rFonts w:ascii="Times New Roman" w:hAnsi="Times New Roman" w:cs="Times New Roman"/>
          <w:b/>
          <w:sz w:val="16"/>
          <w:szCs w:val="16"/>
        </w:rPr>
        <w:t xml:space="preserve"> УК РФ</w:t>
      </w:r>
      <w:r w:rsidRPr="007A63C1" w:rsidR="004E0912">
        <w:rPr>
          <w:rFonts w:ascii="Times New Roman" w:hAnsi="Times New Roman" w:cs="Times New Roman"/>
          <w:sz w:val="16"/>
          <w:szCs w:val="16"/>
        </w:rPr>
        <w:t xml:space="preserve">, освободив его от уголовной ответственности, с назначением меры уголовно-правового характера в виде судебного штрафа в размере </w:t>
      </w:r>
      <w:r w:rsidRPr="007A63C1" w:rsidR="004E0912">
        <w:rPr>
          <w:rFonts w:ascii="Times New Roman" w:hAnsi="Times New Roman" w:cs="Times New Roman"/>
          <w:b/>
          <w:sz w:val="16"/>
          <w:szCs w:val="16"/>
        </w:rPr>
        <w:t>5 000 (пять тысяч)  рублей</w:t>
      </w:r>
      <w:r w:rsidRPr="007A63C1" w:rsidR="004E0912">
        <w:rPr>
          <w:rFonts w:ascii="Times New Roman" w:hAnsi="Times New Roman" w:cs="Times New Roman"/>
          <w:sz w:val="16"/>
          <w:szCs w:val="16"/>
        </w:rPr>
        <w:t xml:space="preserve"> со сроком  уплаты в течение шестидесяти  дней со дня вступления постановления в законную силу.</w:t>
      </w:r>
    </w:p>
    <w:p w:rsidR="00A87A74" w:rsidRPr="007A63C1" w:rsidP="009F2F89">
      <w:pPr>
        <w:spacing w:after="0" w:line="360" w:lineRule="auto"/>
        <w:ind w:firstLine="686"/>
        <w:jc w:val="both"/>
        <w:rPr>
          <w:rFonts w:ascii="Times New Roman" w:hAnsi="Times New Roman" w:cs="Times New Roman"/>
          <w:sz w:val="16"/>
          <w:szCs w:val="16"/>
        </w:rPr>
      </w:pPr>
      <w:r w:rsidRPr="007A63C1">
        <w:rPr>
          <w:rStyle w:val="a1"/>
          <w:rFonts w:ascii="Times New Roman" w:hAnsi="Times New Roman" w:cs="Times New Roman"/>
          <w:b w:val="0"/>
          <w:i w:val="0"/>
          <w:sz w:val="16"/>
          <w:szCs w:val="16"/>
        </w:rPr>
        <w:t>Штраф подлежит перечислению в УФК по Республике Крым (МО МВД России «Джанкойский») лицевой сч</w:t>
      </w:r>
      <w:r w:rsidRPr="007A63C1" w:rsidR="009F2F89">
        <w:rPr>
          <w:rStyle w:val="a1"/>
          <w:rFonts w:ascii="Times New Roman" w:hAnsi="Times New Roman" w:cs="Times New Roman"/>
          <w:b w:val="0"/>
          <w:i w:val="0"/>
          <w:sz w:val="16"/>
          <w:szCs w:val="16"/>
        </w:rPr>
        <w:t>е</w:t>
      </w:r>
      <w:r w:rsidRPr="007A63C1">
        <w:rPr>
          <w:rStyle w:val="a1"/>
          <w:rFonts w:ascii="Times New Roman" w:hAnsi="Times New Roman" w:cs="Times New Roman"/>
          <w:b w:val="0"/>
          <w:i w:val="0"/>
          <w:sz w:val="16"/>
          <w:szCs w:val="16"/>
        </w:rPr>
        <w:t>т 0475А92360, расч</w:t>
      </w:r>
      <w:r w:rsidRPr="007A63C1" w:rsidR="009F2F89">
        <w:rPr>
          <w:rStyle w:val="a1"/>
          <w:rFonts w:ascii="Times New Roman" w:hAnsi="Times New Roman" w:cs="Times New Roman"/>
          <w:b w:val="0"/>
          <w:i w:val="0"/>
          <w:sz w:val="16"/>
          <w:szCs w:val="16"/>
        </w:rPr>
        <w:t>е</w:t>
      </w:r>
      <w:r w:rsidRPr="007A63C1">
        <w:rPr>
          <w:rStyle w:val="a1"/>
          <w:rFonts w:ascii="Times New Roman" w:hAnsi="Times New Roman" w:cs="Times New Roman"/>
          <w:b w:val="0"/>
          <w:i w:val="0"/>
          <w:sz w:val="16"/>
          <w:szCs w:val="16"/>
        </w:rPr>
        <w:t>тный сч</w:t>
      </w:r>
      <w:r w:rsidRPr="007A63C1" w:rsidR="009F2F89">
        <w:rPr>
          <w:rStyle w:val="a1"/>
          <w:rFonts w:ascii="Times New Roman" w:hAnsi="Times New Roman" w:cs="Times New Roman"/>
          <w:b w:val="0"/>
          <w:i w:val="0"/>
          <w:sz w:val="16"/>
          <w:szCs w:val="16"/>
        </w:rPr>
        <w:t>е</w:t>
      </w:r>
      <w:r w:rsidRPr="007A63C1">
        <w:rPr>
          <w:rStyle w:val="a1"/>
          <w:rFonts w:ascii="Times New Roman" w:hAnsi="Times New Roman" w:cs="Times New Roman"/>
          <w:b w:val="0"/>
          <w:i w:val="0"/>
          <w:sz w:val="16"/>
          <w:szCs w:val="16"/>
        </w:rPr>
        <w:t xml:space="preserve">т 4010810335100010001, БИК 043510001,  ИНН: 910500017, КПП 910501001,  ОКТМО </w:t>
      </w:r>
      <w:r w:rsidRPr="007A63C1">
        <w:rPr>
          <w:rFonts w:ascii="Times New Roman" w:hAnsi="Times New Roman" w:cs="Times New Roman"/>
          <w:sz w:val="16"/>
          <w:szCs w:val="16"/>
        </w:rPr>
        <w:t>35709000</w:t>
      </w:r>
      <w:r w:rsidRPr="007A63C1">
        <w:rPr>
          <w:rStyle w:val="a1"/>
          <w:rFonts w:ascii="Times New Roman" w:hAnsi="Times New Roman" w:cs="Times New Roman"/>
          <w:sz w:val="16"/>
          <w:szCs w:val="16"/>
        </w:rPr>
        <w:t>.</w:t>
      </w:r>
    </w:p>
    <w:p w:rsidR="004E0912" w:rsidRPr="007A63C1" w:rsidP="003409CD">
      <w:pPr>
        <w:autoSpaceDE w:val="0"/>
        <w:autoSpaceDN w:val="0"/>
        <w:adjustRightInd w:val="0"/>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 xml:space="preserve">Разъяснить </w:t>
      </w:r>
      <w:r w:rsidRPr="007A63C1" w:rsidR="00A87A74">
        <w:rPr>
          <w:rFonts w:ascii="Times New Roman" w:hAnsi="Times New Roman" w:cs="Times New Roman"/>
          <w:sz w:val="16"/>
          <w:szCs w:val="16"/>
        </w:rPr>
        <w:t>Г.И. Корчагину</w:t>
      </w:r>
      <w:r w:rsidRPr="007A63C1">
        <w:rPr>
          <w:rFonts w:ascii="Times New Roman" w:hAnsi="Times New Roman" w:cs="Times New Roman"/>
          <w:sz w:val="16"/>
          <w:szCs w:val="16"/>
        </w:rPr>
        <w:t xml:space="preserve"> положения ч.2 ст. 104.4 УПК РФ - в случае неуплаты судебного штрафа в установленный судом </w:t>
      </w:r>
      <w:hyperlink r:id="rId14" w:history="1">
        <w:r w:rsidRPr="007A63C1">
          <w:rPr>
            <w:rFonts w:ascii="Times New Roman" w:hAnsi="Times New Roman" w:cs="Times New Roman"/>
            <w:sz w:val="16"/>
            <w:szCs w:val="16"/>
          </w:rPr>
          <w:t>срок</w:t>
        </w:r>
      </w:hyperlink>
      <w:r w:rsidRPr="007A63C1">
        <w:rPr>
          <w:rFonts w:ascii="Times New Roman" w:hAnsi="Times New Roman" w:cs="Times New Roman"/>
          <w:sz w:val="16"/>
          <w:szCs w:val="16"/>
        </w:rPr>
        <w:t xml:space="preserve"> судебный штраф </w:t>
      </w:r>
      <w:hyperlink r:id="rId15" w:history="1">
        <w:r w:rsidRPr="007A63C1">
          <w:rPr>
            <w:rFonts w:ascii="Times New Roman" w:hAnsi="Times New Roman" w:cs="Times New Roman"/>
            <w:sz w:val="16"/>
            <w:szCs w:val="16"/>
          </w:rPr>
          <w:t>отменяется</w:t>
        </w:r>
      </w:hyperlink>
      <w:r w:rsidRPr="007A63C1">
        <w:rPr>
          <w:rFonts w:ascii="Times New Roman" w:hAnsi="Times New Roman" w:cs="Times New Roman"/>
          <w:sz w:val="16"/>
          <w:szCs w:val="16"/>
        </w:rPr>
        <w:t xml:space="preserve"> и лицо привлекается к уголовной ответственности по соответствующей статье Особенной </w:t>
      </w:r>
      <w:hyperlink r:id="rId16" w:history="1">
        <w:r w:rsidRPr="007A63C1">
          <w:rPr>
            <w:rFonts w:ascii="Times New Roman" w:hAnsi="Times New Roman" w:cs="Times New Roman"/>
            <w:sz w:val="16"/>
            <w:szCs w:val="16"/>
          </w:rPr>
          <w:t>части</w:t>
        </w:r>
      </w:hyperlink>
      <w:r w:rsidRPr="007A63C1">
        <w:rPr>
          <w:rFonts w:ascii="Times New Roman" w:hAnsi="Times New Roman" w:cs="Times New Roman"/>
          <w:sz w:val="16"/>
          <w:szCs w:val="16"/>
        </w:rPr>
        <w:t xml:space="preserve"> Уголовного Кодекса Российской Федерации.</w:t>
      </w:r>
    </w:p>
    <w:p w:rsidR="004E0912" w:rsidRPr="007A63C1" w:rsidP="003409CD">
      <w:pPr>
        <w:autoSpaceDE w:val="0"/>
        <w:autoSpaceDN w:val="0"/>
        <w:adjustRightInd w:val="0"/>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В соответствии с ч. 2 ст. </w:t>
      </w:r>
      <w:hyperlink r:id="rId17" w:tgtFrame="_blank" w:tooltip="УПК РФ &gt;  Часть 4. Особый порядок уголовного судопроизводства &gt; Раздел XVI. Особенности производства по отдельным категориям уголовных дел &gt; Глава 51.1. Производство о &lt;span class=" w:history="1">
        <w:r w:rsidRPr="007A63C1">
          <w:rPr>
            <w:rFonts w:ascii="Times New Roman" w:hAnsi="Times New Roman" w:cs="Times New Roman"/>
            <w:sz w:val="16"/>
            <w:szCs w:val="16"/>
          </w:rPr>
          <w:t>446.3 УПК РФ</w:t>
        </w:r>
      </w:hyperlink>
      <w:r w:rsidRPr="007A63C1">
        <w:rPr>
          <w:rFonts w:ascii="Times New Roman" w:hAnsi="Times New Roman" w:cs="Times New Roman"/>
          <w:sz w:val="16"/>
          <w:szCs w:val="16"/>
        </w:rPr>
        <w:t xml:space="preserve"> разъяснить </w:t>
      </w:r>
      <w:r w:rsidRPr="007A63C1" w:rsidR="00A87A74">
        <w:rPr>
          <w:rFonts w:ascii="Times New Roman" w:hAnsi="Times New Roman" w:cs="Times New Roman"/>
          <w:sz w:val="16"/>
          <w:szCs w:val="16"/>
        </w:rPr>
        <w:t>Г.И. Корчагину</w:t>
      </w:r>
      <w:r w:rsidRPr="007A63C1">
        <w:rPr>
          <w:rFonts w:ascii="Times New Roman" w:hAnsi="Times New Roman" w:cs="Times New Roman"/>
          <w:sz w:val="16"/>
          <w:szCs w:val="16"/>
        </w:rPr>
        <w:t xml:space="preserve"> последствия неуплаты судебного </w:t>
      </w:r>
      <w:r w:rsidRPr="007A63C1">
        <w:rPr>
          <w:rFonts w:ascii="Times New Roman" w:hAnsi="Times New Roman" w:cs="Times New Roman"/>
          <w:sz w:val="16"/>
          <w:szCs w:val="16"/>
        </w:rPr>
        <w:t>штрафа</w:t>
      </w:r>
      <w:r w:rsidRPr="007A63C1">
        <w:rPr>
          <w:rFonts w:ascii="Times New Roman" w:hAnsi="Times New Roman" w:cs="Times New Roman"/>
          <w:sz w:val="16"/>
          <w:szCs w:val="16"/>
        </w:rPr>
        <w:t xml:space="preserve"> в установленный срок предусмотренные </w:t>
      </w:r>
      <w:hyperlink r:id="rId18" w:history="1">
        <w:r w:rsidRPr="007A63C1">
          <w:rPr>
            <w:rFonts w:ascii="Times New Roman" w:hAnsi="Times New Roman" w:cs="Times New Roman"/>
            <w:sz w:val="16"/>
            <w:szCs w:val="16"/>
          </w:rPr>
          <w:t>частью второй статьи 104.4</w:t>
        </w:r>
      </w:hyperlink>
      <w:r w:rsidRPr="007A63C1">
        <w:rPr>
          <w:rFonts w:ascii="Times New Roman" w:hAnsi="Times New Roman" w:cs="Times New Roman"/>
          <w:sz w:val="16"/>
          <w:szCs w:val="16"/>
        </w:rPr>
        <w:t xml:space="preserve"> Уголовного кодекса Российской Федерации, а также необходимость пред</w:t>
      </w:r>
      <w:r w:rsidRPr="007A63C1" w:rsidR="009F2F89">
        <w:rPr>
          <w:rFonts w:ascii="Times New Roman" w:hAnsi="Times New Roman" w:cs="Times New Roman"/>
          <w:sz w:val="16"/>
          <w:szCs w:val="16"/>
        </w:rPr>
        <w:t>о</w:t>
      </w:r>
      <w:r w:rsidRPr="007A63C1">
        <w:rPr>
          <w:rFonts w:ascii="Times New Roman" w:hAnsi="Times New Roman" w:cs="Times New Roman"/>
          <w:sz w:val="16"/>
          <w:szCs w:val="16"/>
        </w:rPr>
        <w:t>ставления сведений об уплате судебного штрафа судебному приставу-исполнителю в течение 10 дней после истечения срока, установленного для уплаты судебного штрафа.</w:t>
      </w:r>
    </w:p>
    <w:p w:rsidR="00A87A74" w:rsidRPr="007A63C1" w:rsidP="003409CD">
      <w:pPr>
        <w:spacing w:after="0" w:line="360" w:lineRule="auto"/>
        <w:ind w:firstLine="709"/>
        <w:jc w:val="both"/>
        <w:rPr>
          <w:rFonts w:ascii="Times New Roman" w:hAnsi="Times New Roman" w:cs="Times New Roman"/>
          <w:iCs/>
          <w:sz w:val="16"/>
          <w:szCs w:val="16"/>
        </w:rPr>
      </w:pPr>
      <w:r w:rsidRPr="007A63C1">
        <w:rPr>
          <w:rFonts w:ascii="Times New Roman" w:hAnsi="Times New Roman" w:cs="Times New Roman"/>
          <w:iCs/>
          <w:sz w:val="16"/>
          <w:szCs w:val="16"/>
        </w:rPr>
        <w:t>Меру процессуального принуждения, избранную в отношении Г.И. Корчагина, в виде обязательства о явке до вступления приговора в законную силу оставить прежней.</w:t>
      </w:r>
    </w:p>
    <w:p w:rsidR="00A87A74"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 xml:space="preserve">Вещественные доказательства по уголовному делу: паспорт гражданина России на имя </w:t>
      </w:r>
      <w:r w:rsidRPr="007A63C1" w:rsidR="007A63C1">
        <w:rPr>
          <w:rFonts w:ascii="Times New Roman" w:hAnsi="Times New Roman" w:cs="Times New Roman"/>
          <w:sz w:val="16"/>
          <w:szCs w:val="16"/>
        </w:rPr>
        <w:t>Т.</w:t>
      </w:r>
      <w:r w:rsidRPr="007A63C1">
        <w:rPr>
          <w:rFonts w:ascii="Times New Roman" w:hAnsi="Times New Roman" w:cs="Times New Roman"/>
          <w:sz w:val="16"/>
          <w:szCs w:val="16"/>
        </w:rPr>
        <w:t xml:space="preserve">, </w:t>
      </w:r>
      <w:r w:rsidRPr="007A63C1" w:rsidR="007A63C1">
        <w:rPr>
          <w:rFonts w:ascii="Times New Roman" w:hAnsi="Times New Roman" w:cs="Times New Roman"/>
          <w:sz w:val="16"/>
          <w:szCs w:val="16"/>
        </w:rPr>
        <w:t>ИЗЪЯТО,</w:t>
      </w:r>
      <w:r w:rsidRPr="007A63C1">
        <w:rPr>
          <w:rFonts w:ascii="Times New Roman" w:hAnsi="Times New Roman" w:cs="Times New Roman"/>
          <w:sz w:val="16"/>
          <w:szCs w:val="16"/>
        </w:rPr>
        <w:t xml:space="preserve"> </w:t>
      </w:r>
      <w:r w:rsidRPr="007A63C1">
        <w:rPr>
          <w:rFonts w:ascii="Times New Roman" w:eastAsia="Calibri" w:hAnsi="Times New Roman" w:cs="Times New Roman"/>
          <w:bCs/>
          <w:color w:val="000000"/>
          <w:sz w:val="16"/>
          <w:szCs w:val="16"/>
        </w:rPr>
        <w:t xml:space="preserve">- возвратить </w:t>
      </w:r>
      <w:r w:rsidRPr="007A63C1" w:rsidR="007A63C1">
        <w:rPr>
          <w:rFonts w:ascii="Times New Roman" w:eastAsia="Calibri" w:hAnsi="Times New Roman" w:cs="Times New Roman"/>
          <w:bCs/>
          <w:color w:val="000000"/>
          <w:sz w:val="16"/>
          <w:szCs w:val="16"/>
        </w:rPr>
        <w:t>Т</w:t>
      </w:r>
      <w:r w:rsidRPr="007A63C1">
        <w:rPr>
          <w:rFonts w:ascii="Times New Roman" w:hAnsi="Times New Roman" w:cs="Times New Roman"/>
          <w:sz w:val="16"/>
          <w:szCs w:val="16"/>
        </w:rPr>
        <w:t xml:space="preserve">. </w:t>
      </w:r>
    </w:p>
    <w:p w:rsidR="004E0912" w:rsidRPr="007A63C1" w:rsidP="003409CD">
      <w:pPr>
        <w:suppressAutoHyphens/>
        <w:spacing w:after="0" w:line="360" w:lineRule="auto"/>
        <w:ind w:firstLine="686"/>
        <w:jc w:val="both"/>
        <w:rPr>
          <w:rFonts w:ascii="Times New Roman" w:hAnsi="Times New Roman" w:cs="Times New Roman"/>
          <w:sz w:val="16"/>
          <w:szCs w:val="16"/>
        </w:rPr>
      </w:pPr>
      <w:r w:rsidRPr="007A63C1">
        <w:rPr>
          <w:rFonts w:ascii="Times New Roman" w:hAnsi="Times New Roman" w:cs="Times New Roman"/>
          <w:sz w:val="16"/>
          <w:szCs w:val="16"/>
        </w:rPr>
        <w:t>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 3</w:t>
      </w:r>
      <w:r w:rsidRPr="007A63C1" w:rsidR="003409CD">
        <w:rPr>
          <w:rFonts w:ascii="Times New Roman" w:hAnsi="Times New Roman" w:cs="Times New Roman"/>
          <w:sz w:val="16"/>
          <w:szCs w:val="16"/>
        </w:rPr>
        <w:t>3</w:t>
      </w:r>
      <w:r w:rsidRPr="007A63C1">
        <w:rPr>
          <w:rFonts w:ascii="Times New Roman" w:hAnsi="Times New Roman" w:cs="Times New Roman"/>
          <w:sz w:val="16"/>
          <w:szCs w:val="16"/>
        </w:rPr>
        <w:t xml:space="preserve"> Джанкойского судебного района (Джанкойский муниципальный район и городской округ Джанкой) Республики Крым.</w:t>
      </w:r>
    </w:p>
    <w:p w:rsidR="00A87A74" w:rsidRPr="007A63C1" w:rsidP="003409CD">
      <w:pPr>
        <w:spacing w:after="0" w:line="360" w:lineRule="auto"/>
        <w:ind w:firstLine="709"/>
        <w:jc w:val="both"/>
        <w:rPr>
          <w:rFonts w:ascii="Times New Roman" w:hAnsi="Times New Roman" w:cs="Times New Roman"/>
          <w:sz w:val="16"/>
          <w:szCs w:val="16"/>
        </w:rPr>
      </w:pPr>
      <w:r w:rsidRPr="007A63C1">
        <w:rPr>
          <w:rFonts w:ascii="Times New Roman" w:hAnsi="Times New Roman" w:cs="Times New Roman"/>
          <w:sz w:val="16"/>
          <w:szCs w:val="16"/>
        </w:rPr>
        <w:t>Мировой судья</w:t>
      </w:r>
      <w:r w:rsidRPr="007A63C1">
        <w:rPr>
          <w:rFonts w:ascii="Times New Roman" w:hAnsi="Times New Roman" w:cs="Times New Roman"/>
          <w:sz w:val="16"/>
          <w:szCs w:val="16"/>
        </w:rPr>
        <w:tab/>
      </w:r>
      <w:r w:rsidRPr="007A63C1">
        <w:rPr>
          <w:rFonts w:ascii="Times New Roman" w:hAnsi="Times New Roman" w:cs="Times New Roman"/>
          <w:sz w:val="16"/>
          <w:szCs w:val="16"/>
        </w:rPr>
        <w:tab/>
        <w:t xml:space="preserve"> личная подпись                              Д.А. Ястребов</w:t>
      </w:r>
    </w:p>
    <w:p w:rsidR="00A87A74" w:rsidRPr="007A63C1" w:rsidP="00A87A74">
      <w:pPr>
        <w:pStyle w:val="NormalWeb"/>
        <w:widowControl w:val="0"/>
        <w:spacing w:before="0" w:beforeAutospacing="0" w:after="0" w:afterAutospacing="0"/>
        <w:ind w:firstLine="709"/>
        <w:rPr>
          <w:sz w:val="16"/>
          <w:szCs w:val="16"/>
        </w:rPr>
      </w:pPr>
    </w:p>
    <w:p w:rsidR="00642651" w:rsidRPr="007A63C1" w:rsidP="00A87A74">
      <w:pPr>
        <w:suppressAutoHyphens/>
        <w:spacing w:line="360" w:lineRule="auto"/>
        <w:ind w:left="23" w:hanging="23"/>
        <w:jc w:val="both"/>
        <w:rPr>
          <w:sz w:val="16"/>
          <w:szCs w:val="16"/>
        </w:rPr>
      </w:pPr>
    </w:p>
    <w:sectPr w:rsidSect="00313F14">
      <w:headerReference w:type="even" r:id="rId19"/>
      <w:headerReference w:type="default" r:id="rId20"/>
      <w:pgSz w:w="11909" w:h="16834"/>
      <w:pgMar w:top="1134" w:right="851" w:bottom="709"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F8">
    <w:pPr>
      <w:pStyle w:val="Header"/>
      <w:framePr w:wrap="around" w:vAnchor="text" w:hAnchor="margin" w:xAlign="center" w:y="1"/>
      <w:rPr>
        <w:rStyle w:val="PageNumber"/>
      </w:rPr>
    </w:pPr>
    <w:r>
      <w:rPr>
        <w:rStyle w:val="PageNumber"/>
      </w:rPr>
      <w:fldChar w:fldCharType="begin"/>
    </w:r>
    <w:r w:rsidR="00642651">
      <w:rPr>
        <w:rStyle w:val="PageNumber"/>
      </w:rPr>
      <w:instrText xml:space="preserve">PAGE  </w:instrText>
    </w:r>
    <w:r>
      <w:rPr>
        <w:rStyle w:val="PageNumber"/>
      </w:rPr>
      <w:fldChar w:fldCharType="separate"/>
    </w:r>
    <w:r>
      <w:rPr>
        <w:rStyle w:val="PageNumber"/>
      </w:rPr>
      <w:fldChar w:fldCharType="end"/>
    </w:r>
  </w:p>
  <w:p w:rsidR="008A5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8F8">
    <w:pPr>
      <w:pStyle w:val="Header"/>
      <w:framePr w:wrap="around" w:vAnchor="text" w:hAnchor="margin" w:xAlign="center" w:y="1"/>
      <w:rPr>
        <w:rStyle w:val="PageNumber"/>
      </w:rPr>
    </w:pPr>
    <w:r>
      <w:rPr>
        <w:rStyle w:val="PageNumber"/>
      </w:rPr>
      <w:fldChar w:fldCharType="begin"/>
    </w:r>
    <w:r w:rsidR="00642651">
      <w:rPr>
        <w:rStyle w:val="PageNumber"/>
      </w:rPr>
      <w:instrText xml:space="preserve">PAGE  </w:instrText>
    </w:r>
    <w:r>
      <w:rPr>
        <w:rStyle w:val="PageNumber"/>
      </w:rPr>
      <w:fldChar w:fldCharType="separate"/>
    </w:r>
    <w:r w:rsidR="007A63C1">
      <w:rPr>
        <w:rStyle w:val="PageNumber"/>
        <w:noProof/>
      </w:rPr>
      <w:t>2</w:t>
    </w:r>
    <w:r>
      <w:rPr>
        <w:rStyle w:val="PageNumber"/>
      </w:rPr>
      <w:fldChar w:fldCharType="end"/>
    </w:r>
  </w:p>
  <w:p w:rsidR="008A58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proofState w:spelling="clean" w:grammar="clean"/>
  <w:defaultTabStop w:val="708"/>
  <w:characterSpacingControl w:val="doNotCompress"/>
  <w:compat>
    <w:useFELayout/>
  </w:compat>
  <w:rsids>
    <w:rsidRoot w:val="004E0912"/>
    <w:rsid w:val="002434A7"/>
    <w:rsid w:val="002B4658"/>
    <w:rsid w:val="00313F14"/>
    <w:rsid w:val="003409CD"/>
    <w:rsid w:val="003C0F8F"/>
    <w:rsid w:val="004E0912"/>
    <w:rsid w:val="00584AC3"/>
    <w:rsid w:val="00642651"/>
    <w:rsid w:val="007A63C1"/>
    <w:rsid w:val="008A58F8"/>
    <w:rsid w:val="009F2F89"/>
    <w:rsid w:val="00A87A74"/>
    <w:rsid w:val="00E606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E0912"/>
    <w:pPr>
      <w:tabs>
        <w:tab w:val="center" w:pos="4677"/>
        <w:tab w:val="right" w:pos="9355"/>
      </w:tabs>
      <w:spacing w:after="0" w:line="0" w:lineRule="atLeast"/>
      <w:ind w:left="23" w:right="23" w:firstLine="833"/>
      <w:jc w:val="both"/>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4E0912"/>
    <w:rPr>
      <w:rFonts w:ascii="Times New Roman" w:eastAsia="Times New Roman" w:hAnsi="Times New Roman" w:cs="Times New Roman"/>
      <w:sz w:val="24"/>
      <w:szCs w:val="24"/>
    </w:rPr>
  </w:style>
  <w:style w:type="character" w:styleId="PageNumber">
    <w:name w:val="page number"/>
    <w:basedOn w:val="DefaultParagraphFont"/>
    <w:rsid w:val="004E0912"/>
  </w:style>
  <w:style w:type="paragraph" w:styleId="NormalWeb">
    <w:name w:val="Normal (Web)"/>
    <w:basedOn w:val="Normal"/>
    <w:uiPriority w:val="99"/>
    <w:rsid w:val="004E0912"/>
    <w:pPr>
      <w:spacing w:before="100" w:beforeAutospacing="1" w:after="100" w:afterAutospacing="1" w:line="0" w:lineRule="atLeast"/>
      <w:ind w:left="23" w:right="23" w:firstLine="833"/>
      <w:jc w:val="both"/>
    </w:pPr>
    <w:rPr>
      <w:rFonts w:ascii="Times New Roman" w:eastAsia="Times New Roman" w:hAnsi="Times New Roman" w:cs="Times New Roman"/>
      <w:sz w:val="24"/>
      <w:szCs w:val="24"/>
    </w:rPr>
  </w:style>
  <w:style w:type="character" w:customStyle="1" w:styleId="a0">
    <w:name w:val="Основной текст_"/>
    <w:basedOn w:val="DefaultParagraphFont"/>
    <w:link w:val="1"/>
    <w:rsid w:val="004E0912"/>
    <w:rPr>
      <w:sz w:val="27"/>
      <w:szCs w:val="27"/>
      <w:shd w:val="clear" w:color="auto" w:fill="FFFFFF"/>
    </w:rPr>
  </w:style>
  <w:style w:type="paragraph" w:customStyle="1" w:styleId="1">
    <w:name w:val="Основной текст1"/>
    <w:basedOn w:val="Normal"/>
    <w:link w:val="a0"/>
    <w:rsid w:val="004E0912"/>
    <w:pPr>
      <w:widowControl w:val="0"/>
      <w:shd w:val="clear" w:color="auto" w:fill="FFFFFF"/>
      <w:spacing w:after="420" w:line="0" w:lineRule="atLeast"/>
      <w:ind w:left="23" w:right="23" w:firstLine="833"/>
      <w:jc w:val="right"/>
    </w:pPr>
    <w:rPr>
      <w:sz w:val="27"/>
      <w:szCs w:val="27"/>
    </w:rPr>
  </w:style>
  <w:style w:type="character" w:customStyle="1" w:styleId="a1">
    <w:name w:val="Основной текст + Полужирный;Курсив"/>
    <w:basedOn w:val="a0"/>
    <w:rsid w:val="004E0912"/>
    <w:rPr>
      <w:b/>
      <w:bCs/>
      <w:i/>
      <w:iCs/>
      <w:color w:val="000000"/>
      <w:spacing w:val="0"/>
      <w:w w:val="100"/>
      <w:position w:val="0"/>
      <w:lang w:val="ru-RU"/>
    </w:rPr>
  </w:style>
  <w:style w:type="paragraph" w:styleId="Title">
    <w:name w:val="Title"/>
    <w:basedOn w:val="Normal"/>
    <w:link w:val="a2"/>
    <w:qFormat/>
    <w:rsid w:val="004E0912"/>
    <w:pPr>
      <w:autoSpaceDE w:val="0"/>
      <w:autoSpaceDN w:val="0"/>
      <w:adjustRightInd w:val="0"/>
      <w:spacing w:after="0" w:line="0" w:lineRule="atLeast"/>
      <w:ind w:left="23" w:right="23" w:firstLine="833"/>
      <w:jc w:val="center"/>
    </w:pPr>
    <w:rPr>
      <w:rFonts w:ascii="Times New Roman" w:eastAsia="Times New Roman" w:hAnsi="Times New Roman" w:cs="Times New Roman"/>
      <w:b/>
      <w:bCs/>
      <w:color w:val="000000"/>
      <w:sz w:val="24"/>
      <w:lang w:eastAsia="en-US"/>
    </w:rPr>
  </w:style>
  <w:style w:type="character" w:customStyle="1" w:styleId="a2">
    <w:name w:val="Название Знак"/>
    <w:basedOn w:val="DefaultParagraphFont"/>
    <w:link w:val="Title"/>
    <w:rsid w:val="004E0912"/>
    <w:rPr>
      <w:rFonts w:ascii="Times New Roman" w:eastAsia="Times New Roman" w:hAnsi="Times New Roman" w:cs="Times New Roman"/>
      <w:b/>
      <w:bCs/>
      <w:color w:val="000000"/>
      <w:sz w:val="24"/>
      <w:lang w:eastAsia="en-US"/>
    </w:rPr>
  </w:style>
  <w:style w:type="character" w:customStyle="1" w:styleId="FontStyle12">
    <w:name w:val="Font Style12"/>
    <w:basedOn w:val="DefaultParagraphFont"/>
    <w:rsid w:val="004E0912"/>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upk-rf/chast-3/razdel-ix/glava-35/statia-254_1/?marker=fdoctlaw" TargetMode="External" /><Relationship Id="rId11" Type="http://schemas.openxmlformats.org/officeDocument/2006/relationships/hyperlink" Target="http://sudact.ru/law/upk-rf/chast-3/razdel-ix/glava-35/statia-256/?marker=fdoctlaw" TargetMode="External" /><Relationship Id="rId12" Type="http://schemas.openxmlformats.org/officeDocument/2006/relationships/hyperlink" Target="http://sudact.ru/law/upk-rf/chast-4/razdel-xvi/glava-51.1/statia-446.1/?marker=fdoctlaw" TargetMode="External" /><Relationship Id="rId13" Type="http://schemas.openxmlformats.org/officeDocument/2006/relationships/hyperlink" Target="http://sudact.ru/law/upk-rf/chast-4/razdel-xvi/glava-51.1/statia-446.2/?marker=fdoctlaw" TargetMode="External" /><Relationship Id="rId14" Type="http://schemas.openxmlformats.org/officeDocument/2006/relationships/hyperlink" Target="consultantplus://offline/ref=4F1836B7F5008BCFB990C34FE18508C2448F09389EC9009A5483BB520CE4CA60793DE5E9C914B610W3C5R" TargetMode="External" /><Relationship Id="rId15" Type="http://schemas.openxmlformats.org/officeDocument/2006/relationships/hyperlink" Target="consultantplus://offline/ref=4F1836B7F5008BCFB990C34FE18508C2448F09389EC9009A5483BB520CE4CA60793DE5E9C914B610W3CAR" TargetMode="External" /><Relationship Id="rId16" Type="http://schemas.openxmlformats.org/officeDocument/2006/relationships/hyperlink" Target="consultantplus://offline/ref=4F1836B7F5008BCFB990C34FE18508C2448E0B349FCE009A5483BB520CE4CA60793DE5E9C914B31BW3C3R" TargetMode="External" /><Relationship Id="rId17" Type="http://schemas.openxmlformats.org/officeDocument/2006/relationships/hyperlink" Target="http://sudact.ru/law/upk-rf/chast-4/razdel-xvi/glava-51.1/statia-446.3/?marker=fdoctlaw" TargetMode="External" /><Relationship Id="rId18" Type="http://schemas.openxmlformats.org/officeDocument/2006/relationships/hyperlink" Target="consultantplus://offline/ref=71A9EAE6B2377298AF91933E19F79EC48615CF15AF6DC32056E2BAA2CB8585083C86B2BDA123hDE4R"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pk-rf/chast-1/razdel-i/glava-4/statia-25.1/?marker=fdoctlaw" TargetMode="External" /><Relationship Id="rId6" Type="http://schemas.openxmlformats.org/officeDocument/2006/relationships/hyperlink" Target="http://sudact.ru/law/uk-rf/obshchaia-chast/razdel-iv/glava-11/statia-76.2/?marker=fdoctlaw" TargetMode="External" /><Relationship Id="rId7" Type="http://schemas.openxmlformats.org/officeDocument/2006/relationships/hyperlink" Target="http://sudact.ru/law/upk-rf/chast-1/razdel-i/glava-4/statia-27/?marker=fdoctlaw" TargetMode="External" /><Relationship Id="rId8" Type="http://schemas.openxmlformats.org/officeDocument/2006/relationships/hyperlink" Target="http://sudact.ru/law/uk-rf/obshchaia-chast/razdel-vi/glava-15.2/statia-104.4/?marker=fdoctlaw" TargetMode="External" /><Relationship Id="rId9" Type="http://schemas.openxmlformats.org/officeDocument/2006/relationships/hyperlink" Target="http://sudact.ru/law/uk-rf/obshchaia-chast/razdel-vi/glava-15.2/statia-104.5/?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8DB5-7988-461A-AF94-17200EDA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