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B1432" w:rsidRPr="009C70A0" w:rsidP="009C70A0">
      <w:pPr>
        <w:contextualSpacing/>
        <w:jc w:val="right"/>
        <w:rPr>
          <w:sz w:val="18"/>
          <w:szCs w:val="18"/>
        </w:rPr>
      </w:pPr>
      <w:r w:rsidRPr="009C70A0">
        <w:rPr>
          <w:sz w:val="18"/>
          <w:szCs w:val="18"/>
        </w:rPr>
        <w:t>Дело № 1-</w:t>
      </w:r>
      <w:r w:rsidRPr="009C70A0" w:rsidR="00004FFB">
        <w:rPr>
          <w:sz w:val="18"/>
          <w:szCs w:val="18"/>
        </w:rPr>
        <w:t>2</w:t>
      </w:r>
      <w:r w:rsidRPr="009C70A0" w:rsidR="008D7AA8">
        <w:rPr>
          <w:sz w:val="18"/>
          <w:szCs w:val="18"/>
        </w:rPr>
        <w:t>0</w:t>
      </w:r>
      <w:r w:rsidRPr="009C70A0" w:rsidR="00C868D8">
        <w:rPr>
          <w:sz w:val="18"/>
          <w:szCs w:val="18"/>
        </w:rPr>
        <w:t>/3</w:t>
      </w:r>
      <w:r w:rsidRPr="009C70A0" w:rsidR="005507FF">
        <w:rPr>
          <w:sz w:val="18"/>
          <w:szCs w:val="18"/>
        </w:rPr>
        <w:t>4</w:t>
      </w:r>
      <w:r w:rsidRPr="009C70A0">
        <w:rPr>
          <w:sz w:val="18"/>
          <w:szCs w:val="18"/>
        </w:rPr>
        <w:t>/20</w:t>
      </w:r>
      <w:r w:rsidRPr="009C70A0" w:rsidR="008D7AA8">
        <w:rPr>
          <w:sz w:val="18"/>
          <w:szCs w:val="18"/>
        </w:rPr>
        <w:t>20</w:t>
      </w:r>
    </w:p>
    <w:p w:rsidR="008D7AA8" w:rsidRPr="009C70A0" w:rsidP="009C70A0">
      <w:pPr>
        <w:contextualSpacing/>
        <w:jc w:val="right"/>
        <w:rPr>
          <w:sz w:val="18"/>
          <w:szCs w:val="18"/>
        </w:rPr>
      </w:pPr>
      <w:r w:rsidRPr="009C70A0">
        <w:rPr>
          <w:sz w:val="18"/>
          <w:szCs w:val="18"/>
        </w:rPr>
        <w:t>УИД (91</w:t>
      </w:r>
      <w:r w:rsidRPr="009C70A0">
        <w:rPr>
          <w:sz w:val="18"/>
          <w:szCs w:val="18"/>
          <w:lang w:val="en-US"/>
        </w:rPr>
        <w:t>MS</w:t>
      </w:r>
      <w:r w:rsidRPr="009C70A0">
        <w:rPr>
          <w:sz w:val="18"/>
          <w:szCs w:val="18"/>
        </w:rPr>
        <w:t>0034-01-2020-000399-07)</w:t>
      </w:r>
    </w:p>
    <w:p w:rsidR="00AB1432" w:rsidRPr="009C70A0" w:rsidP="009C70A0">
      <w:pPr>
        <w:ind w:firstLine="709"/>
        <w:contextualSpacing/>
        <w:rPr>
          <w:sz w:val="18"/>
          <w:szCs w:val="18"/>
        </w:rPr>
      </w:pPr>
    </w:p>
    <w:p w:rsidR="00017FB8" w:rsidRPr="009C70A0" w:rsidP="009C70A0">
      <w:pPr>
        <w:contextualSpacing/>
        <w:jc w:val="center"/>
        <w:rPr>
          <w:b/>
          <w:sz w:val="18"/>
          <w:szCs w:val="18"/>
        </w:rPr>
      </w:pPr>
      <w:r w:rsidRPr="009C70A0">
        <w:rPr>
          <w:b/>
          <w:sz w:val="18"/>
          <w:szCs w:val="18"/>
        </w:rPr>
        <w:t>ПРИГОВОР</w:t>
      </w:r>
    </w:p>
    <w:p w:rsidR="00847F98" w:rsidRPr="009C70A0" w:rsidP="009C70A0">
      <w:pPr>
        <w:contextualSpacing/>
        <w:jc w:val="center"/>
        <w:rPr>
          <w:b/>
          <w:sz w:val="18"/>
          <w:szCs w:val="18"/>
        </w:rPr>
      </w:pPr>
      <w:r w:rsidRPr="009C70A0">
        <w:rPr>
          <w:b/>
          <w:sz w:val="18"/>
          <w:szCs w:val="18"/>
        </w:rPr>
        <w:t>Именем Российской Федерации</w:t>
      </w:r>
    </w:p>
    <w:p w:rsidR="00AB1432" w:rsidRPr="009C70A0" w:rsidP="009C70A0">
      <w:pPr>
        <w:ind w:firstLine="709"/>
        <w:contextualSpacing/>
        <w:jc w:val="center"/>
        <w:rPr>
          <w:bCs/>
          <w:sz w:val="18"/>
          <w:szCs w:val="18"/>
        </w:rPr>
      </w:pPr>
    </w:p>
    <w:p w:rsidR="00661C2E" w:rsidRPr="009C70A0" w:rsidP="009C70A0">
      <w:pPr>
        <w:ind w:right="-1" w:firstLine="709"/>
        <w:contextualSpacing/>
        <w:rPr>
          <w:sz w:val="18"/>
          <w:szCs w:val="18"/>
        </w:rPr>
      </w:pPr>
      <w:r w:rsidRPr="009C70A0">
        <w:rPr>
          <w:sz w:val="18"/>
          <w:szCs w:val="18"/>
        </w:rPr>
        <w:t>18</w:t>
      </w:r>
      <w:r w:rsidRPr="009C70A0">
        <w:rPr>
          <w:sz w:val="18"/>
          <w:szCs w:val="18"/>
        </w:rPr>
        <w:t xml:space="preserve"> </w:t>
      </w:r>
      <w:r w:rsidRPr="009C70A0">
        <w:rPr>
          <w:sz w:val="18"/>
          <w:szCs w:val="18"/>
        </w:rPr>
        <w:t>июня 2020</w:t>
      </w:r>
      <w:r w:rsidRPr="009C70A0">
        <w:rPr>
          <w:sz w:val="18"/>
          <w:szCs w:val="18"/>
        </w:rPr>
        <w:t xml:space="preserve"> года</w:t>
      </w:r>
      <w:r w:rsidRPr="009C70A0">
        <w:rPr>
          <w:sz w:val="18"/>
          <w:szCs w:val="18"/>
        </w:rPr>
        <w:tab/>
      </w:r>
      <w:r w:rsidRPr="009C70A0">
        <w:rPr>
          <w:sz w:val="18"/>
          <w:szCs w:val="18"/>
        </w:rPr>
        <w:tab/>
      </w:r>
      <w:r w:rsidRPr="009C70A0">
        <w:rPr>
          <w:sz w:val="18"/>
          <w:szCs w:val="18"/>
        </w:rPr>
        <w:tab/>
      </w:r>
      <w:r w:rsidRPr="009C70A0">
        <w:rPr>
          <w:sz w:val="18"/>
          <w:szCs w:val="18"/>
        </w:rPr>
        <w:tab/>
      </w:r>
      <w:r w:rsidRPr="009C70A0">
        <w:rPr>
          <w:sz w:val="18"/>
          <w:szCs w:val="18"/>
        </w:rPr>
        <w:tab/>
      </w:r>
      <w:r w:rsidRPr="009C70A0">
        <w:rPr>
          <w:sz w:val="18"/>
          <w:szCs w:val="18"/>
        </w:rPr>
        <w:tab/>
      </w:r>
      <w:r w:rsidRPr="009C70A0">
        <w:rPr>
          <w:sz w:val="18"/>
          <w:szCs w:val="18"/>
        </w:rPr>
        <w:t>г</w:t>
      </w:r>
      <w:r w:rsidRPr="009C70A0">
        <w:rPr>
          <w:sz w:val="18"/>
          <w:szCs w:val="18"/>
        </w:rPr>
        <w:t xml:space="preserve">. </w:t>
      </w:r>
      <w:r w:rsidRPr="009C70A0">
        <w:rPr>
          <w:sz w:val="18"/>
          <w:szCs w:val="18"/>
        </w:rPr>
        <w:t>Джанкой</w:t>
      </w:r>
    </w:p>
    <w:p w:rsidR="006D1401" w:rsidRPr="009C70A0" w:rsidP="009C70A0">
      <w:pPr>
        <w:ind w:firstLine="709"/>
        <w:contextualSpacing/>
        <w:jc w:val="both"/>
        <w:rPr>
          <w:sz w:val="18"/>
          <w:szCs w:val="18"/>
        </w:rPr>
      </w:pPr>
    </w:p>
    <w:p w:rsidR="00DD0467" w:rsidRPr="009C70A0" w:rsidP="009C70A0">
      <w:pPr>
        <w:ind w:firstLine="709"/>
        <w:contextualSpacing/>
        <w:jc w:val="both"/>
        <w:rPr>
          <w:sz w:val="18"/>
          <w:szCs w:val="18"/>
        </w:rPr>
      </w:pPr>
      <w:r w:rsidRPr="009C70A0">
        <w:rPr>
          <w:sz w:val="18"/>
          <w:szCs w:val="18"/>
        </w:rPr>
        <w:t>Исполняющий обязанности мирового судьи судебного участка №34 Джанкойского судебного ра</w:t>
      </w:r>
      <w:r w:rsidRPr="009C70A0">
        <w:rPr>
          <w:sz w:val="18"/>
          <w:szCs w:val="18"/>
        </w:rPr>
        <w:t>й</w:t>
      </w:r>
      <w:r w:rsidRPr="009C70A0">
        <w:rPr>
          <w:sz w:val="18"/>
          <w:szCs w:val="18"/>
        </w:rPr>
        <w:t>она (Джа</w:t>
      </w:r>
      <w:r w:rsidRPr="009C70A0">
        <w:rPr>
          <w:sz w:val="18"/>
          <w:szCs w:val="18"/>
        </w:rPr>
        <w:t>н</w:t>
      </w:r>
      <w:r w:rsidRPr="009C70A0">
        <w:rPr>
          <w:sz w:val="18"/>
          <w:szCs w:val="18"/>
        </w:rPr>
        <w:t>койский муниципальный район и г</w:t>
      </w:r>
      <w:r w:rsidRPr="009C70A0">
        <w:rPr>
          <w:sz w:val="18"/>
          <w:szCs w:val="18"/>
        </w:rPr>
        <w:t>о</w:t>
      </w:r>
      <w:r w:rsidRPr="009C70A0">
        <w:rPr>
          <w:sz w:val="18"/>
          <w:szCs w:val="18"/>
        </w:rPr>
        <w:t xml:space="preserve">родской округ Джанкой) </w:t>
      </w:r>
      <w:r w:rsidRPr="009C70A0" w:rsidR="00911EF9">
        <w:rPr>
          <w:sz w:val="18"/>
          <w:szCs w:val="18"/>
        </w:rPr>
        <w:t xml:space="preserve">Республики Крым </w:t>
      </w:r>
      <w:r w:rsidRPr="009C70A0">
        <w:rPr>
          <w:sz w:val="18"/>
          <w:szCs w:val="18"/>
        </w:rPr>
        <w:t>м</w:t>
      </w:r>
      <w:r w:rsidRPr="009C70A0">
        <w:rPr>
          <w:sz w:val="18"/>
          <w:szCs w:val="18"/>
        </w:rPr>
        <w:t xml:space="preserve">ировой судья судебного участка №37 Джанкойского судебного района (Джанкойский муниципальный район и городской округ Джанкой) Республики Крым   </w:t>
      </w:r>
      <w:r w:rsidRPr="009C70A0" w:rsidR="00C60DE8">
        <w:rPr>
          <w:sz w:val="18"/>
          <w:szCs w:val="18"/>
        </w:rPr>
        <w:t xml:space="preserve">  </w:t>
      </w:r>
      <w:r w:rsidRPr="009C70A0">
        <w:rPr>
          <w:sz w:val="18"/>
          <w:szCs w:val="18"/>
        </w:rPr>
        <w:t xml:space="preserve">- </w:t>
      </w:r>
      <w:r w:rsidRPr="009C70A0">
        <w:rPr>
          <w:sz w:val="18"/>
          <w:szCs w:val="18"/>
        </w:rPr>
        <w:t>Д.А. Ястребов,</w:t>
      </w:r>
    </w:p>
    <w:p w:rsidR="00DD0467" w:rsidRPr="009C70A0" w:rsidP="009C70A0">
      <w:pPr>
        <w:ind w:firstLine="709"/>
        <w:contextualSpacing/>
        <w:jc w:val="both"/>
        <w:rPr>
          <w:sz w:val="18"/>
          <w:szCs w:val="18"/>
        </w:rPr>
      </w:pPr>
    </w:p>
    <w:p w:rsidR="00DD0467" w:rsidRPr="009C70A0" w:rsidP="009C70A0">
      <w:pPr>
        <w:ind w:firstLine="709"/>
        <w:contextualSpacing/>
        <w:jc w:val="both"/>
        <w:rPr>
          <w:sz w:val="18"/>
          <w:szCs w:val="18"/>
        </w:rPr>
      </w:pPr>
      <w:r w:rsidRPr="009C70A0">
        <w:rPr>
          <w:sz w:val="18"/>
          <w:szCs w:val="18"/>
        </w:rPr>
        <w:t>при секретаре</w:t>
      </w:r>
      <w:r w:rsidRPr="009C70A0" w:rsidR="008D7AA8">
        <w:rPr>
          <w:sz w:val="18"/>
          <w:szCs w:val="18"/>
        </w:rPr>
        <w:t xml:space="preserve"> судебного заседания</w:t>
      </w:r>
      <w:r w:rsidRPr="009C70A0">
        <w:rPr>
          <w:sz w:val="18"/>
          <w:szCs w:val="18"/>
        </w:rPr>
        <w:t xml:space="preserve">               </w:t>
      </w:r>
      <w:r w:rsidRPr="009C70A0">
        <w:rPr>
          <w:sz w:val="18"/>
          <w:szCs w:val="18"/>
        </w:rPr>
        <w:t xml:space="preserve">- </w:t>
      </w:r>
      <w:r w:rsidRPr="009C70A0" w:rsidR="00832C46">
        <w:rPr>
          <w:sz w:val="18"/>
          <w:szCs w:val="18"/>
        </w:rPr>
        <w:t>Е.Я. Руденко</w:t>
      </w:r>
      <w:r w:rsidRPr="009C70A0">
        <w:rPr>
          <w:sz w:val="18"/>
          <w:szCs w:val="18"/>
        </w:rPr>
        <w:t>,</w:t>
      </w:r>
    </w:p>
    <w:p w:rsidR="00DD0467" w:rsidRPr="009C70A0" w:rsidP="009C70A0">
      <w:pPr>
        <w:ind w:firstLine="709"/>
        <w:contextualSpacing/>
        <w:jc w:val="both"/>
        <w:rPr>
          <w:sz w:val="18"/>
          <w:szCs w:val="18"/>
        </w:rPr>
      </w:pPr>
      <w:r w:rsidRPr="009C70A0">
        <w:rPr>
          <w:sz w:val="18"/>
          <w:szCs w:val="18"/>
        </w:rPr>
        <w:t>с участием:</w:t>
      </w:r>
    </w:p>
    <w:p w:rsidR="00DD0467" w:rsidRPr="009C70A0" w:rsidP="009C70A0">
      <w:pPr>
        <w:ind w:firstLine="709"/>
        <w:contextualSpacing/>
        <w:jc w:val="both"/>
        <w:rPr>
          <w:sz w:val="18"/>
          <w:szCs w:val="18"/>
        </w:rPr>
      </w:pPr>
      <w:r w:rsidRPr="009C70A0">
        <w:rPr>
          <w:sz w:val="18"/>
          <w:szCs w:val="18"/>
        </w:rPr>
        <w:t>государственн</w:t>
      </w:r>
      <w:r w:rsidRPr="009C70A0" w:rsidR="008D7AA8">
        <w:rPr>
          <w:sz w:val="18"/>
          <w:szCs w:val="18"/>
        </w:rPr>
        <w:t>ого</w:t>
      </w:r>
      <w:r w:rsidRPr="009C70A0">
        <w:rPr>
          <w:sz w:val="18"/>
          <w:szCs w:val="18"/>
        </w:rPr>
        <w:t xml:space="preserve"> обвинител</w:t>
      </w:r>
      <w:r w:rsidRPr="009C70A0" w:rsidR="008D7AA8">
        <w:rPr>
          <w:sz w:val="18"/>
          <w:szCs w:val="18"/>
        </w:rPr>
        <w:t>я</w:t>
      </w:r>
      <w:r w:rsidRPr="009C70A0">
        <w:rPr>
          <w:sz w:val="18"/>
          <w:szCs w:val="18"/>
        </w:rPr>
        <w:t xml:space="preserve"> </w:t>
      </w:r>
      <w:r w:rsidRPr="009C70A0">
        <w:rPr>
          <w:sz w:val="18"/>
          <w:szCs w:val="18"/>
        </w:rPr>
        <w:t xml:space="preserve">– </w:t>
      </w:r>
    </w:p>
    <w:p w:rsidR="00B153A6" w:rsidRPr="009C70A0" w:rsidP="009C70A0">
      <w:pPr>
        <w:ind w:firstLine="709"/>
        <w:contextualSpacing/>
        <w:jc w:val="both"/>
        <w:rPr>
          <w:sz w:val="18"/>
          <w:szCs w:val="18"/>
        </w:rPr>
      </w:pPr>
      <w:r w:rsidRPr="009C70A0">
        <w:rPr>
          <w:sz w:val="18"/>
          <w:szCs w:val="18"/>
        </w:rPr>
        <w:t xml:space="preserve">помощника </w:t>
      </w:r>
    </w:p>
    <w:p w:rsidR="00B153A6" w:rsidRPr="009C70A0" w:rsidP="009C70A0">
      <w:pPr>
        <w:ind w:firstLine="709"/>
        <w:contextualSpacing/>
        <w:jc w:val="both"/>
        <w:rPr>
          <w:sz w:val="18"/>
          <w:szCs w:val="18"/>
        </w:rPr>
      </w:pPr>
      <w:r w:rsidRPr="009C70A0">
        <w:rPr>
          <w:sz w:val="18"/>
          <w:szCs w:val="18"/>
        </w:rPr>
        <w:t xml:space="preserve">Джанкойского межрайонного </w:t>
      </w:r>
    </w:p>
    <w:p w:rsidR="00B153A6" w:rsidRPr="009C70A0" w:rsidP="009C70A0">
      <w:pPr>
        <w:ind w:firstLine="709"/>
        <w:contextualSpacing/>
        <w:jc w:val="both"/>
        <w:rPr>
          <w:sz w:val="18"/>
          <w:szCs w:val="18"/>
        </w:rPr>
      </w:pPr>
      <w:r w:rsidRPr="009C70A0">
        <w:rPr>
          <w:sz w:val="18"/>
          <w:szCs w:val="18"/>
        </w:rPr>
        <w:t xml:space="preserve">прокурора Республики Крым  </w:t>
      </w:r>
      <w:r w:rsidRPr="009C70A0">
        <w:rPr>
          <w:sz w:val="18"/>
          <w:szCs w:val="18"/>
        </w:rPr>
        <w:t xml:space="preserve">     </w:t>
      </w:r>
      <w:r w:rsidRPr="009C70A0">
        <w:rPr>
          <w:sz w:val="18"/>
          <w:szCs w:val="18"/>
        </w:rPr>
        <w:t xml:space="preserve">                   - М.Ю. </w:t>
      </w:r>
      <w:r w:rsidRPr="009C70A0">
        <w:rPr>
          <w:sz w:val="18"/>
          <w:szCs w:val="18"/>
        </w:rPr>
        <w:t>Кобака</w:t>
      </w:r>
      <w:r w:rsidRPr="009C70A0">
        <w:rPr>
          <w:sz w:val="18"/>
          <w:szCs w:val="18"/>
        </w:rPr>
        <w:t>,</w:t>
      </w:r>
    </w:p>
    <w:p w:rsidR="00B153A6" w:rsidRPr="009C70A0" w:rsidP="009C70A0">
      <w:pPr>
        <w:ind w:firstLine="709"/>
        <w:contextualSpacing/>
        <w:jc w:val="both"/>
        <w:rPr>
          <w:sz w:val="18"/>
          <w:szCs w:val="18"/>
        </w:rPr>
      </w:pPr>
    </w:p>
    <w:p w:rsidR="00DD0467" w:rsidRPr="009C70A0" w:rsidP="009C70A0">
      <w:pPr>
        <w:ind w:firstLine="709"/>
        <w:contextualSpacing/>
        <w:jc w:val="both"/>
        <w:rPr>
          <w:sz w:val="18"/>
          <w:szCs w:val="18"/>
        </w:rPr>
      </w:pPr>
      <w:r w:rsidRPr="009C70A0">
        <w:rPr>
          <w:sz w:val="18"/>
          <w:szCs w:val="18"/>
        </w:rPr>
        <w:t xml:space="preserve">защитника – адвоката </w:t>
      </w:r>
      <w:r w:rsidRPr="009C70A0">
        <w:rPr>
          <w:sz w:val="18"/>
          <w:szCs w:val="18"/>
        </w:rPr>
        <w:t xml:space="preserve">                                      - </w:t>
      </w:r>
      <w:r w:rsidRPr="009C70A0" w:rsidR="008D7AA8">
        <w:rPr>
          <w:sz w:val="18"/>
          <w:szCs w:val="18"/>
        </w:rPr>
        <w:t>В.В. Соляра</w:t>
      </w:r>
      <w:r w:rsidRPr="009C70A0">
        <w:rPr>
          <w:sz w:val="18"/>
          <w:szCs w:val="18"/>
        </w:rPr>
        <w:t xml:space="preserve">, </w:t>
      </w:r>
    </w:p>
    <w:p w:rsidR="00DD0467" w:rsidRPr="009C70A0" w:rsidP="009C70A0">
      <w:pPr>
        <w:ind w:firstLine="709"/>
        <w:contextualSpacing/>
        <w:jc w:val="both"/>
        <w:rPr>
          <w:sz w:val="18"/>
          <w:szCs w:val="18"/>
        </w:rPr>
      </w:pPr>
      <w:r w:rsidRPr="009C70A0">
        <w:rPr>
          <w:sz w:val="18"/>
          <w:szCs w:val="18"/>
        </w:rPr>
        <w:t>представивше</w:t>
      </w:r>
      <w:r w:rsidRPr="009C70A0" w:rsidR="005507FF">
        <w:rPr>
          <w:sz w:val="18"/>
          <w:szCs w:val="18"/>
        </w:rPr>
        <w:t>го</w:t>
      </w:r>
      <w:r w:rsidRPr="009C70A0">
        <w:rPr>
          <w:sz w:val="18"/>
          <w:szCs w:val="18"/>
        </w:rPr>
        <w:t xml:space="preserve"> </w:t>
      </w:r>
      <w:r w:rsidRPr="009C70A0" w:rsidR="00897AC1">
        <w:rPr>
          <w:sz w:val="18"/>
          <w:szCs w:val="18"/>
        </w:rPr>
        <w:t xml:space="preserve">удостоверение № </w:t>
      </w:r>
      <w:r w:rsidRPr="009C70A0" w:rsidR="005507FF">
        <w:rPr>
          <w:sz w:val="18"/>
          <w:szCs w:val="18"/>
        </w:rPr>
        <w:t>1</w:t>
      </w:r>
      <w:r w:rsidRPr="009C70A0" w:rsidR="008D7AA8">
        <w:rPr>
          <w:sz w:val="18"/>
          <w:szCs w:val="18"/>
        </w:rPr>
        <w:t>404</w:t>
      </w:r>
      <w:r w:rsidRPr="009C70A0" w:rsidR="005507FF">
        <w:rPr>
          <w:sz w:val="18"/>
          <w:szCs w:val="18"/>
        </w:rPr>
        <w:t xml:space="preserve"> и ордер №</w:t>
      </w:r>
      <w:r w:rsidRPr="009C70A0" w:rsidR="009C70A0">
        <w:rPr>
          <w:sz w:val="18"/>
          <w:szCs w:val="18"/>
        </w:rPr>
        <w:t xml:space="preserve"> ***</w:t>
      </w:r>
      <w:r w:rsidRPr="009C70A0" w:rsidR="005507FF">
        <w:rPr>
          <w:sz w:val="18"/>
          <w:szCs w:val="18"/>
        </w:rPr>
        <w:t xml:space="preserve"> от 1</w:t>
      </w:r>
      <w:r w:rsidRPr="009C70A0" w:rsidR="008D7AA8">
        <w:rPr>
          <w:sz w:val="18"/>
          <w:szCs w:val="18"/>
        </w:rPr>
        <w:t>8</w:t>
      </w:r>
      <w:r w:rsidRPr="009C70A0" w:rsidR="005507FF">
        <w:rPr>
          <w:sz w:val="18"/>
          <w:szCs w:val="18"/>
        </w:rPr>
        <w:t>.0</w:t>
      </w:r>
      <w:r w:rsidRPr="009C70A0" w:rsidR="008D7AA8">
        <w:rPr>
          <w:sz w:val="18"/>
          <w:szCs w:val="18"/>
        </w:rPr>
        <w:t>6</w:t>
      </w:r>
      <w:r w:rsidRPr="009C70A0" w:rsidR="005507FF">
        <w:rPr>
          <w:sz w:val="18"/>
          <w:szCs w:val="18"/>
        </w:rPr>
        <w:t>.20</w:t>
      </w:r>
      <w:r w:rsidRPr="009C70A0" w:rsidR="008D7AA8">
        <w:rPr>
          <w:sz w:val="18"/>
          <w:szCs w:val="18"/>
        </w:rPr>
        <w:t>20</w:t>
      </w:r>
      <w:r w:rsidRPr="009C70A0">
        <w:rPr>
          <w:sz w:val="18"/>
          <w:szCs w:val="18"/>
        </w:rPr>
        <w:t>,</w:t>
      </w:r>
    </w:p>
    <w:p w:rsidR="00DD0467" w:rsidRPr="009C70A0" w:rsidP="009C70A0">
      <w:pPr>
        <w:ind w:firstLine="709"/>
        <w:contextualSpacing/>
        <w:jc w:val="both"/>
        <w:rPr>
          <w:sz w:val="18"/>
          <w:szCs w:val="18"/>
        </w:rPr>
      </w:pPr>
      <w:r w:rsidRPr="009C70A0">
        <w:rPr>
          <w:sz w:val="18"/>
          <w:szCs w:val="18"/>
        </w:rPr>
        <w:t>подсудимо</w:t>
      </w:r>
      <w:r w:rsidRPr="009C70A0" w:rsidR="00004FFB">
        <w:rPr>
          <w:sz w:val="18"/>
          <w:szCs w:val="18"/>
        </w:rPr>
        <w:t>й</w:t>
      </w:r>
      <w:r w:rsidRPr="009C70A0">
        <w:rPr>
          <w:sz w:val="18"/>
          <w:szCs w:val="18"/>
        </w:rPr>
        <w:t xml:space="preserve">                                                     </w:t>
      </w:r>
      <w:r w:rsidRPr="009C70A0" w:rsidR="00004FFB">
        <w:rPr>
          <w:sz w:val="18"/>
          <w:szCs w:val="18"/>
        </w:rPr>
        <w:t xml:space="preserve"> </w:t>
      </w:r>
      <w:r w:rsidRPr="009C70A0">
        <w:rPr>
          <w:sz w:val="18"/>
          <w:szCs w:val="18"/>
        </w:rPr>
        <w:t xml:space="preserve">- </w:t>
      </w:r>
      <w:r w:rsidRPr="009C70A0" w:rsidR="008D7AA8">
        <w:rPr>
          <w:sz w:val="18"/>
          <w:szCs w:val="18"/>
        </w:rPr>
        <w:t>Д.А. Бариевой</w:t>
      </w:r>
      <w:r w:rsidRPr="009C70A0">
        <w:rPr>
          <w:sz w:val="18"/>
          <w:szCs w:val="18"/>
        </w:rPr>
        <w:t>,</w:t>
      </w:r>
    </w:p>
    <w:p w:rsidR="005F06A6" w:rsidRPr="009C70A0" w:rsidP="009C70A0">
      <w:pPr>
        <w:ind w:firstLine="709"/>
        <w:contextualSpacing/>
        <w:jc w:val="both"/>
        <w:rPr>
          <w:sz w:val="18"/>
          <w:szCs w:val="18"/>
        </w:rPr>
      </w:pPr>
      <w:r w:rsidRPr="009C70A0">
        <w:rPr>
          <w:sz w:val="18"/>
          <w:szCs w:val="18"/>
        </w:rPr>
        <w:t xml:space="preserve">рассмотрев в открытом судебном заседании </w:t>
      </w:r>
      <w:r w:rsidRPr="009C70A0" w:rsidR="00C868D8">
        <w:rPr>
          <w:sz w:val="18"/>
          <w:szCs w:val="18"/>
        </w:rPr>
        <w:t>в зале судебного заседания судебного участка №3</w:t>
      </w:r>
      <w:r w:rsidRPr="009C70A0" w:rsidR="005507FF">
        <w:rPr>
          <w:sz w:val="18"/>
          <w:szCs w:val="18"/>
        </w:rPr>
        <w:t>4</w:t>
      </w:r>
      <w:r w:rsidRPr="009C70A0" w:rsidR="00C868D8">
        <w:rPr>
          <w:sz w:val="18"/>
          <w:szCs w:val="18"/>
        </w:rPr>
        <w:t xml:space="preserve"> Джанкойского судебного района (Джанкойский муниципальный </w:t>
      </w:r>
      <w:r w:rsidRPr="009C70A0" w:rsidR="00FA743F">
        <w:rPr>
          <w:sz w:val="18"/>
          <w:szCs w:val="18"/>
        </w:rPr>
        <w:t>район</w:t>
      </w:r>
      <w:r w:rsidRPr="009C70A0" w:rsidR="00C868D8">
        <w:rPr>
          <w:sz w:val="18"/>
          <w:szCs w:val="18"/>
        </w:rPr>
        <w:t xml:space="preserve"> </w:t>
      </w:r>
      <w:r w:rsidRPr="009C70A0" w:rsidR="00175D2C">
        <w:rPr>
          <w:sz w:val="18"/>
          <w:szCs w:val="18"/>
        </w:rPr>
        <w:t>и</w:t>
      </w:r>
      <w:r w:rsidRPr="009C70A0" w:rsidR="00C868D8">
        <w:rPr>
          <w:sz w:val="18"/>
          <w:szCs w:val="18"/>
        </w:rPr>
        <w:t xml:space="preserve"> городской округ Джанкой) Республики Крым </w:t>
      </w:r>
      <w:r w:rsidRPr="009C70A0">
        <w:rPr>
          <w:sz w:val="18"/>
          <w:szCs w:val="18"/>
        </w:rPr>
        <w:t>уголо</w:t>
      </w:r>
      <w:r w:rsidRPr="009C70A0">
        <w:rPr>
          <w:sz w:val="18"/>
          <w:szCs w:val="18"/>
        </w:rPr>
        <w:t>в</w:t>
      </w:r>
      <w:r w:rsidRPr="009C70A0">
        <w:rPr>
          <w:sz w:val="18"/>
          <w:szCs w:val="18"/>
        </w:rPr>
        <w:t xml:space="preserve">ное дело </w:t>
      </w:r>
      <w:r w:rsidRPr="009C70A0" w:rsidR="00822DC5">
        <w:rPr>
          <w:sz w:val="18"/>
          <w:szCs w:val="18"/>
        </w:rPr>
        <w:t>по обвинению</w:t>
      </w:r>
    </w:p>
    <w:p w:rsidR="00004FFB" w:rsidRPr="009C70A0" w:rsidP="009C70A0">
      <w:pPr>
        <w:ind w:left="1980" w:firstLine="5"/>
        <w:contextualSpacing/>
        <w:jc w:val="both"/>
        <w:rPr>
          <w:sz w:val="18"/>
          <w:szCs w:val="18"/>
        </w:rPr>
      </w:pPr>
      <w:r w:rsidRPr="009C70A0">
        <w:rPr>
          <w:b/>
          <w:sz w:val="18"/>
          <w:szCs w:val="18"/>
        </w:rPr>
        <w:t>Бариевой Дианы Антоновны</w:t>
      </w:r>
      <w:r w:rsidRPr="009C70A0" w:rsidR="005F06A6">
        <w:rPr>
          <w:sz w:val="18"/>
          <w:szCs w:val="18"/>
        </w:rPr>
        <w:t xml:space="preserve">, </w:t>
      </w:r>
      <w:r w:rsidRPr="009C70A0" w:rsidR="00E16C28">
        <w:rPr>
          <w:sz w:val="18"/>
          <w:szCs w:val="18"/>
        </w:rPr>
        <w:t>родивше</w:t>
      </w:r>
      <w:r w:rsidRPr="009C70A0">
        <w:rPr>
          <w:sz w:val="18"/>
          <w:szCs w:val="18"/>
        </w:rPr>
        <w:t>й</w:t>
      </w:r>
      <w:r w:rsidRPr="009C70A0" w:rsidR="00E16C28">
        <w:rPr>
          <w:sz w:val="18"/>
          <w:szCs w:val="18"/>
        </w:rPr>
        <w:t xml:space="preserve">ся </w:t>
      </w:r>
      <w:r w:rsidRPr="009C70A0" w:rsidR="009C70A0">
        <w:rPr>
          <w:sz w:val="18"/>
          <w:szCs w:val="18"/>
        </w:rPr>
        <w:t>ДАТА</w:t>
      </w:r>
      <w:r w:rsidRPr="009C70A0" w:rsidR="0073218C">
        <w:rPr>
          <w:sz w:val="18"/>
          <w:szCs w:val="18"/>
        </w:rPr>
        <w:t xml:space="preserve"> года </w:t>
      </w:r>
      <w:r w:rsidRPr="009C70A0" w:rsidR="0073218C">
        <w:rPr>
          <w:sz w:val="18"/>
          <w:szCs w:val="18"/>
        </w:rPr>
        <w:t>в</w:t>
      </w:r>
      <w:r w:rsidRPr="009C70A0" w:rsidR="0073218C">
        <w:rPr>
          <w:sz w:val="18"/>
          <w:szCs w:val="18"/>
        </w:rPr>
        <w:t xml:space="preserve"> </w:t>
      </w:r>
      <w:r w:rsidRPr="009C70A0" w:rsidR="009C70A0">
        <w:rPr>
          <w:sz w:val="18"/>
          <w:szCs w:val="18"/>
        </w:rPr>
        <w:t>ИЗЪЯТО</w:t>
      </w:r>
      <w:r w:rsidRPr="009C70A0" w:rsidR="00C868D8">
        <w:rPr>
          <w:sz w:val="18"/>
          <w:szCs w:val="18"/>
        </w:rPr>
        <w:t xml:space="preserve">, </w:t>
      </w:r>
      <w:r w:rsidRPr="009C70A0" w:rsidR="005F06A6">
        <w:rPr>
          <w:sz w:val="18"/>
          <w:szCs w:val="18"/>
        </w:rPr>
        <w:t xml:space="preserve"> </w:t>
      </w:r>
      <w:r w:rsidRPr="009C70A0" w:rsidR="009C70A0">
        <w:rPr>
          <w:sz w:val="18"/>
          <w:szCs w:val="18"/>
        </w:rPr>
        <w:t>ИЗЪЯТО</w:t>
      </w:r>
      <w:r w:rsidRPr="009C70A0" w:rsidR="00BC274C">
        <w:rPr>
          <w:sz w:val="18"/>
          <w:szCs w:val="18"/>
        </w:rPr>
        <w:t xml:space="preserve">, </w:t>
      </w:r>
      <w:r w:rsidRPr="009C70A0" w:rsidR="005507FF">
        <w:rPr>
          <w:sz w:val="18"/>
          <w:szCs w:val="18"/>
        </w:rPr>
        <w:t>пр</w:t>
      </w:r>
      <w:r w:rsidRPr="009C70A0" w:rsidR="005507FF">
        <w:rPr>
          <w:sz w:val="18"/>
          <w:szCs w:val="18"/>
        </w:rPr>
        <w:t>о</w:t>
      </w:r>
      <w:r w:rsidRPr="009C70A0" w:rsidR="005507FF">
        <w:rPr>
          <w:sz w:val="18"/>
          <w:szCs w:val="18"/>
        </w:rPr>
        <w:t>живающе</w:t>
      </w:r>
      <w:r w:rsidRPr="009C70A0">
        <w:rPr>
          <w:sz w:val="18"/>
          <w:szCs w:val="18"/>
        </w:rPr>
        <w:t>й</w:t>
      </w:r>
      <w:r w:rsidRPr="009C70A0" w:rsidR="005507FF">
        <w:rPr>
          <w:sz w:val="18"/>
          <w:szCs w:val="18"/>
        </w:rPr>
        <w:t xml:space="preserve"> </w:t>
      </w:r>
      <w:r w:rsidRPr="009C70A0">
        <w:rPr>
          <w:sz w:val="18"/>
          <w:szCs w:val="18"/>
        </w:rPr>
        <w:t xml:space="preserve">без регистрации </w:t>
      </w:r>
      <w:r w:rsidRPr="009C70A0" w:rsidR="00BC274C">
        <w:rPr>
          <w:sz w:val="18"/>
          <w:szCs w:val="18"/>
        </w:rPr>
        <w:t>по адр</w:t>
      </w:r>
      <w:r w:rsidRPr="009C70A0" w:rsidR="00BC274C">
        <w:rPr>
          <w:sz w:val="18"/>
          <w:szCs w:val="18"/>
        </w:rPr>
        <w:t>е</w:t>
      </w:r>
      <w:r w:rsidRPr="009C70A0" w:rsidR="00BC274C">
        <w:rPr>
          <w:sz w:val="18"/>
          <w:szCs w:val="18"/>
        </w:rPr>
        <w:t xml:space="preserve">су: </w:t>
      </w:r>
      <w:r w:rsidRPr="009C70A0" w:rsidR="009C70A0">
        <w:rPr>
          <w:sz w:val="18"/>
          <w:szCs w:val="18"/>
        </w:rPr>
        <w:t>АДРЕС</w:t>
      </w:r>
      <w:r w:rsidRPr="009C70A0" w:rsidR="00BC274C">
        <w:rPr>
          <w:sz w:val="18"/>
          <w:szCs w:val="18"/>
        </w:rPr>
        <w:t>,</w:t>
      </w:r>
      <w:r w:rsidRPr="009C70A0" w:rsidR="00832C46">
        <w:rPr>
          <w:sz w:val="18"/>
          <w:szCs w:val="18"/>
        </w:rPr>
        <w:t xml:space="preserve"> </w:t>
      </w:r>
      <w:r w:rsidRPr="009C70A0">
        <w:rPr>
          <w:sz w:val="18"/>
          <w:szCs w:val="18"/>
        </w:rPr>
        <w:t>р</w:t>
      </w:r>
      <w:r w:rsidRPr="009C70A0">
        <w:rPr>
          <w:sz w:val="18"/>
          <w:szCs w:val="18"/>
        </w:rPr>
        <w:t>а</w:t>
      </w:r>
      <w:r w:rsidRPr="009C70A0" w:rsidR="005507FF">
        <w:rPr>
          <w:sz w:val="18"/>
          <w:szCs w:val="18"/>
        </w:rPr>
        <w:t>не</w:t>
      </w:r>
      <w:r w:rsidRPr="009C70A0">
        <w:rPr>
          <w:sz w:val="18"/>
          <w:szCs w:val="18"/>
        </w:rPr>
        <w:t>е</w:t>
      </w:r>
      <w:r w:rsidRPr="009C70A0" w:rsidR="005507FF">
        <w:rPr>
          <w:sz w:val="18"/>
          <w:szCs w:val="18"/>
        </w:rPr>
        <w:t xml:space="preserve"> </w:t>
      </w:r>
      <w:r w:rsidRPr="009C70A0" w:rsidR="00C868D8">
        <w:rPr>
          <w:sz w:val="18"/>
          <w:szCs w:val="18"/>
        </w:rPr>
        <w:t>судимо</w:t>
      </w:r>
      <w:r w:rsidRPr="009C70A0">
        <w:rPr>
          <w:sz w:val="18"/>
          <w:szCs w:val="18"/>
        </w:rPr>
        <w:t>й</w:t>
      </w:r>
      <w:r w:rsidRPr="009C70A0">
        <w:rPr>
          <w:sz w:val="18"/>
          <w:szCs w:val="18"/>
        </w:rPr>
        <w:t>:</w:t>
      </w:r>
    </w:p>
    <w:p w:rsidR="00004FFB" w:rsidRPr="009C70A0" w:rsidP="009C70A0">
      <w:pPr>
        <w:ind w:left="1980" w:firstLine="5"/>
        <w:contextualSpacing/>
        <w:jc w:val="both"/>
        <w:rPr>
          <w:sz w:val="18"/>
          <w:szCs w:val="18"/>
        </w:rPr>
      </w:pPr>
      <w:r w:rsidRPr="009C70A0">
        <w:rPr>
          <w:sz w:val="18"/>
          <w:szCs w:val="18"/>
        </w:rPr>
        <w:t>ИЗЪЯТО</w:t>
      </w:r>
    </w:p>
    <w:p w:rsidR="00DA77E5" w:rsidRPr="009C70A0" w:rsidP="009C70A0">
      <w:pPr>
        <w:ind w:firstLine="709"/>
        <w:contextualSpacing/>
        <w:jc w:val="both"/>
        <w:rPr>
          <w:sz w:val="18"/>
          <w:szCs w:val="18"/>
        </w:rPr>
      </w:pPr>
      <w:r w:rsidRPr="009C70A0">
        <w:rPr>
          <w:sz w:val="18"/>
          <w:szCs w:val="18"/>
        </w:rPr>
        <w:t>в совершении</w:t>
      </w:r>
      <w:r w:rsidRPr="009C70A0" w:rsidR="00C62419">
        <w:rPr>
          <w:sz w:val="18"/>
          <w:szCs w:val="18"/>
        </w:rPr>
        <w:t xml:space="preserve"> </w:t>
      </w:r>
      <w:r w:rsidRPr="009C70A0" w:rsidR="0073218C">
        <w:rPr>
          <w:sz w:val="18"/>
          <w:szCs w:val="18"/>
        </w:rPr>
        <w:t xml:space="preserve">преступления, предусмотренного </w:t>
      </w:r>
      <w:r w:rsidRPr="009C70A0" w:rsidR="00775CED">
        <w:rPr>
          <w:b/>
          <w:sz w:val="18"/>
          <w:szCs w:val="18"/>
        </w:rPr>
        <w:t>ч</w:t>
      </w:r>
      <w:r w:rsidRPr="009C70A0" w:rsidR="00775CED">
        <w:rPr>
          <w:b/>
          <w:sz w:val="18"/>
          <w:szCs w:val="18"/>
        </w:rPr>
        <w:t xml:space="preserve">. 1 </w:t>
      </w:r>
      <w:r w:rsidRPr="009C70A0" w:rsidR="0073218C">
        <w:rPr>
          <w:b/>
          <w:sz w:val="18"/>
          <w:szCs w:val="18"/>
        </w:rPr>
        <w:t>ст. 1</w:t>
      </w:r>
      <w:r w:rsidRPr="009C70A0" w:rsidR="00775CED">
        <w:rPr>
          <w:b/>
          <w:sz w:val="18"/>
          <w:szCs w:val="18"/>
        </w:rPr>
        <w:t>58</w:t>
      </w:r>
      <w:r w:rsidRPr="009C70A0" w:rsidR="0073218C">
        <w:rPr>
          <w:b/>
          <w:sz w:val="18"/>
          <w:szCs w:val="18"/>
        </w:rPr>
        <w:t xml:space="preserve"> УК РФ</w:t>
      </w:r>
      <w:r w:rsidRPr="009C70A0" w:rsidR="0073218C">
        <w:rPr>
          <w:sz w:val="18"/>
          <w:szCs w:val="18"/>
        </w:rPr>
        <w:t>,</w:t>
      </w:r>
    </w:p>
    <w:p w:rsidR="00415E7E" w:rsidRPr="009C70A0" w:rsidP="009C70A0">
      <w:pPr>
        <w:ind w:firstLine="709"/>
        <w:contextualSpacing/>
        <w:jc w:val="both"/>
        <w:rPr>
          <w:sz w:val="18"/>
          <w:szCs w:val="18"/>
        </w:rPr>
      </w:pPr>
    </w:p>
    <w:p w:rsidR="0073218C" w:rsidRPr="009C70A0" w:rsidP="009C70A0">
      <w:pPr>
        <w:ind w:firstLine="709"/>
        <w:contextualSpacing/>
        <w:jc w:val="center"/>
        <w:rPr>
          <w:b/>
          <w:sz w:val="18"/>
          <w:szCs w:val="18"/>
        </w:rPr>
      </w:pPr>
      <w:r w:rsidRPr="009C70A0">
        <w:rPr>
          <w:b/>
          <w:sz w:val="18"/>
          <w:szCs w:val="18"/>
        </w:rPr>
        <w:t xml:space="preserve">у с т а </w:t>
      </w:r>
      <w:r w:rsidRPr="009C70A0">
        <w:rPr>
          <w:b/>
          <w:sz w:val="18"/>
          <w:szCs w:val="18"/>
        </w:rPr>
        <w:t>н</w:t>
      </w:r>
      <w:r w:rsidRPr="009C70A0">
        <w:rPr>
          <w:b/>
          <w:sz w:val="18"/>
          <w:szCs w:val="18"/>
        </w:rPr>
        <w:t xml:space="preserve"> о в и л</w:t>
      </w:r>
      <w:r w:rsidRPr="009C70A0">
        <w:rPr>
          <w:b/>
          <w:sz w:val="18"/>
          <w:szCs w:val="18"/>
        </w:rPr>
        <w:t xml:space="preserve"> :</w:t>
      </w:r>
    </w:p>
    <w:p w:rsidR="008D5EC0" w:rsidRPr="009C70A0" w:rsidP="009C70A0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  <w:color w:val="000000"/>
          <w:sz w:val="18"/>
          <w:szCs w:val="18"/>
        </w:rPr>
      </w:pPr>
      <w:r w:rsidRPr="009C70A0">
        <w:rPr>
          <w:rFonts w:eastAsia="Calibri"/>
          <w:bCs/>
          <w:color w:val="000000"/>
          <w:sz w:val="18"/>
          <w:szCs w:val="18"/>
        </w:rPr>
        <w:t xml:space="preserve">Д.А. </w:t>
      </w:r>
      <w:r w:rsidRPr="009C70A0">
        <w:rPr>
          <w:rFonts w:eastAsia="Calibri"/>
          <w:bCs/>
          <w:color w:val="000000"/>
          <w:sz w:val="18"/>
          <w:szCs w:val="18"/>
        </w:rPr>
        <w:t>Бариева</w:t>
      </w:r>
      <w:r w:rsidRPr="009C70A0" w:rsidR="00B87330">
        <w:rPr>
          <w:rFonts w:eastAsia="Calibri"/>
          <w:bCs/>
          <w:color w:val="000000"/>
          <w:sz w:val="18"/>
          <w:szCs w:val="18"/>
        </w:rPr>
        <w:t xml:space="preserve"> совершил</w:t>
      </w:r>
      <w:r w:rsidRPr="009C70A0" w:rsidR="007E3BDE">
        <w:rPr>
          <w:rFonts w:eastAsia="Calibri"/>
          <w:bCs/>
          <w:color w:val="000000"/>
          <w:sz w:val="18"/>
          <w:szCs w:val="18"/>
        </w:rPr>
        <w:t>а</w:t>
      </w:r>
      <w:r w:rsidRPr="009C70A0" w:rsidR="00B87330">
        <w:rPr>
          <w:rFonts w:eastAsia="Calibri"/>
          <w:bCs/>
          <w:color w:val="000000"/>
          <w:sz w:val="18"/>
          <w:szCs w:val="18"/>
        </w:rPr>
        <w:t xml:space="preserve"> преступление</w:t>
      </w:r>
      <w:r w:rsidRPr="009C70A0" w:rsidR="008401F6">
        <w:rPr>
          <w:rFonts w:eastAsia="Calibri"/>
          <w:bCs/>
          <w:color w:val="000000"/>
          <w:sz w:val="18"/>
          <w:szCs w:val="18"/>
        </w:rPr>
        <w:t xml:space="preserve"> небольшой тяжести</w:t>
      </w:r>
      <w:r w:rsidRPr="009C70A0" w:rsidR="008B7301">
        <w:rPr>
          <w:rFonts w:eastAsia="Calibri"/>
          <w:bCs/>
          <w:color w:val="000000"/>
          <w:sz w:val="18"/>
          <w:szCs w:val="18"/>
        </w:rPr>
        <w:t xml:space="preserve"> при сл</w:t>
      </w:r>
      <w:r w:rsidRPr="009C70A0" w:rsidR="008B7301">
        <w:rPr>
          <w:rFonts w:eastAsia="Calibri"/>
          <w:bCs/>
          <w:color w:val="000000"/>
          <w:sz w:val="18"/>
          <w:szCs w:val="18"/>
        </w:rPr>
        <w:t>е</w:t>
      </w:r>
      <w:r w:rsidRPr="009C70A0" w:rsidR="008B7301">
        <w:rPr>
          <w:rFonts w:eastAsia="Calibri"/>
          <w:bCs/>
          <w:color w:val="000000"/>
          <w:sz w:val="18"/>
          <w:szCs w:val="18"/>
        </w:rPr>
        <w:t>дующих обстоятельствах:</w:t>
      </w:r>
    </w:p>
    <w:p w:rsidR="00E81B98" w:rsidRPr="009C70A0" w:rsidP="009C70A0">
      <w:pPr>
        <w:shd w:val="clear" w:color="auto" w:fill="FFFFFF"/>
        <w:ind w:firstLine="709"/>
        <w:contextualSpacing/>
        <w:jc w:val="both"/>
        <w:rPr>
          <w:sz w:val="18"/>
          <w:szCs w:val="18"/>
        </w:rPr>
      </w:pPr>
      <w:r w:rsidRPr="009C70A0">
        <w:rPr>
          <w:sz w:val="18"/>
          <w:szCs w:val="18"/>
        </w:rPr>
        <w:t>17.04.2020 примерно в 15 часов 00 минут во дворе на территории дом</w:t>
      </w:r>
      <w:r w:rsidRPr="009C70A0">
        <w:rPr>
          <w:sz w:val="18"/>
          <w:szCs w:val="18"/>
        </w:rPr>
        <w:t>о</w:t>
      </w:r>
      <w:r w:rsidRPr="009C70A0">
        <w:rPr>
          <w:sz w:val="18"/>
          <w:szCs w:val="18"/>
        </w:rPr>
        <w:t>владения по адресу: Респу</w:t>
      </w:r>
      <w:r w:rsidRPr="009C70A0">
        <w:rPr>
          <w:sz w:val="18"/>
          <w:szCs w:val="18"/>
        </w:rPr>
        <w:t>б</w:t>
      </w:r>
      <w:r w:rsidRPr="009C70A0">
        <w:rPr>
          <w:sz w:val="18"/>
          <w:szCs w:val="18"/>
        </w:rPr>
        <w:t xml:space="preserve">лика Крым, </w:t>
      </w:r>
      <w:r w:rsidRPr="009C70A0">
        <w:rPr>
          <w:sz w:val="18"/>
          <w:szCs w:val="18"/>
        </w:rPr>
        <w:t>г</w:t>
      </w:r>
      <w:r w:rsidRPr="009C70A0">
        <w:rPr>
          <w:sz w:val="18"/>
          <w:szCs w:val="18"/>
        </w:rPr>
        <w:t>. Джанкой, ул. Горького, д. 99, ре</w:t>
      </w:r>
      <w:r w:rsidRPr="009C70A0">
        <w:rPr>
          <w:sz w:val="18"/>
          <w:szCs w:val="18"/>
        </w:rPr>
        <w:t>а</w:t>
      </w:r>
      <w:r w:rsidRPr="009C70A0">
        <w:rPr>
          <w:sz w:val="18"/>
          <w:szCs w:val="18"/>
        </w:rPr>
        <w:t>лизуя преступный умысел на тайное хищение чужого им</w:t>
      </w:r>
      <w:r w:rsidRPr="009C70A0">
        <w:rPr>
          <w:sz w:val="18"/>
          <w:szCs w:val="18"/>
        </w:rPr>
        <w:t>у</w:t>
      </w:r>
      <w:r w:rsidRPr="009C70A0">
        <w:rPr>
          <w:sz w:val="18"/>
          <w:szCs w:val="18"/>
        </w:rPr>
        <w:t>щества из коры</w:t>
      </w:r>
      <w:r w:rsidRPr="009C70A0">
        <w:rPr>
          <w:sz w:val="18"/>
          <w:szCs w:val="18"/>
        </w:rPr>
        <w:t>с</w:t>
      </w:r>
      <w:r w:rsidRPr="009C70A0">
        <w:rPr>
          <w:sz w:val="18"/>
          <w:szCs w:val="18"/>
        </w:rPr>
        <w:t>т</w:t>
      </w:r>
      <w:r w:rsidRPr="009C70A0">
        <w:rPr>
          <w:sz w:val="18"/>
          <w:szCs w:val="18"/>
        </w:rPr>
        <w:t>ных побу</w:t>
      </w:r>
      <w:r w:rsidRPr="009C70A0">
        <w:rPr>
          <w:sz w:val="18"/>
          <w:szCs w:val="18"/>
        </w:rPr>
        <w:t>ж</w:t>
      </w:r>
      <w:r w:rsidRPr="009C70A0">
        <w:rPr>
          <w:sz w:val="18"/>
          <w:szCs w:val="18"/>
        </w:rPr>
        <w:t xml:space="preserve">дений, попав туда путем свободного доступа, Д.А. </w:t>
      </w:r>
      <w:r w:rsidRPr="009C70A0">
        <w:rPr>
          <w:sz w:val="18"/>
          <w:szCs w:val="18"/>
        </w:rPr>
        <w:t>Бариева</w:t>
      </w:r>
      <w:r w:rsidRPr="009C70A0">
        <w:rPr>
          <w:sz w:val="18"/>
          <w:szCs w:val="18"/>
        </w:rPr>
        <w:t xml:space="preserve"> тайно похитила пр</w:t>
      </w:r>
      <w:r w:rsidRPr="009C70A0">
        <w:rPr>
          <w:sz w:val="18"/>
          <w:szCs w:val="18"/>
        </w:rPr>
        <w:t>и</w:t>
      </w:r>
      <w:r w:rsidRPr="009C70A0">
        <w:rPr>
          <w:sz w:val="18"/>
          <w:szCs w:val="18"/>
        </w:rPr>
        <w:t xml:space="preserve">надлежащую </w:t>
      </w:r>
      <w:r w:rsidRPr="009C70A0" w:rsidR="009C70A0">
        <w:rPr>
          <w:sz w:val="18"/>
          <w:szCs w:val="18"/>
        </w:rPr>
        <w:t>ФИО</w:t>
      </w:r>
      <w:r w:rsidRPr="009C70A0" w:rsidR="008156A4">
        <w:rPr>
          <w:sz w:val="18"/>
          <w:szCs w:val="18"/>
        </w:rPr>
        <w:t xml:space="preserve"> чугунную батарею из восьми секций стоимостью 150 рублей 00 копеек каждая общей стоимостью 1 350 рублей 00 копеек. </w:t>
      </w:r>
      <w:r w:rsidRPr="009C70A0" w:rsidR="008156A4">
        <w:rPr>
          <w:sz w:val="18"/>
          <w:szCs w:val="18"/>
        </w:rPr>
        <w:t>Продолжая реал</w:t>
      </w:r>
      <w:r w:rsidRPr="009C70A0" w:rsidR="008156A4">
        <w:rPr>
          <w:sz w:val="18"/>
          <w:szCs w:val="18"/>
        </w:rPr>
        <w:t>и</w:t>
      </w:r>
      <w:r w:rsidRPr="009C70A0" w:rsidR="008156A4">
        <w:rPr>
          <w:sz w:val="18"/>
          <w:szCs w:val="18"/>
        </w:rPr>
        <w:t>зовывать ранее возникший единый преступный ум</w:t>
      </w:r>
      <w:r w:rsidRPr="009C70A0" w:rsidR="008156A4">
        <w:rPr>
          <w:sz w:val="18"/>
          <w:szCs w:val="18"/>
        </w:rPr>
        <w:t>ы</w:t>
      </w:r>
      <w:r w:rsidRPr="009C70A0" w:rsidR="008156A4">
        <w:rPr>
          <w:sz w:val="18"/>
          <w:szCs w:val="18"/>
        </w:rPr>
        <w:t xml:space="preserve">сел, она же 19.04.2020 примерно в 11 часов 00 минут там же </w:t>
      </w:r>
      <w:r w:rsidRPr="009C70A0" w:rsidR="00461BD7">
        <w:rPr>
          <w:sz w:val="18"/>
          <w:szCs w:val="18"/>
        </w:rPr>
        <w:t xml:space="preserve">тайно похитила </w:t>
      </w:r>
      <w:r w:rsidRPr="009C70A0" w:rsidR="008156A4">
        <w:rPr>
          <w:sz w:val="18"/>
          <w:szCs w:val="18"/>
        </w:rPr>
        <w:t>чугунную батарею из восьми секций стоимостью 150 рублей 00 копеек каждая общей стоимостью 1 350 ру</w:t>
      </w:r>
      <w:r w:rsidRPr="009C70A0" w:rsidR="008156A4">
        <w:rPr>
          <w:sz w:val="18"/>
          <w:szCs w:val="18"/>
        </w:rPr>
        <w:t>б</w:t>
      </w:r>
      <w:r w:rsidRPr="009C70A0" w:rsidR="008156A4">
        <w:rPr>
          <w:sz w:val="18"/>
          <w:szCs w:val="18"/>
        </w:rPr>
        <w:t>лей 00 копеек и чугунную батарею из семи секций стоимостью 150 рублей 00 копеек каждая общей стоимостью 1 050 рублей 00 копеек.</w:t>
      </w:r>
      <w:r w:rsidRPr="009C70A0" w:rsidR="008156A4">
        <w:rPr>
          <w:sz w:val="18"/>
          <w:szCs w:val="18"/>
        </w:rPr>
        <w:t xml:space="preserve"> Своими умышленными действиями Д.А. </w:t>
      </w:r>
      <w:r w:rsidRPr="009C70A0" w:rsidR="008156A4">
        <w:rPr>
          <w:sz w:val="18"/>
          <w:szCs w:val="18"/>
        </w:rPr>
        <w:t>Бариева</w:t>
      </w:r>
      <w:r w:rsidRPr="009C70A0" w:rsidR="008156A4">
        <w:rPr>
          <w:sz w:val="18"/>
          <w:szCs w:val="18"/>
        </w:rPr>
        <w:t xml:space="preserve"> причинила потерпевшему материальный ущерб в размере 3 600 рублей.</w:t>
      </w:r>
      <w:r w:rsidRPr="009C70A0">
        <w:rPr>
          <w:sz w:val="18"/>
          <w:szCs w:val="18"/>
        </w:rPr>
        <w:t xml:space="preserve"> С </w:t>
      </w:r>
      <w:r w:rsidRPr="009C70A0">
        <w:rPr>
          <w:sz w:val="18"/>
          <w:szCs w:val="18"/>
        </w:rPr>
        <w:t>похище</w:t>
      </w:r>
      <w:r w:rsidRPr="009C70A0">
        <w:rPr>
          <w:sz w:val="18"/>
          <w:szCs w:val="18"/>
        </w:rPr>
        <w:t>н</w:t>
      </w:r>
      <w:r w:rsidRPr="009C70A0">
        <w:rPr>
          <w:sz w:val="18"/>
          <w:szCs w:val="18"/>
        </w:rPr>
        <w:t>ным</w:t>
      </w:r>
      <w:r w:rsidRPr="009C70A0">
        <w:rPr>
          <w:sz w:val="18"/>
          <w:szCs w:val="18"/>
        </w:rPr>
        <w:t xml:space="preserve"> скрылась, распорядившись по своему усмотрению.</w:t>
      </w:r>
    </w:p>
    <w:p w:rsidR="000E31A7" w:rsidRPr="009C70A0" w:rsidP="009C70A0">
      <w:pPr>
        <w:shd w:val="clear" w:color="auto" w:fill="FFFFFF"/>
        <w:ind w:firstLine="709"/>
        <w:contextualSpacing/>
        <w:jc w:val="both"/>
        <w:rPr>
          <w:spacing w:val="-1"/>
          <w:sz w:val="18"/>
          <w:szCs w:val="18"/>
        </w:rPr>
      </w:pPr>
      <w:r w:rsidRPr="009C70A0">
        <w:rPr>
          <w:spacing w:val="-1"/>
          <w:sz w:val="18"/>
          <w:szCs w:val="18"/>
        </w:rPr>
        <w:t>При ознакомле</w:t>
      </w:r>
      <w:r w:rsidRPr="009C70A0">
        <w:rPr>
          <w:spacing w:val="-1"/>
          <w:sz w:val="18"/>
          <w:szCs w:val="18"/>
        </w:rPr>
        <w:t>нии с материа</w:t>
      </w:r>
      <w:r w:rsidRPr="009C70A0">
        <w:rPr>
          <w:spacing w:val="-1"/>
          <w:sz w:val="18"/>
          <w:szCs w:val="18"/>
        </w:rPr>
        <w:t>лами уголовного дела обвиняем</w:t>
      </w:r>
      <w:r w:rsidRPr="009C70A0" w:rsidR="00E81B98">
        <w:rPr>
          <w:spacing w:val="-1"/>
          <w:sz w:val="18"/>
          <w:szCs w:val="18"/>
        </w:rPr>
        <w:t>ой</w:t>
      </w:r>
      <w:r w:rsidRPr="009C70A0">
        <w:rPr>
          <w:spacing w:val="-1"/>
          <w:sz w:val="18"/>
          <w:szCs w:val="18"/>
        </w:rPr>
        <w:t xml:space="preserve"> </w:t>
      </w:r>
      <w:r w:rsidRPr="009C70A0" w:rsidR="008156A4">
        <w:rPr>
          <w:spacing w:val="-1"/>
          <w:sz w:val="18"/>
          <w:szCs w:val="18"/>
        </w:rPr>
        <w:t>Д.Н. Бариевой</w:t>
      </w:r>
      <w:r w:rsidRPr="009C70A0" w:rsidR="00E81B98">
        <w:rPr>
          <w:spacing w:val="-1"/>
          <w:sz w:val="18"/>
          <w:szCs w:val="18"/>
        </w:rPr>
        <w:t xml:space="preserve"> </w:t>
      </w:r>
      <w:r w:rsidRPr="009C70A0">
        <w:rPr>
          <w:spacing w:val="-1"/>
          <w:sz w:val="18"/>
          <w:szCs w:val="18"/>
        </w:rPr>
        <w:t xml:space="preserve">в присутствии и </w:t>
      </w:r>
      <w:r w:rsidRPr="009C70A0">
        <w:rPr>
          <w:spacing w:val="-1"/>
          <w:sz w:val="18"/>
          <w:szCs w:val="18"/>
        </w:rPr>
        <w:t>по с</w:t>
      </w:r>
      <w:r w:rsidRPr="009C70A0">
        <w:rPr>
          <w:spacing w:val="-1"/>
          <w:sz w:val="18"/>
          <w:szCs w:val="18"/>
        </w:rPr>
        <w:t>о</w:t>
      </w:r>
      <w:r w:rsidRPr="009C70A0">
        <w:rPr>
          <w:spacing w:val="-1"/>
          <w:sz w:val="18"/>
          <w:szCs w:val="18"/>
        </w:rPr>
        <w:t>гласованию с защитником</w:t>
      </w:r>
      <w:r w:rsidRPr="009C70A0">
        <w:rPr>
          <w:spacing w:val="-1"/>
          <w:sz w:val="18"/>
          <w:szCs w:val="18"/>
        </w:rPr>
        <w:t xml:space="preserve"> адвокатом </w:t>
      </w:r>
      <w:r w:rsidRPr="009C70A0" w:rsidR="008156A4">
        <w:rPr>
          <w:spacing w:val="-1"/>
          <w:sz w:val="18"/>
          <w:szCs w:val="18"/>
        </w:rPr>
        <w:t>В.В. Соляром</w:t>
      </w:r>
      <w:r w:rsidRPr="009C70A0">
        <w:rPr>
          <w:spacing w:val="-1"/>
          <w:sz w:val="18"/>
          <w:szCs w:val="18"/>
        </w:rPr>
        <w:t xml:space="preserve"> </w:t>
      </w:r>
      <w:r w:rsidRPr="009C70A0">
        <w:rPr>
          <w:spacing w:val="-1"/>
          <w:sz w:val="18"/>
          <w:szCs w:val="18"/>
        </w:rPr>
        <w:t>заявлено ходатайство о постановлении приговора без проведения суде</w:t>
      </w:r>
      <w:r w:rsidRPr="009C70A0">
        <w:rPr>
          <w:spacing w:val="-1"/>
          <w:sz w:val="18"/>
          <w:szCs w:val="18"/>
        </w:rPr>
        <w:t>б</w:t>
      </w:r>
      <w:r w:rsidRPr="009C70A0">
        <w:rPr>
          <w:spacing w:val="-1"/>
          <w:sz w:val="18"/>
          <w:szCs w:val="18"/>
        </w:rPr>
        <w:t>ного ра</w:t>
      </w:r>
      <w:r w:rsidRPr="009C70A0">
        <w:rPr>
          <w:spacing w:val="-1"/>
          <w:sz w:val="18"/>
          <w:szCs w:val="18"/>
        </w:rPr>
        <w:t>з</w:t>
      </w:r>
      <w:r w:rsidRPr="009C70A0">
        <w:rPr>
          <w:spacing w:val="-1"/>
          <w:sz w:val="18"/>
          <w:szCs w:val="18"/>
        </w:rPr>
        <w:t>бирательства, то есть в особом порядке</w:t>
      </w:r>
      <w:r w:rsidRPr="009C70A0">
        <w:rPr>
          <w:spacing w:val="-1"/>
          <w:sz w:val="18"/>
          <w:szCs w:val="18"/>
        </w:rPr>
        <w:t xml:space="preserve"> (</w:t>
      </w:r>
      <w:r w:rsidRPr="009C70A0">
        <w:rPr>
          <w:spacing w:val="-1"/>
          <w:sz w:val="18"/>
          <w:szCs w:val="18"/>
        </w:rPr>
        <w:t>л</w:t>
      </w:r>
      <w:r w:rsidRPr="009C70A0">
        <w:rPr>
          <w:spacing w:val="-1"/>
          <w:sz w:val="18"/>
          <w:szCs w:val="18"/>
        </w:rPr>
        <w:t xml:space="preserve">. д. </w:t>
      </w:r>
      <w:r w:rsidRPr="009C70A0" w:rsidR="008156A4">
        <w:rPr>
          <w:spacing w:val="-1"/>
          <w:sz w:val="18"/>
          <w:szCs w:val="18"/>
        </w:rPr>
        <w:t>192-194</w:t>
      </w:r>
      <w:r w:rsidRPr="009C70A0">
        <w:rPr>
          <w:spacing w:val="-1"/>
          <w:sz w:val="18"/>
          <w:szCs w:val="18"/>
        </w:rPr>
        <w:t>)</w:t>
      </w:r>
      <w:r w:rsidRPr="009C70A0">
        <w:rPr>
          <w:spacing w:val="-1"/>
          <w:sz w:val="18"/>
          <w:szCs w:val="18"/>
        </w:rPr>
        <w:t>.</w:t>
      </w:r>
      <w:r w:rsidRPr="009C70A0">
        <w:rPr>
          <w:spacing w:val="-1"/>
          <w:sz w:val="18"/>
          <w:szCs w:val="18"/>
        </w:rPr>
        <w:t xml:space="preserve"> </w:t>
      </w:r>
    </w:p>
    <w:p w:rsidR="000E31A7" w:rsidRPr="009C70A0" w:rsidP="009C70A0">
      <w:pPr>
        <w:shd w:val="clear" w:color="auto" w:fill="FFFFFF"/>
        <w:ind w:firstLine="709"/>
        <w:contextualSpacing/>
        <w:jc w:val="both"/>
        <w:rPr>
          <w:iCs/>
          <w:sz w:val="18"/>
          <w:szCs w:val="18"/>
        </w:rPr>
      </w:pPr>
      <w:r w:rsidRPr="009C70A0">
        <w:rPr>
          <w:spacing w:val="-1"/>
          <w:sz w:val="18"/>
          <w:szCs w:val="18"/>
        </w:rPr>
        <w:t>В судебном заседании подсудим</w:t>
      </w:r>
      <w:r w:rsidRPr="009C70A0" w:rsidR="00682AD3">
        <w:rPr>
          <w:spacing w:val="-1"/>
          <w:sz w:val="18"/>
          <w:szCs w:val="18"/>
        </w:rPr>
        <w:t>ая</w:t>
      </w:r>
      <w:r w:rsidRPr="009C70A0">
        <w:rPr>
          <w:spacing w:val="-1"/>
          <w:sz w:val="18"/>
          <w:szCs w:val="18"/>
        </w:rPr>
        <w:t xml:space="preserve"> </w:t>
      </w:r>
      <w:r w:rsidRPr="009C70A0" w:rsidR="008156A4">
        <w:rPr>
          <w:spacing w:val="-1"/>
          <w:sz w:val="18"/>
          <w:szCs w:val="18"/>
        </w:rPr>
        <w:t xml:space="preserve">Д.Н. </w:t>
      </w:r>
      <w:r w:rsidRPr="009C70A0" w:rsidR="008156A4">
        <w:rPr>
          <w:spacing w:val="-1"/>
          <w:sz w:val="18"/>
          <w:szCs w:val="18"/>
        </w:rPr>
        <w:t>Бариева</w:t>
      </w:r>
      <w:r w:rsidRPr="009C70A0">
        <w:rPr>
          <w:spacing w:val="-1"/>
          <w:sz w:val="18"/>
          <w:szCs w:val="18"/>
        </w:rPr>
        <w:t xml:space="preserve"> поддержал</w:t>
      </w:r>
      <w:r w:rsidRPr="009C70A0" w:rsidR="00682AD3">
        <w:rPr>
          <w:spacing w:val="-1"/>
          <w:sz w:val="18"/>
          <w:szCs w:val="18"/>
        </w:rPr>
        <w:t>а</w:t>
      </w:r>
      <w:r w:rsidRPr="009C70A0">
        <w:rPr>
          <w:spacing w:val="-1"/>
          <w:sz w:val="18"/>
          <w:szCs w:val="18"/>
        </w:rPr>
        <w:t xml:space="preserve"> заявленное ходатайство, поясни</w:t>
      </w:r>
      <w:r w:rsidRPr="009C70A0" w:rsidR="00A968F3">
        <w:rPr>
          <w:spacing w:val="-1"/>
          <w:sz w:val="18"/>
          <w:szCs w:val="18"/>
        </w:rPr>
        <w:t>в</w:t>
      </w:r>
      <w:r w:rsidRPr="009C70A0">
        <w:rPr>
          <w:spacing w:val="-1"/>
          <w:sz w:val="18"/>
          <w:szCs w:val="18"/>
        </w:rPr>
        <w:t xml:space="preserve">, что </w:t>
      </w:r>
      <w:r w:rsidRPr="009C70A0">
        <w:rPr>
          <w:spacing w:val="-1"/>
          <w:sz w:val="18"/>
          <w:szCs w:val="18"/>
        </w:rPr>
        <w:t>в полном объеме соглас</w:t>
      </w:r>
      <w:r w:rsidRPr="009C70A0" w:rsidR="00A968F3">
        <w:rPr>
          <w:spacing w:val="-1"/>
          <w:sz w:val="18"/>
          <w:szCs w:val="18"/>
        </w:rPr>
        <w:t>н</w:t>
      </w:r>
      <w:r w:rsidRPr="009C70A0" w:rsidR="00682AD3">
        <w:rPr>
          <w:spacing w:val="-1"/>
          <w:sz w:val="18"/>
          <w:szCs w:val="18"/>
        </w:rPr>
        <w:t>а</w:t>
      </w:r>
      <w:r w:rsidRPr="009C70A0">
        <w:rPr>
          <w:spacing w:val="-1"/>
          <w:sz w:val="18"/>
          <w:szCs w:val="18"/>
        </w:rPr>
        <w:t xml:space="preserve"> с предъявленным обв</w:t>
      </w:r>
      <w:r w:rsidRPr="009C70A0">
        <w:rPr>
          <w:spacing w:val="-1"/>
          <w:sz w:val="18"/>
          <w:szCs w:val="18"/>
        </w:rPr>
        <w:t>и</w:t>
      </w:r>
      <w:r w:rsidRPr="009C70A0">
        <w:rPr>
          <w:spacing w:val="-1"/>
          <w:sz w:val="18"/>
          <w:szCs w:val="18"/>
        </w:rPr>
        <w:t xml:space="preserve">нением, вину признает полностью, не оспаривает фактические обстоятельства дела, установленные органами </w:t>
      </w:r>
      <w:r w:rsidRPr="009C70A0">
        <w:rPr>
          <w:spacing w:val="-1"/>
          <w:sz w:val="18"/>
          <w:szCs w:val="18"/>
        </w:rPr>
        <w:t>предварительного расследования. Ходатайство о ра</w:t>
      </w:r>
      <w:r w:rsidRPr="009C70A0">
        <w:rPr>
          <w:spacing w:val="-1"/>
          <w:sz w:val="18"/>
          <w:szCs w:val="18"/>
        </w:rPr>
        <w:t>ссмотрении дела в отношении не</w:t>
      </w:r>
      <w:r w:rsidRPr="009C70A0" w:rsidR="00682AD3">
        <w:rPr>
          <w:spacing w:val="-1"/>
          <w:sz w:val="18"/>
          <w:szCs w:val="18"/>
        </w:rPr>
        <w:t>е</w:t>
      </w:r>
      <w:r w:rsidRPr="009C70A0">
        <w:rPr>
          <w:spacing w:val="-1"/>
          <w:sz w:val="18"/>
          <w:szCs w:val="18"/>
        </w:rPr>
        <w:t xml:space="preserve"> в особом порядке судебного разбир</w:t>
      </w:r>
      <w:r w:rsidRPr="009C70A0">
        <w:rPr>
          <w:spacing w:val="-1"/>
          <w:sz w:val="18"/>
          <w:szCs w:val="18"/>
        </w:rPr>
        <w:t>а</w:t>
      </w:r>
      <w:r w:rsidRPr="009C70A0">
        <w:rPr>
          <w:spacing w:val="-1"/>
          <w:sz w:val="18"/>
          <w:szCs w:val="18"/>
        </w:rPr>
        <w:t xml:space="preserve">тельства заявлено </w:t>
      </w:r>
      <w:r w:rsidRPr="009C70A0">
        <w:rPr>
          <w:spacing w:val="-1"/>
          <w:sz w:val="18"/>
          <w:szCs w:val="18"/>
        </w:rPr>
        <w:t>добровольно и после консульт</w:t>
      </w:r>
      <w:r w:rsidRPr="009C70A0">
        <w:rPr>
          <w:spacing w:val="-1"/>
          <w:sz w:val="18"/>
          <w:szCs w:val="18"/>
        </w:rPr>
        <w:t>а</w:t>
      </w:r>
      <w:r w:rsidRPr="009C70A0">
        <w:rPr>
          <w:spacing w:val="-1"/>
          <w:sz w:val="18"/>
          <w:szCs w:val="18"/>
        </w:rPr>
        <w:t>ции с защитником, характер и п</w:t>
      </w:r>
      <w:r w:rsidRPr="009C70A0">
        <w:rPr>
          <w:spacing w:val="-1"/>
          <w:sz w:val="18"/>
          <w:szCs w:val="18"/>
        </w:rPr>
        <w:t>о</w:t>
      </w:r>
      <w:r w:rsidRPr="009C70A0">
        <w:rPr>
          <w:spacing w:val="-1"/>
          <w:sz w:val="18"/>
          <w:szCs w:val="18"/>
        </w:rPr>
        <w:t>следствия заявленного ходатайства полно</w:t>
      </w:r>
      <w:r w:rsidRPr="009C70A0">
        <w:rPr>
          <w:iCs/>
          <w:sz w:val="18"/>
          <w:szCs w:val="18"/>
        </w:rPr>
        <w:t>стью осознает, порядок об</w:t>
      </w:r>
      <w:r w:rsidRPr="009C70A0">
        <w:rPr>
          <w:iCs/>
          <w:sz w:val="18"/>
          <w:szCs w:val="18"/>
        </w:rPr>
        <w:t>ж</w:t>
      </w:r>
      <w:r w:rsidRPr="009C70A0">
        <w:rPr>
          <w:iCs/>
          <w:sz w:val="18"/>
          <w:szCs w:val="18"/>
        </w:rPr>
        <w:t>а</w:t>
      </w:r>
      <w:r w:rsidRPr="009C70A0">
        <w:rPr>
          <w:iCs/>
          <w:sz w:val="18"/>
          <w:szCs w:val="18"/>
        </w:rPr>
        <w:t>лов</w:t>
      </w:r>
      <w:r w:rsidRPr="009C70A0">
        <w:rPr>
          <w:iCs/>
          <w:sz w:val="18"/>
          <w:szCs w:val="18"/>
        </w:rPr>
        <w:t>а</w:t>
      </w:r>
      <w:r w:rsidRPr="009C70A0">
        <w:rPr>
          <w:iCs/>
          <w:sz w:val="18"/>
          <w:szCs w:val="18"/>
        </w:rPr>
        <w:t>ния приговора, пред</w:t>
      </w:r>
      <w:r w:rsidRPr="009C70A0">
        <w:rPr>
          <w:iCs/>
          <w:sz w:val="18"/>
          <w:szCs w:val="18"/>
        </w:rPr>
        <w:t xml:space="preserve">усмотренный ст. 317 УПК РФ, </w:t>
      </w:r>
      <w:r w:rsidRPr="009C70A0">
        <w:rPr>
          <w:iCs/>
          <w:sz w:val="18"/>
          <w:szCs w:val="18"/>
        </w:rPr>
        <w:t>разъяснен и понятен.</w:t>
      </w:r>
    </w:p>
    <w:p w:rsidR="000E31A7" w:rsidRPr="009C70A0" w:rsidP="009C70A0">
      <w:pPr>
        <w:shd w:val="clear" w:color="auto" w:fill="FFFFFF"/>
        <w:ind w:firstLine="709"/>
        <w:contextualSpacing/>
        <w:jc w:val="both"/>
        <w:rPr>
          <w:iCs/>
          <w:sz w:val="18"/>
          <w:szCs w:val="18"/>
        </w:rPr>
      </w:pPr>
      <w:r w:rsidRPr="009C70A0">
        <w:rPr>
          <w:iCs/>
          <w:sz w:val="18"/>
          <w:szCs w:val="18"/>
        </w:rPr>
        <w:t>Защитник подсудимо</w:t>
      </w:r>
      <w:r w:rsidRPr="009C70A0" w:rsidR="008156A4">
        <w:rPr>
          <w:iCs/>
          <w:sz w:val="18"/>
          <w:szCs w:val="18"/>
        </w:rPr>
        <w:t>й</w:t>
      </w:r>
      <w:r w:rsidRPr="009C70A0">
        <w:rPr>
          <w:iCs/>
          <w:sz w:val="18"/>
          <w:szCs w:val="18"/>
        </w:rPr>
        <w:t xml:space="preserve"> – адвокат </w:t>
      </w:r>
      <w:r w:rsidRPr="009C70A0" w:rsidR="008156A4">
        <w:rPr>
          <w:iCs/>
          <w:sz w:val="18"/>
          <w:szCs w:val="18"/>
        </w:rPr>
        <w:t>В.В. Соляр</w:t>
      </w:r>
      <w:r w:rsidRPr="009C70A0">
        <w:rPr>
          <w:iCs/>
          <w:sz w:val="18"/>
          <w:szCs w:val="18"/>
        </w:rPr>
        <w:t xml:space="preserve"> </w:t>
      </w:r>
      <w:r w:rsidRPr="009C70A0">
        <w:rPr>
          <w:iCs/>
          <w:sz w:val="18"/>
          <w:szCs w:val="18"/>
        </w:rPr>
        <w:t>поддержал ходатайство о рассмотрении уголовного д</w:t>
      </w:r>
      <w:r w:rsidRPr="009C70A0">
        <w:rPr>
          <w:iCs/>
          <w:sz w:val="18"/>
          <w:szCs w:val="18"/>
        </w:rPr>
        <w:t>е</w:t>
      </w:r>
      <w:r w:rsidRPr="009C70A0">
        <w:rPr>
          <w:iCs/>
          <w:sz w:val="18"/>
          <w:szCs w:val="18"/>
        </w:rPr>
        <w:t>ла в особом порядке.</w:t>
      </w:r>
    </w:p>
    <w:p w:rsidR="000E31A7" w:rsidRPr="009C70A0" w:rsidP="009C70A0">
      <w:pPr>
        <w:ind w:firstLine="709"/>
        <w:contextualSpacing/>
        <w:jc w:val="both"/>
        <w:rPr>
          <w:sz w:val="18"/>
          <w:szCs w:val="18"/>
        </w:rPr>
      </w:pPr>
      <w:r w:rsidRPr="009C70A0">
        <w:rPr>
          <w:iCs/>
          <w:sz w:val="18"/>
          <w:szCs w:val="18"/>
        </w:rPr>
        <w:t>Прокурор не возражал</w:t>
      </w:r>
      <w:r w:rsidRPr="009C70A0">
        <w:rPr>
          <w:sz w:val="18"/>
          <w:szCs w:val="18"/>
        </w:rPr>
        <w:t xml:space="preserve"> </w:t>
      </w:r>
      <w:r w:rsidRPr="009C70A0">
        <w:rPr>
          <w:sz w:val="18"/>
          <w:szCs w:val="18"/>
        </w:rPr>
        <w:t>против постановления приговора без проведения суд</w:t>
      </w:r>
      <w:r w:rsidRPr="009C70A0">
        <w:rPr>
          <w:sz w:val="18"/>
          <w:szCs w:val="18"/>
        </w:rPr>
        <w:t>ебного разбирательства.</w:t>
      </w:r>
    </w:p>
    <w:p w:rsidR="000733F5" w:rsidRPr="009C70A0" w:rsidP="009C70A0">
      <w:pPr>
        <w:ind w:firstLine="709"/>
        <w:contextualSpacing/>
        <w:jc w:val="both"/>
        <w:rPr>
          <w:sz w:val="18"/>
          <w:szCs w:val="18"/>
        </w:rPr>
      </w:pPr>
      <w:r w:rsidRPr="009C70A0">
        <w:rPr>
          <w:sz w:val="18"/>
          <w:szCs w:val="18"/>
        </w:rPr>
        <w:t xml:space="preserve">Потерпевший </w:t>
      </w:r>
      <w:r w:rsidRPr="009C70A0" w:rsidR="009C70A0">
        <w:rPr>
          <w:sz w:val="18"/>
          <w:szCs w:val="18"/>
        </w:rPr>
        <w:t>ФИО</w:t>
      </w:r>
      <w:r w:rsidRPr="009C70A0">
        <w:rPr>
          <w:sz w:val="18"/>
          <w:szCs w:val="18"/>
        </w:rPr>
        <w:t>, ознакомленный с правом возражать пр</w:t>
      </w:r>
      <w:r w:rsidRPr="009C70A0">
        <w:rPr>
          <w:sz w:val="18"/>
          <w:szCs w:val="18"/>
        </w:rPr>
        <w:t>о</w:t>
      </w:r>
      <w:r w:rsidRPr="009C70A0">
        <w:rPr>
          <w:sz w:val="18"/>
          <w:szCs w:val="18"/>
        </w:rPr>
        <w:t>тив ра</w:t>
      </w:r>
      <w:r w:rsidRPr="009C70A0">
        <w:rPr>
          <w:sz w:val="18"/>
          <w:szCs w:val="18"/>
        </w:rPr>
        <w:t>с</w:t>
      </w:r>
      <w:r w:rsidRPr="009C70A0">
        <w:rPr>
          <w:sz w:val="18"/>
          <w:szCs w:val="18"/>
        </w:rPr>
        <w:t>смо</w:t>
      </w:r>
      <w:r w:rsidRPr="009C70A0">
        <w:rPr>
          <w:sz w:val="18"/>
          <w:szCs w:val="18"/>
        </w:rPr>
        <w:t>т</w:t>
      </w:r>
      <w:r w:rsidRPr="009C70A0">
        <w:rPr>
          <w:sz w:val="18"/>
          <w:szCs w:val="18"/>
        </w:rPr>
        <w:t>рения уголовного дела в порядке главы 40 УПК РФ, против ра</w:t>
      </w:r>
      <w:r w:rsidRPr="009C70A0">
        <w:rPr>
          <w:sz w:val="18"/>
          <w:szCs w:val="18"/>
        </w:rPr>
        <w:t>с</w:t>
      </w:r>
      <w:r w:rsidRPr="009C70A0">
        <w:rPr>
          <w:sz w:val="18"/>
          <w:szCs w:val="18"/>
        </w:rPr>
        <w:t>смотр</w:t>
      </w:r>
      <w:r w:rsidRPr="009C70A0">
        <w:rPr>
          <w:sz w:val="18"/>
          <w:szCs w:val="18"/>
        </w:rPr>
        <w:t>е</w:t>
      </w:r>
      <w:r w:rsidRPr="009C70A0">
        <w:rPr>
          <w:sz w:val="18"/>
          <w:szCs w:val="18"/>
        </w:rPr>
        <w:t xml:space="preserve">ния уголовного дела </w:t>
      </w:r>
      <w:r w:rsidRPr="009C70A0" w:rsidR="00461BD7">
        <w:rPr>
          <w:sz w:val="18"/>
          <w:szCs w:val="18"/>
        </w:rPr>
        <w:t>в особом порядке</w:t>
      </w:r>
      <w:r w:rsidRPr="009C70A0">
        <w:rPr>
          <w:sz w:val="18"/>
          <w:szCs w:val="18"/>
        </w:rPr>
        <w:t xml:space="preserve"> судебного разбирател</w:t>
      </w:r>
      <w:r w:rsidRPr="009C70A0">
        <w:rPr>
          <w:sz w:val="18"/>
          <w:szCs w:val="18"/>
        </w:rPr>
        <w:t>ь</w:t>
      </w:r>
      <w:r w:rsidRPr="009C70A0">
        <w:rPr>
          <w:sz w:val="18"/>
          <w:szCs w:val="18"/>
        </w:rPr>
        <w:t>ства</w:t>
      </w:r>
      <w:r w:rsidRPr="009C70A0" w:rsidR="00137B12">
        <w:rPr>
          <w:sz w:val="18"/>
          <w:szCs w:val="18"/>
        </w:rPr>
        <w:t xml:space="preserve"> не возражал</w:t>
      </w:r>
      <w:r w:rsidRPr="009C70A0" w:rsidR="008156A4">
        <w:rPr>
          <w:sz w:val="18"/>
          <w:szCs w:val="18"/>
        </w:rPr>
        <w:t>,</w:t>
      </w:r>
      <w:r w:rsidRPr="009C70A0" w:rsidR="00717485">
        <w:rPr>
          <w:sz w:val="18"/>
          <w:szCs w:val="18"/>
        </w:rPr>
        <w:t xml:space="preserve"> обрати</w:t>
      </w:r>
      <w:r w:rsidRPr="009C70A0" w:rsidR="00717485">
        <w:rPr>
          <w:sz w:val="18"/>
          <w:szCs w:val="18"/>
        </w:rPr>
        <w:t>в</w:t>
      </w:r>
      <w:r w:rsidRPr="009C70A0" w:rsidR="00717485">
        <w:rPr>
          <w:sz w:val="18"/>
          <w:szCs w:val="18"/>
        </w:rPr>
        <w:t>шись с заявлением</w:t>
      </w:r>
      <w:r w:rsidRPr="009C70A0" w:rsidR="00137B12">
        <w:rPr>
          <w:sz w:val="18"/>
          <w:szCs w:val="18"/>
        </w:rPr>
        <w:t>.</w:t>
      </w:r>
      <w:r w:rsidRPr="009C70A0">
        <w:rPr>
          <w:sz w:val="18"/>
          <w:szCs w:val="18"/>
        </w:rPr>
        <w:t xml:space="preserve"> </w:t>
      </w:r>
    </w:p>
    <w:p w:rsidR="008A3AA3" w:rsidRPr="009C70A0" w:rsidP="009C70A0">
      <w:pPr>
        <w:ind w:firstLine="709"/>
        <w:contextualSpacing/>
        <w:jc w:val="both"/>
        <w:rPr>
          <w:iCs/>
          <w:sz w:val="18"/>
          <w:szCs w:val="18"/>
        </w:rPr>
      </w:pPr>
      <w:r w:rsidRPr="009C70A0">
        <w:rPr>
          <w:iCs/>
          <w:sz w:val="18"/>
          <w:szCs w:val="18"/>
        </w:rPr>
        <w:t>Обвинение, с которым соглас</w:t>
      </w:r>
      <w:r w:rsidRPr="009C70A0" w:rsidR="000733F5">
        <w:rPr>
          <w:iCs/>
          <w:sz w:val="18"/>
          <w:szCs w:val="18"/>
        </w:rPr>
        <w:t>ил</w:t>
      </w:r>
      <w:r w:rsidRPr="009C70A0" w:rsidR="00682AD3">
        <w:rPr>
          <w:iCs/>
          <w:sz w:val="18"/>
          <w:szCs w:val="18"/>
        </w:rPr>
        <w:t>а</w:t>
      </w:r>
      <w:r w:rsidRPr="009C70A0">
        <w:rPr>
          <w:iCs/>
          <w:sz w:val="18"/>
          <w:szCs w:val="18"/>
        </w:rPr>
        <w:t>с</w:t>
      </w:r>
      <w:r w:rsidRPr="009C70A0" w:rsidR="00682AD3">
        <w:rPr>
          <w:iCs/>
          <w:sz w:val="18"/>
          <w:szCs w:val="18"/>
        </w:rPr>
        <w:t>ь</w:t>
      </w:r>
      <w:r w:rsidRPr="009C70A0">
        <w:rPr>
          <w:iCs/>
          <w:sz w:val="18"/>
          <w:szCs w:val="18"/>
        </w:rPr>
        <w:t xml:space="preserve"> подсудим</w:t>
      </w:r>
      <w:r w:rsidRPr="009C70A0" w:rsidR="00682AD3">
        <w:rPr>
          <w:iCs/>
          <w:sz w:val="18"/>
          <w:szCs w:val="18"/>
        </w:rPr>
        <w:t>ая</w:t>
      </w:r>
      <w:r w:rsidRPr="009C70A0">
        <w:rPr>
          <w:iCs/>
          <w:sz w:val="18"/>
          <w:szCs w:val="18"/>
        </w:rPr>
        <w:t>, обоснован</w:t>
      </w:r>
      <w:r w:rsidRPr="009C70A0">
        <w:rPr>
          <w:iCs/>
          <w:sz w:val="18"/>
          <w:szCs w:val="18"/>
        </w:rPr>
        <w:t>н</w:t>
      </w:r>
      <w:r w:rsidRPr="009C70A0">
        <w:rPr>
          <w:iCs/>
          <w:sz w:val="18"/>
          <w:szCs w:val="18"/>
        </w:rPr>
        <w:t>о</w:t>
      </w:r>
      <w:r w:rsidRPr="009C70A0" w:rsidR="00682AD3">
        <w:rPr>
          <w:iCs/>
          <w:sz w:val="18"/>
          <w:szCs w:val="18"/>
        </w:rPr>
        <w:t xml:space="preserve"> и</w:t>
      </w:r>
      <w:r w:rsidRPr="009C70A0">
        <w:rPr>
          <w:iCs/>
          <w:sz w:val="18"/>
          <w:szCs w:val="18"/>
        </w:rPr>
        <w:t xml:space="preserve"> по</w:t>
      </w:r>
      <w:r w:rsidRPr="009C70A0">
        <w:rPr>
          <w:iCs/>
          <w:sz w:val="18"/>
          <w:szCs w:val="18"/>
        </w:rPr>
        <w:t>д</w:t>
      </w:r>
      <w:r w:rsidRPr="009C70A0">
        <w:rPr>
          <w:iCs/>
          <w:sz w:val="18"/>
          <w:szCs w:val="18"/>
        </w:rPr>
        <w:t>тверждается доказательствами, собранными по делу.</w:t>
      </w:r>
    </w:p>
    <w:p w:rsidR="008A3AA3" w:rsidRPr="009C70A0" w:rsidP="009C70A0">
      <w:pPr>
        <w:shd w:val="clear" w:color="auto" w:fill="FFFFFF"/>
        <w:ind w:firstLine="709"/>
        <w:contextualSpacing/>
        <w:jc w:val="both"/>
        <w:rPr>
          <w:sz w:val="18"/>
          <w:szCs w:val="18"/>
        </w:rPr>
      </w:pPr>
      <w:r w:rsidRPr="009C70A0">
        <w:rPr>
          <w:sz w:val="18"/>
          <w:szCs w:val="18"/>
        </w:rPr>
        <w:t>Признав, что все условия постановления приговора без проведения с</w:t>
      </w:r>
      <w:r w:rsidRPr="009C70A0">
        <w:rPr>
          <w:sz w:val="18"/>
          <w:szCs w:val="18"/>
        </w:rPr>
        <w:t>у</w:t>
      </w:r>
      <w:r w:rsidRPr="009C70A0">
        <w:rPr>
          <w:sz w:val="18"/>
          <w:szCs w:val="18"/>
        </w:rPr>
        <w:t>дебного разбирательства с</w:t>
      </w:r>
      <w:r w:rsidRPr="009C70A0">
        <w:rPr>
          <w:sz w:val="18"/>
          <w:szCs w:val="18"/>
        </w:rPr>
        <w:t>о</w:t>
      </w:r>
      <w:r w:rsidRPr="009C70A0">
        <w:rPr>
          <w:sz w:val="18"/>
          <w:szCs w:val="18"/>
        </w:rPr>
        <w:t>блюдены, с</w:t>
      </w:r>
      <w:r w:rsidRPr="009C70A0">
        <w:rPr>
          <w:sz w:val="18"/>
          <w:szCs w:val="18"/>
        </w:rPr>
        <w:t>у</w:t>
      </w:r>
      <w:r w:rsidRPr="009C70A0">
        <w:rPr>
          <w:sz w:val="18"/>
          <w:szCs w:val="18"/>
        </w:rPr>
        <w:t>дом определен особый порядок с</w:t>
      </w:r>
      <w:r w:rsidRPr="009C70A0">
        <w:rPr>
          <w:sz w:val="18"/>
          <w:szCs w:val="18"/>
        </w:rPr>
        <w:t>у</w:t>
      </w:r>
      <w:r w:rsidRPr="009C70A0">
        <w:rPr>
          <w:sz w:val="18"/>
          <w:szCs w:val="18"/>
        </w:rPr>
        <w:t xml:space="preserve">дебного </w:t>
      </w:r>
      <w:r w:rsidRPr="009C70A0">
        <w:rPr>
          <w:sz w:val="18"/>
          <w:szCs w:val="18"/>
        </w:rPr>
        <w:t>разбирательства.</w:t>
      </w:r>
      <w:r w:rsidRPr="009C70A0">
        <w:rPr>
          <w:sz w:val="18"/>
          <w:szCs w:val="18"/>
        </w:rPr>
        <w:t xml:space="preserve"> </w:t>
      </w:r>
    </w:p>
    <w:p w:rsidR="008A3AA3" w:rsidRPr="009C70A0" w:rsidP="009C70A0">
      <w:pPr>
        <w:shd w:val="clear" w:color="auto" w:fill="FFFFFF"/>
        <w:ind w:firstLine="709"/>
        <w:contextualSpacing/>
        <w:jc w:val="both"/>
        <w:rPr>
          <w:sz w:val="18"/>
          <w:szCs w:val="18"/>
        </w:rPr>
      </w:pPr>
      <w:r w:rsidRPr="009C70A0">
        <w:rPr>
          <w:spacing w:val="-1"/>
          <w:sz w:val="18"/>
          <w:szCs w:val="18"/>
        </w:rPr>
        <w:t xml:space="preserve">Действия </w:t>
      </w:r>
      <w:r w:rsidRPr="009C70A0" w:rsidR="008156A4">
        <w:rPr>
          <w:spacing w:val="-1"/>
          <w:sz w:val="18"/>
          <w:szCs w:val="18"/>
        </w:rPr>
        <w:t>Д.А. Бариевой</w:t>
      </w:r>
      <w:r w:rsidRPr="009C70A0" w:rsidR="00447C6B">
        <w:rPr>
          <w:spacing w:val="-1"/>
          <w:sz w:val="18"/>
          <w:szCs w:val="18"/>
        </w:rPr>
        <w:t xml:space="preserve"> </w:t>
      </w:r>
      <w:r w:rsidRPr="009C70A0" w:rsidR="008156A4">
        <w:rPr>
          <w:spacing w:val="-1"/>
          <w:sz w:val="18"/>
          <w:szCs w:val="18"/>
        </w:rPr>
        <w:t>мировой судья</w:t>
      </w:r>
      <w:r w:rsidRPr="009C70A0">
        <w:rPr>
          <w:spacing w:val="-1"/>
          <w:sz w:val="18"/>
          <w:szCs w:val="18"/>
        </w:rPr>
        <w:t xml:space="preserve"> </w:t>
      </w:r>
      <w:r w:rsidRPr="009C70A0" w:rsidR="00447C6B">
        <w:rPr>
          <w:spacing w:val="-1"/>
          <w:sz w:val="18"/>
          <w:szCs w:val="18"/>
        </w:rPr>
        <w:t>квалифицирует</w:t>
      </w:r>
      <w:r w:rsidRPr="009C70A0">
        <w:rPr>
          <w:spacing w:val="-1"/>
          <w:sz w:val="18"/>
          <w:szCs w:val="18"/>
        </w:rPr>
        <w:t xml:space="preserve"> по </w:t>
      </w:r>
      <w:r w:rsidRPr="009C70A0" w:rsidR="000733F5">
        <w:rPr>
          <w:spacing w:val="-1"/>
          <w:sz w:val="18"/>
          <w:szCs w:val="18"/>
        </w:rPr>
        <w:t>ч</w:t>
      </w:r>
      <w:r w:rsidRPr="009C70A0" w:rsidR="000733F5">
        <w:rPr>
          <w:spacing w:val="-1"/>
          <w:sz w:val="18"/>
          <w:szCs w:val="18"/>
        </w:rPr>
        <w:t xml:space="preserve">. 1 </w:t>
      </w:r>
      <w:r w:rsidRPr="009C70A0">
        <w:rPr>
          <w:spacing w:val="-1"/>
          <w:sz w:val="18"/>
          <w:szCs w:val="18"/>
        </w:rPr>
        <w:t xml:space="preserve">ст. </w:t>
      </w:r>
      <w:r w:rsidRPr="009C70A0" w:rsidR="000D6416">
        <w:rPr>
          <w:spacing w:val="-1"/>
          <w:sz w:val="18"/>
          <w:szCs w:val="18"/>
        </w:rPr>
        <w:t>1</w:t>
      </w:r>
      <w:r w:rsidRPr="009C70A0" w:rsidR="000733F5">
        <w:rPr>
          <w:spacing w:val="-1"/>
          <w:sz w:val="18"/>
          <w:szCs w:val="18"/>
        </w:rPr>
        <w:t>58</w:t>
      </w:r>
      <w:r w:rsidRPr="009C70A0">
        <w:rPr>
          <w:spacing w:val="-1"/>
          <w:sz w:val="18"/>
          <w:szCs w:val="18"/>
        </w:rPr>
        <w:t xml:space="preserve"> УК РФ как </w:t>
      </w:r>
      <w:r w:rsidRPr="009C70A0" w:rsidR="000733F5">
        <w:rPr>
          <w:spacing w:val="-1"/>
          <w:sz w:val="18"/>
          <w:szCs w:val="18"/>
        </w:rPr>
        <w:t>кража, то есть та</w:t>
      </w:r>
      <w:r w:rsidRPr="009C70A0" w:rsidR="000733F5">
        <w:rPr>
          <w:spacing w:val="-1"/>
          <w:sz w:val="18"/>
          <w:szCs w:val="18"/>
        </w:rPr>
        <w:t>й</w:t>
      </w:r>
      <w:r w:rsidRPr="009C70A0" w:rsidR="000733F5">
        <w:rPr>
          <w:spacing w:val="-1"/>
          <w:sz w:val="18"/>
          <w:szCs w:val="18"/>
        </w:rPr>
        <w:t>ное хищение чужого имущества</w:t>
      </w:r>
      <w:r w:rsidRPr="009C70A0">
        <w:rPr>
          <w:sz w:val="18"/>
          <w:szCs w:val="18"/>
        </w:rPr>
        <w:t>.</w:t>
      </w:r>
    </w:p>
    <w:p w:rsidR="00DC1070" w:rsidRPr="009C70A0" w:rsidP="009C70A0">
      <w:pPr>
        <w:ind w:firstLine="709"/>
        <w:contextualSpacing/>
        <w:jc w:val="both"/>
        <w:rPr>
          <w:sz w:val="18"/>
          <w:szCs w:val="18"/>
        </w:rPr>
      </w:pPr>
      <w:r w:rsidRPr="009C70A0">
        <w:rPr>
          <w:sz w:val="18"/>
          <w:szCs w:val="18"/>
        </w:rPr>
        <w:t xml:space="preserve">При назначении </w:t>
      </w:r>
      <w:r w:rsidRPr="009C70A0" w:rsidR="008156A4">
        <w:rPr>
          <w:sz w:val="18"/>
          <w:szCs w:val="18"/>
        </w:rPr>
        <w:t>Д.А. Бариевой</w:t>
      </w:r>
      <w:r w:rsidRPr="009C70A0">
        <w:rPr>
          <w:sz w:val="18"/>
          <w:szCs w:val="18"/>
        </w:rPr>
        <w:t xml:space="preserve"> наказания в соответствии со ст.ст. 6, 43 и 60 УК РФ учитыва</w:t>
      </w:r>
      <w:r w:rsidRPr="009C70A0" w:rsidR="008156A4">
        <w:rPr>
          <w:sz w:val="18"/>
          <w:szCs w:val="18"/>
        </w:rPr>
        <w:t>ю</w:t>
      </w:r>
      <w:r w:rsidRPr="009C70A0">
        <w:rPr>
          <w:sz w:val="18"/>
          <w:szCs w:val="18"/>
        </w:rPr>
        <w:t>т</w:t>
      </w:r>
      <w:r w:rsidRPr="009C70A0" w:rsidR="008156A4">
        <w:rPr>
          <w:sz w:val="18"/>
          <w:szCs w:val="18"/>
        </w:rPr>
        <w:t>ся</w:t>
      </w:r>
      <w:r w:rsidRPr="009C70A0">
        <w:rPr>
          <w:sz w:val="18"/>
          <w:szCs w:val="18"/>
        </w:rPr>
        <w:t xml:space="preserve"> характер и степень </w:t>
      </w:r>
      <w:r w:rsidRPr="009C70A0">
        <w:rPr>
          <w:spacing w:val="-1"/>
          <w:sz w:val="18"/>
          <w:szCs w:val="18"/>
        </w:rPr>
        <w:t>общественной опасности с</w:t>
      </w:r>
      <w:r w:rsidRPr="009C70A0">
        <w:rPr>
          <w:spacing w:val="-1"/>
          <w:sz w:val="18"/>
          <w:szCs w:val="18"/>
        </w:rPr>
        <w:t>о</w:t>
      </w:r>
      <w:r w:rsidRPr="009C70A0">
        <w:rPr>
          <w:spacing w:val="-1"/>
          <w:sz w:val="18"/>
          <w:szCs w:val="18"/>
        </w:rPr>
        <w:t>вершенно</w:t>
      </w:r>
      <w:r w:rsidRPr="009C70A0" w:rsidR="000733F5">
        <w:rPr>
          <w:spacing w:val="-1"/>
          <w:sz w:val="18"/>
          <w:szCs w:val="18"/>
        </w:rPr>
        <w:t>го</w:t>
      </w:r>
      <w:r w:rsidRPr="009C70A0">
        <w:rPr>
          <w:spacing w:val="-1"/>
          <w:sz w:val="18"/>
          <w:szCs w:val="18"/>
        </w:rPr>
        <w:t xml:space="preserve"> </w:t>
      </w:r>
      <w:r w:rsidRPr="009C70A0" w:rsidR="000733F5">
        <w:rPr>
          <w:spacing w:val="-1"/>
          <w:sz w:val="18"/>
          <w:szCs w:val="18"/>
        </w:rPr>
        <w:t>ею</w:t>
      </w:r>
      <w:r w:rsidRPr="009C70A0">
        <w:rPr>
          <w:spacing w:val="-1"/>
          <w:sz w:val="18"/>
          <w:szCs w:val="18"/>
        </w:rPr>
        <w:t xml:space="preserve"> преступления, которое законодателем отнес</w:t>
      </w:r>
      <w:r w:rsidRPr="009C70A0">
        <w:rPr>
          <w:spacing w:val="-1"/>
          <w:sz w:val="18"/>
          <w:szCs w:val="18"/>
        </w:rPr>
        <w:t>е</w:t>
      </w:r>
      <w:r w:rsidRPr="009C70A0">
        <w:rPr>
          <w:spacing w:val="-1"/>
          <w:sz w:val="18"/>
          <w:szCs w:val="18"/>
        </w:rPr>
        <w:t>но к категории небол</w:t>
      </w:r>
      <w:r w:rsidRPr="009C70A0">
        <w:rPr>
          <w:spacing w:val="-1"/>
          <w:sz w:val="18"/>
          <w:szCs w:val="18"/>
        </w:rPr>
        <w:t>ь</w:t>
      </w:r>
      <w:r w:rsidRPr="009C70A0">
        <w:rPr>
          <w:spacing w:val="-1"/>
          <w:sz w:val="18"/>
          <w:szCs w:val="18"/>
        </w:rPr>
        <w:t>шой тяжести, данные о личности виновно</w:t>
      </w:r>
      <w:r w:rsidRPr="009C70A0" w:rsidR="000733F5">
        <w:rPr>
          <w:spacing w:val="-1"/>
          <w:sz w:val="18"/>
          <w:szCs w:val="18"/>
        </w:rPr>
        <w:t>й</w:t>
      </w:r>
      <w:r w:rsidRPr="009C70A0">
        <w:rPr>
          <w:spacing w:val="-1"/>
          <w:sz w:val="18"/>
          <w:szCs w:val="18"/>
        </w:rPr>
        <w:t>, обстоятельств</w:t>
      </w:r>
      <w:r w:rsidRPr="009C70A0" w:rsidR="002B11EA">
        <w:rPr>
          <w:spacing w:val="-1"/>
          <w:sz w:val="18"/>
          <w:szCs w:val="18"/>
        </w:rPr>
        <w:t>а</w:t>
      </w:r>
      <w:r w:rsidRPr="009C70A0">
        <w:rPr>
          <w:spacing w:val="-1"/>
          <w:sz w:val="18"/>
          <w:szCs w:val="18"/>
        </w:rPr>
        <w:t xml:space="preserve">, </w:t>
      </w:r>
      <w:r w:rsidRPr="009C70A0" w:rsidR="000D6416">
        <w:rPr>
          <w:spacing w:val="-1"/>
          <w:sz w:val="18"/>
          <w:szCs w:val="18"/>
        </w:rPr>
        <w:t>смягчающ</w:t>
      </w:r>
      <w:r w:rsidRPr="009C70A0" w:rsidR="002B11EA">
        <w:rPr>
          <w:spacing w:val="-1"/>
          <w:sz w:val="18"/>
          <w:szCs w:val="18"/>
        </w:rPr>
        <w:t>и</w:t>
      </w:r>
      <w:r w:rsidRPr="009C70A0" w:rsidR="000D6416">
        <w:rPr>
          <w:spacing w:val="-1"/>
          <w:sz w:val="18"/>
          <w:szCs w:val="18"/>
        </w:rPr>
        <w:t>е</w:t>
      </w:r>
      <w:r w:rsidRPr="009C70A0" w:rsidR="008A3AA3">
        <w:rPr>
          <w:spacing w:val="-1"/>
          <w:sz w:val="18"/>
          <w:szCs w:val="18"/>
        </w:rPr>
        <w:t xml:space="preserve"> и отягчающ</w:t>
      </w:r>
      <w:r w:rsidRPr="009C70A0" w:rsidR="00461BD7">
        <w:rPr>
          <w:spacing w:val="-1"/>
          <w:sz w:val="18"/>
          <w:szCs w:val="18"/>
        </w:rPr>
        <w:t>е</w:t>
      </w:r>
      <w:r w:rsidRPr="009C70A0" w:rsidR="008A3AA3">
        <w:rPr>
          <w:spacing w:val="-1"/>
          <w:sz w:val="18"/>
          <w:szCs w:val="18"/>
        </w:rPr>
        <w:t xml:space="preserve">е </w:t>
      </w:r>
      <w:r w:rsidRPr="009C70A0">
        <w:rPr>
          <w:spacing w:val="-1"/>
          <w:sz w:val="18"/>
          <w:szCs w:val="18"/>
        </w:rPr>
        <w:t xml:space="preserve">наказание, </w:t>
      </w:r>
      <w:r w:rsidRPr="009C70A0" w:rsidR="00BF5AA7">
        <w:rPr>
          <w:spacing w:val="-1"/>
          <w:sz w:val="18"/>
          <w:szCs w:val="18"/>
        </w:rPr>
        <w:t>конкретные обсто</w:t>
      </w:r>
      <w:r w:rsidRPr="009C70A0" w:rsidR="00BF5AA7">
        <w:rPr>
          <w:spacing w:val="-1"/>
          <w:sz w:val="18"/>
          <w:szCs w:val="18"/>
        </w:rPr>
        <w:t>я</w:t>
      </w:r>
      <w:r w:rsidRPr="009C70A0" w:rsidR="00BF5AA7">
        <w:rPr>
          <w:spacing w:val="-1"/>
          <w:sz w:val="18"/>
          <w:szCs w:val="18"/>
        </w:rPr>
        <w:t xml:space="preserve">тельства дела, </w:t>
      </w:r>
      <w:r w:rsidRPr="009C70A0">
        <w:rPr>
          <w:spacing w:val="-1"/>
          <w:sz w:val="18"/>
          <w:szCs w:val="18"/>
        </w:rPr>
        <w:t>а также вл</w:t>
      </w:r>
      <w:r w:rsidRPr="009C70A0">
        <w:rPr>
          <w:spacing w:val="-1"/>
          <w:sz w:val="18"/>
          <w:szCs w:val="18"/>
        </w:rPr>
        <w:t>и</w:t>
      </w:r>
      <w:r w:rsidRPr="009C70A0">
        <w:rPr>
          <w:spacing w:val="-1"/>
          <w:sz w:val="18"/>
          <w:szCs w:val="18"/>
        </w:rPr>
        <w:t>я</w:t>
      </w:r>
      <w:r w:rsidRPr="009C70A0">
        <w:rPr>
          <w:spacing w:val="-1"/>
          <w:sz w:val="18"/>
          <w:szCs w:val="18"/>
        </w:rPr>
        <w:t xml:space="preserve">ние </w:t>
      </w:r>
      <w:r w:rsidRPr="009C70A0">
        <w:rPr>
          <w:sz w:val="18"/>
          <w:szCs w:val="18"/>
        </w:rPr>
        <w:t xml:space="preserve">назначаемого наказания на исправление </w:t>
      </w:r>
      <w:r w:rsidRPr="009C70A0" w:rsidR="002368D7">
        <w:rPr>
          <w:sz w:val="18"/>
          <w:szCs w:val="18"/>
        </w:rPr>
        <w:t>подс</w:t>
      </w:r>
      <w:r w:rsidRPr="009C70A0" w:rsidR="002368D7">
        <w:rPr>
          <w:sz w:val="18"/>
          <w:szCs w:val="18"/>
        </w:rPr>
        <w:t>у</w:t>
      </w:r>
      <w:r w:rsidRPr="009C70A0" w:rsidR="002368D7">
        <w:rPr>
          <w:sz w:val="18"/>
          <w:szCs w:val="18"/>
        </w:rPr>
        <w:t>димо</w:t>
      </w:r>
      <w:r w:rsidRPr="009C70A0" w:rsidR="000733F5">
        <w:rPr>
          <w:sz w:val="18"/>
          <w:szCs w:val="18"/>
        </w:rPr>
        <w:t>й</w:t>
      </w:r>
      <w:r w:rsidRPr="009C70A0">
        <w:rPr>
          <w:sz w:val="18"/>
          <w:szCs w:val="18"/>
        </w:rPr>
        <w:t xml:space="preserve"> и условия жизни е</w:t>
      </w:r>
      <w:r w:rsidRPr="009C70A0" w:rsidR="000733F5">
        <w:rPr>
          <w:sz w:val="18"/>
          <w:szCs w:val="18"/>
        </w:rPr>
        <w:t>е</w:t>
      </w:r>
      <w:r w:rsidRPr="009C70A0">
        <w:rPr>
          <w:sz w:val="18"/>
          <w:szCs w:val="18"/>
        </w:rPr>
        <w:t xml:space="preserve"> семьи.</w:t>
      </w:r>
    </w:p>
    <w:p w:rsidR="000733F5" w:rsidRPr="009C70A0" w:rsidP="009C70A0">
      <w:pPr>
        <w:ind w:firstLine="709"/>
        <w:contextualSpacing/>
        <w:jc w:val="both"/>
        <w:rPr>
          <w:sz w:val="18"/>
          <w:szCs w:val="18"/>
        </w:rPr>
      </w:pPr>
      <w:r w:rsidRPr="009C70A0">
        <w:rPr>
          <w:sz w:val="18"/>
          <w:szCs w:val="18"/>
        </w:rPr>
        <w:t xml:space="preserve">В </w:t>
      </w:r>
      <w:r w:rsidRPr="009C70A0" w:rsidR="00BF5AA7">
        <w:rPr>
          <w:sz w:val="18"/>
          <w:szCs w:val="18"/>
        </w:rPr>
        <w:t>качестве данных</w:t>
      </w:r>
      <w:r w:rsidRPr="009C70A0">
        <w:rPr>
          <w:sz w:val="18"/>
          <w:szCs w:val="18"/>
        </w:rPr>
        <w:t>, характеризующих личность</w:t>
      </w:r>
      <w:r w:rsidRPr="009C70A0" w:rsidR="0003683C">
        <w:rPr>
          <w:sz w:val="18"/>
          <w:szCs w:val="18"/>
        </w:rPr>
        <w:t xml:space="preserve"> </w:t>
      </w:r>
      <w:r w:rsidRPr="009C70A0" w:rsidR="008156A4">
        <w:rPr>
          <w:sz w:val="18"/>
          <w:szCs w:val="18"/>
        </w:rPr>
        <w:t>Д.А. Бариевой</w:t>
      </w:r>
      <w:r w:rsidRPr="009C70A0">
        <w:rPr>
          <w:sz w:val="18"/>
          <w:szCs w:val="18"/>
        </w:rPr>
        <w:t xml:space="preserve">, </w:t>
      </w:r>
      <w:r w:rsidRPr="009C70A0" w:rsidR="008156A4">
        <w:rPr>
          <w:sz w:val="18"/>
          <w:szCs w:val="18"/>
        </w:rPr>
        <w:t>мир</w:t>
      </w:r>
      <w:r w:rsidRPr="009C70A0" w:rsidR="008156A4">
        <w:rPr>
          <w:sz w:val="18"/>
          <w:szCs w:val="18"/>
        </w:rPr>
        <w:t>о</w:t>
      </w:r>
      <w:r w:rsidRPr="009C70A0" w:rsidR="008156A4">
        <w:rPr>
          <w:sz w:val="18"/>
          <w:szCs w:val="18"/>
        </w:rPr>
        <w:t>вой судья</w:t>
      </w:r>
      <w:r w:rsidRPr="009C70A0">
        <w:rPr>
          <w:sz w:val="18"/>
          <w:szCs w:val="18"/>
        </w:rPr>
        <w:t xml:space="preserve"> учитывает е</w:t>
      </w:r>
      <w:r w:rsidRPr="009C70A0">
        <w:rPr>
          <w:sz w:val="18"/>
          <w:szCs w:val="18"/>
        </w:rPr>
        <w:t>е воз</w:t>
      </w:r>
      <w:r w:rsidRPr="009C70A0">
        <w:rPr>
          <w:sz w:val="18"/>
          <w:szCs w:val="18"/>
        </w:rPr>
        <w:t xml:space="preserve">раст, состояние здоровья, </w:t>
      </w:r>
      <w:r w:rsidRPr="009C70A0" w:rsidR="00D054A8">
        <w:rPr>
          <w:sz w:val="18"/>
          <w:szCs w:val="18"/>
        </w:rPr>
        <w:t>наличие</w:t>
      </w:r>
      <w:r w:rsidRPr="009C70A0">
        <w:rPr>
          <w:sz w:val="18"/>
          <w:szCs w:val="18"/>
        </w:rPr>
        <w:t xml:space="preserve"> регистрации</w:t>
      </w:r>
      <w:r w:rsidRPr="009C70A0">
        <w:rPr>
          <w:sz w:val="18"/>
          <w:szCs w:val="18"/>
        </w:rPr>
        <w:t xml:space="preserve"> и постоянного места жительства</w:t>
      </w:r>
      <w:r w:rsidRPr="009C70A0" w:rsidR="001D7E46">
        <w:rPr>
          <w:sz w:val="18"/>
          <w:szCs w:val="18"/>
        </w:rPr>
        <w:t>.</w:t>
      </w:r>
      <w:r w:rsidRPr="009C70A0">
        <w:rPr>
          <w:sz w:val="18"/>
          <w:szCs w:val="18"/>
        </w:rPr>
        <w:t xml:space="preserve"> </w:t>
      </w:r>
      <w:r w:rsidRPr="009C70A0" w:rsidR="001D7E46">
        <w:rPr>
          <w:sz w:val="18"/>
          <w:szCs w:val="18"/>
        </w:rPr>
        <w:t>П</w:t>
      </w:r>
      <w:r w:rsidRPr="009C70A0">
        <w:rPr>
          <w:sz w:val="18"/>
          <w:szCs w:val="18"/>
        </w:rPr>
        <w:t>о</w:t>
      </w:r>
      <w:r w:rsidRPr="009C70A0">
        <w:rPr>
          <w:sz w:val="18"/>
          <w:szCs w:val="18"/>
        </w:rPr>
        <w:t xml:space="preserve"> мест</w:t>
      </w:r>
      <w:r w:rsidRPr="009C70A0">
        <w:rPr>
          <w:sz w:val="18"/>
          <w:szCs w:val="18"/>
        </w:rPr>
        <w:t>у</w:t>
      </w:r>
      <w:r w:rsidRPr="009C70A0" w:rsidR="00BF5AA7">
        <w:rPr>
          <w:sz w:val="18"/>
          <w:szCs w:val="18"/>
        </w:rPr>
        <w:t xml:space="preserve"> </w:t>
      </w:r>
      <w:r w:rsidRPr="009C70A0" w:rsidR="001D7E46">
        <w:rPr>
          <w:sz w:val="18"/>
          <w:szCs w:val="18"/>
        </w:rPr>
        <w:t xml:space="preserve">жительства </w:t>
      </w:r>
      <w:r w:rsidRPr="009C70A0" w:rsidR="00D054A8">
        <w:rPr>
          <w:sz w:val="18"/>
          <w:szCs w:val="18"/>
        </w:rPr>
        <w:t xml:space="preserve">характеризуется </w:t>
      </w:r>
      <w:r w:rsidRPr="009C70A0" w:rsidR="009C3590">
        <w:rPr>
          <w:sz w:val="18"/>
          <w:szCs w:val="18"/>
        </w:rPr>
        <w:t>п</w:t>
      </w:r>
      <w:r w:rsidRPr="009C70A0" w:rsidR="009C3590">
        <w:rPr>
          <w:sz w:val="18"/>
          <w:szCs w:val="18"/>
        </w:rPr>
        <w:t>о</w:t>
      </w:r>
      <w:r w:rsidRPr="009C70A0" w:rsidR="008156A4">
        <w:rPr>
          <w:sz w:val="18"/>
          <w:szCs w:val="18"/>
        </w:rPr>
        <w:t>средственно</w:t>
      </w:r>
      <w:r w:rsidRPr="009C70A0" w:rsidR="0003683C">
        <w:rPr>
          <w:sz w:val="18"/>
          <w:szCs w:val="18"/>
        </w:rPr>
        <w:t xml:space="preserve">. </w:t>
      </w:r>
    </w:p>
    <w:p w:rsidR="00D054A8" w:rsidRPr="009C70A0" w:rsidP="009C70A0">
      <w:pPr>
        <w:ind w:firstLine="709"/>
        <w:contextualSpacing/>
        <w:jc w:val="both"/>
        <w:rPr>
          <w:iCs/>
          <w:sz w:val="18"/>
          <w:szCs w:val="18"/>
        </w:rPr>
      </w:pPr>
      <w:r w:rsidRPr="009C70A0">
        <w:rPr>
          <w:sz w:val="18"/>
          <w:szCs w:val="18"/>
        </w:rPr>
        <w:t xml:space="preserve">На </w:t>
      </w:r>
      <w:r w:rsidRPr="009C70A0" w:rsidR="00DC1070">
        <w:rPr>
          <w:iCs/>
          <w:sz w:val="18"/>
          <w:szCs w:val="18"/>
        </w:rPr>
        <w:t>учетах у психиатра</w:t>
      </w:r>
      <w:r w:rsidRPr="009C70A0" w:rsidR="001D7E46">
        <w:rPr>
          <w:iCs/>
          <w:sz w:val="18"/>
          <w:szCs w:val="18"/>
        </w:rPr>
        <w:t xml:space="preserve"> и</w:t>
      </w:r>
      <w:r w:rsidRPr="009C70A0" w:rsidR="00DC1070">
        <w:rPr>
          <w:iCs/>
          <w:sz w:val="18"/>
          <w:szCs w:val="18"/>
        </w:rPr>
        <w:t xml:space="preserve"> нарколога</w:t>
      </w:r>
      <w:r w:rsidRPr="009C70A0">
        <w:rPr>
          <w:iCs/>
          <w:sz w:val="18"/>
          <w:szCs w:val="18"/>
        </w:rPr>
        <w:t xml:space="preserve"> не состоит</w:t>
      </w:r>
      <w:r w:rsidRPr="009C70A0" w:rsidR="00DC1070">
        <w:rPr>
          <w:iCs/>
          <w:sz w:val="18"/>
          <w:szCs w:val="18"/>
        </w:rPr>
        <w:t>.</w:t>
      </w:r>
      <w:r w:rsidRPr="009C70A0" w:rsidR="00BF5AA7">
        <w:rPr>
          <w:iCs/>
          <w:sz w:val="18"/>
          <w:szCs w:val="18"/>
        </w:rPr>
        <w:t xml:space="preserve"> </w:t>
      </w:r>
    </w:p>
    <w:p w:rsidR="00DC1070" w:rsidRPr="009C70A0" w:rsidP="009C70A0">
      <w:pPr>
        <w:ind w:firstLine="709"/>
        <w:contextualSpacing/>
        <w:jc w:val="both"/>
        <w:rPr>
          <w:iCs/>
          <w:sz w:val="18"/>
          <w:szCs w:val="18"/>
        </w:rPr>
      </w:pPr>
      <w:r w:rsidRPr="009C70A0">
        <w:rPr>
          <w:iCs/>
          <w:sz w:val="18"/>
          <w:szCs w:val="18"/>
        </w:rPr>
        <w:t>В качестве обстоятельств, смягчающ</w:t>
      </w:r>
      <w:r w:rsidRPr="009C70A0" w:rsidR="008A3AA3">
        <w:rPr>
          <w:iCs/>
          <w:sz w:val="18"/>
          <w:szCs w:val="18"/>
        </w:rPr>
        <w:t>их</w:t>
      </w:r>
      <w:r w:rsidRPr="009C70A0">
        <w:rPr>
          <w:iCs/>
          <w:sz w:val="18"/>
          <w:szCs w:val="18"/>
        </w:rPr>
        <w:t xml:space="preserve"> наказание </w:t>
      </w:r>
      <w:r w:rsidRPr="009C70A0" w:rsidR="008156A4">
        <w:rPr>
          <w:iCs/>
          <w:sz w:val="18"/>
          <w:szCs w:val="18"/>
        </w:rPr>
        <w:t>Д.А. Бариевой</w:t>
      </w:r>
      <w:r w:rsidRPr="009C70A0">
        <w:rPr>
          <w:iCs/>
          <w:sz w:val="18"/>
          <w:szCs w:val="18"/>
        </w:rPr>
        <w:t>, уч</w:t>
      </w:r>
      <w:r w:rsidRPr="009C70A0">
        <w:rPr>
          <w:iCs/>
          <w:sz w:val="18"/>
          <w:szCs w:val="18"/>
        </w:rPr>
        <w:t>и</w:t>
      </w:r>
      <w:r w:rsidRPr="009C70A0">
        <w:rPr>
          <w:iCs/>
          <w:sz w:val="18"/>
          <w:szCs w:val="18"/>
        </w:rPr>
        <w:t>тыва</w:t>
      </w:r>
      <w:r w:rsidRPr="009C70A0" w:rsidR="008156A4">
        <w:rPr>
          <w:iCs/>
          <w:sz w:val="18"/>
          <w:szCs w:val="18"/>
        </w:rPr>
        <w:t>ю</w:t>
      </w:r>
      <w:r w:rsidRPr="009C70A0">
        <w:rPr>
          <w:iCs/>
          <w:sz w:val="18"/>
          <w:szCs w:val="18"/>
        </w:rPr>
        <w:t>т</w:t>
      </w:r>
      <w:r w:rsidRPr="009C70A0" w:rsidR="008156A4">
        <w:rPr>
          <w:iCs/>
          <w:sz w:val="18"/>
          <w:szCs w:val="18"/>
        </w:rPr>
        <w:t>ся</w:t>
      </w:r>
      <w:r w:rsidRPr="009C70A0">
        <w:rPr>
          <w:iCs/>
          <w:sz w:val="18"/>
          <w:szCs w:val="18"/>
        </w:rPr>
        <w:t xml:space="preserve"> </w:t>
      </w:r>
      <w:r w:rsidRPr="009C70A0" w:rsidR="00717485">
        <w:rPr>
          <w:iCs/>
          <w:sz w:val="18"/>
          <w:szCs w:val="18"/>
        </w:rPr>
        <w:t>явк</w:t>
      </w:r>
      <w:r w:rsidRPr="009C70A0" w:rsidR="008156A4">
        <w:rPr>
          <w:iCs/>
          <w:sz w:val="18"/>
          <w:szCs w:val="18"/>
        </w:rPr>
        <w:t>а</w:t>
      </w:r>
      <w:r w:rsidRPr="009C70A0" w:rsidR="00717485">
        <w:rPr>
          <w:iCs/>
          <w:sz w:val="18"/>
          <w:szCs w:val="18"/>
        </w:rPr>
        <w:t xml:space="preserve"> с повинной, </w:t>
      </w:r>
      <w:r w:rsidRPr="009C70A0" w:rsidR="00C1295F">
        <w:rPr>
          <w:iCs/>
          <w:sz w:val="18"/>
          <w:szCs w:val="18"/>
        </w:rPr>
        <w:t>признание в</w:t>
      </w:r>
      <w:r w:rsidRPr="009C70A0" w:rsidR="00C1295F">
        <w:rPr>
          <w:iCs/>
          <w:sz w:val="18"/>
          <w:szCs w:val="18"/>
        </w:rPr>
        <w:t>и</w:t>
      </w:r>
      <w:r w:rsidRPr="009C70A0" w:rsidR="00C1295F">
        <w:rPr>
          <w:iCs/>
          <w:sz w:val="18"/>
          <w:szCs w:val="18"/>
        </w:rPr>
        <w:t xml:space="preserve">ны, </w:t>
      </w:r>
      <w:r w:rsidRPr="009C70A0">
        <w:rPr>
          <w:iCs/>
          <w:sz w:val="18"/>
          <w:szCs w:val="18"/>
        </w:rPr>
        <w:t>раскаяние</w:t>
      </w:r>
      <w:r w:rsidRPr="009C70A0" w:rsidR="0003683C">
        <w:rPr>
          <w:iCs/>
          <w:sz w:val="18"/>
          <w:szCs w:val="18"/>
        </w:rPr>
        <w:t xml:space="preserve"> в содеянном</w:t>
      </w:r>
      <w:r w:rsidRPr="009C70A0" w:rsidR="002B11EA">
        <w:rPr>
          <w:iCs/>
          <w:sz w:val="18"/>
          <w:szCs w:val="18"/>
        </w:rPr>
        <w:t xml:space="preserve">, </w:t>
      </w:r>
      <w:r w:rsidRPr="009C70A0" w:rsidR="002368D7">
        <w:rPr>
          <w:iCs/>
          <w:sz w:val="18"/>
          <w:szCs w:val="18"/>
        </w:rPr>
        <w:t xml:space="preserve">активное способствование </w:t>
      </w:r>
      <w:r w:rsidRPr="009C70A0" w:rsidR="008A3AA3">
        <w:rPr>
          <w:iCs/>
          <w:sz w:val="18"/>
          <w:szCs w:val="18"/>
        </w:rPr>
        <w:t xml:space="preserve">раскрытию и </w:t>
      </w:r>
      <w:r w:rsidRPr="009C70A0" w:rsidR="002368D7">
        <w:rPr>
          <w:iCs/>
          <w:sz w:val="18"/>
          <w:szCs w:val="18"/>
        </w:rPr>
        <w:t>расследованию преступления</w:t>
      </w:r>
      <w:r w:rsidRPr="009C70A0" w:rsidR="008156A4">
        <w:rPr>
          <w:iCs/>
          <w:sz w:val="18"/>
          <w:szCs w:val="18"/>
        </w:rPr>
        <w:t>, добровольное возм</w:t>
      </w:r>
      <w:r w:rsidRPr="009C70A0" w:rsidR="008156A4">
        <w:rPr>
          <w:iCs/>
          <w:sz w:val="18"/>
          <w:szCs w:val="18"/>
        </w:rPr>
        <w:t>е</w:t>
      </w:r>
      <w:r w:rsidRPr="009C70A0" w:rsidR="008156A4">
        <w:rPr>
          <w:iCs/>
          <w:sz w:val="18"/>
          <w:szCs w:val="18"/>
        </w:rPr>
        <w:t>щение имущественного ущерба</w:t>
      </w:r>
      <w:r w:rsidRPr="009C70A0" w:rsidR="002B11EA">
        <w:rPr>
          <w:iCs/>
          <w:sz w:val="18"/>
          <w:szCs w:val="18"/>
        </w:rPr>
        <w:t>.</w:t>
      </w:r>
    </w:p>
    <w:p w:rsidR="008A3AA3" w:rsidRPr="009C70A0" w:rsidP="009C70A0">
      <w:pPr>
        <w:ind w:firstLine="709"/>
        <w:contextualSpacing/>
        <w:jc w:val="both"/>
        <w:rPr>
          <w:sz w:val="18"/>
          <w:szCs w:val="18"/>
        </w:rPr>
      </w:pPr>
      <w:r w:rsidRPr="009C70A0">
        <w:rPr>
          <w:iCs/>
          <w:sz w:val="18"/>
          <w:szCs w:val="18"/>
        </w:rPr>
        <w:t>С учетом совершения подсудимой, имеющей с</w:t>
      </w:r>
      <w:r w:rsidRPr="009C70A0">
        <w:rPr>
          <w:iCs/>
          <w:sz w:val="18"/>
          <w:szCs w:val="18"/>
        </w:rPr>
        <w:t>у</w:t>
      </w:r>
      <w:r w:rsidRPr="009C70A0">
        <w:rPr>
          <w:iCs/>
          <w:sz w:val="18"/>
          <w:szCs w:val="18"/>
        </w:rPr>
        <w:t>димость за ранее с</w:t>
      </w:r>
      <w:r w:rsidRPr="009C70A0">
        <w:rPr>
          <w:iCs/>
          <w:sz w:val="18"/>
          <w:szCs w:val="18"/>
        </w:rPr>
        <w:t>о</w:t>
      </w:r>
      <w:r w:rsidRPr="009C70A0">
        <w:rPr>
          <w:iCs/>
          <w:sz w:val="18"/>
          <w:szCs w:val="18"/>
        </w:rPr>
        <w:t>вершенн</w:t>
      </w:r>
      <w:r w:rsidRPr="009C70A0" w:rsidR="00BE396F">
        <w:rPr>
          <w:iCs/>
          <w:sz w:val="18"/>
          <w:szCs w:val="18"/>
        </w:rPr>
        <w:t>ы</w:t>
      </w:r>
      <w:r w:rsidRPr="009C70A0">
        <w:rPr>
          <w:iCs/>
          <w:sz w:val="18"/>
          <w:szCs w:val="18"/>
        </w:rPr>
        <w:t>е умышленные пр</w:t>
      </w:r>
      <w:r w:rsidRPr="009C70A0">
        <w:rPr>
          <w:iCs/>
          <w:sz w:val="18"/>
          <w:szCs w:val="18"/>
        </w:rPr>
        <w:t>е</w:t>
      </w:r>
      <w:r w:rsidRPr="009C70A0">
        <w:rPr>
          <w:iCs/>
          <w:sz w:val="18"/>
          <w:szCs w:val="18"/>
        </w:rPr>
        <w:t>ступления, вновь умышленного преступления, которым она осуждается настоящим приговор</w:t>
      </w:r>
      <w:r w:rsidRPr="009C70A0">
        <w:rPr>
          <w:iCs/>
          <w:sz w:val="18"/>
          <w:szCs w:val="18"/>
        </w:rPr>
        <w:t>ом</w:t>
      </w:r>
      <w:r w:rsidRPr="009C70A0" w:rsidR="00BE396F">
        <w:rPr>
          <w:iCs/>
          <w:sz w:val="18"/>
          <w:szCs w:val="18"/>
        </w:rPr>
        <w:t>,</w:t>
      </w:r>
      <w:r w:rsidRPr="009C70A0">
        <w:rPr>
          <w:iCs/>
          <w:sz w:val="18"/>
          <w:szCs w:val="18"/>
        </w:rPr>
        <w:t xml:space="preserve"> обстоятел</w:t>
      </w:r>
      <w:r w:rsidRPr="009C70A0">
        <w:rPr>
          <w:iCs/>
          <w:sz w:val="18"/>
          <w:szCs w:val="18"/>
        </w:rPr>
        <w:t>ь</w:t>
      </w:r>
      <w:r w:rsidRPr="009C70A0">
        <w:rPr>
          <w:iCs/>
          <w:sz w:val="18"/>
          <w:szCs w:val="18"/>
        </w:rPr>
        <w:t>ством, отягча</w:t>
      </w:r>
      <w:r w:rsidRPr="009C70A0">
        <w:rPr>
          <w:iCs/>
          <w:sz w:val="18"/>
          <w:szCs w:val="18"/>
        </w:rPr>
        <w:t>ю</w:t>
      </w:r>
      <w:r w:rsidRPr="009C70A0">
        <w:rPr>
          <w:iCs/>
          <w:sz w:val="18"/>
          <w:szCs w:val="18"/>
        </w:rPr>
        <w:t xml:space="preserve">щим наказание, признается рецидив преступлений. </w:t>
      </w:r>
    </w:p>
    <w:p w:rsidR="00C60DE8" w:rsidRPr="009C70A0" w:rsidP="009C70A0">
      <w:pPr>
        <w:ind w:firstLine="709"/>
        <w:contextualSpacing/>
        <w:jc w:val="both"/>
        <w:rPr>
          <w:iCs/>
          <w:sz w:val="18"/>
          <w:szCs w:val="18"/>
        </w:rPr>
      </w:pPr>
      <w:r w:rsidRPr="009C70A0">
        <w:rPr>
          <w:iCs/>
          <w:sz w:val="18"/>
          <w:szCs w:val="18"/>
        </w:rPr>
        <w:t xml:space="preserve">Принимая во внимание характер и степень общественной опасности содеянного, данные о личности </w:t>
      </w:r>
      <w:r w:rsidRPr="009C70A0" w:rsidR="008156A4">
        <w:rPr>
          <w:iCs/>
          <w:sz w:val="18"/>
          <w:szCs w:val="18"/>
        </w:rPr>
        <w:t>Д.А. Б</w:t>
      </w:r>
      <w:r w:rsidRPr="009C70A0" w:rsidR="008156A4">
        <w:rPr>
          <w:iCs/>
          <w:sz w:val="18"/>
          <w:szCs w:val="18"/>
        </w:rPr>
        <w:t>а</w:t>
      </w:r>
      <w:r w:rsidRPr="009C70A0" w:rsidR="008156A4">
        <w:rPr>
          <w:iCs/>
          <w:sz w:val="18"/>
          <w:szCs w:val="18"/>
        </w:rPr>
        <w:t>риевой</w:t>
      </w:r>
      <w:r w:rsidRPr="009C70A0">
        <w:rPr>
          <w:iCs/>
          <w:sz w:val="18"/>
          <w:szCs w:val="18"/>
        </w:rPr>
        <w:t xml:space="preserve">, </w:t>
      </w:r>
      <w:r w:rsidRPr="009C70A0">
        <w:rPr>
          <w:iCs/>
          <w:sz w:val="18"/>
          <w:szCs w:val="18"/>
        </w:rPr>
        <w:t>смягчающие и отягчающ</w:t>
      </w:r>
      <w:r w:rsidRPr="009C70A0" w:rsidR="008156A4">
        <w:rPr>
          <w:iCs/>
          <w:sz w:val="18"/>
          <w:szCs w:val="18"/>
        </w:rPr>
        <w:t>е</w:t>
      </w:r>
      <w:r w:rsidRPr="009C70A0">
        <w:rPr>
          <w:iCs/>
          <w:sz w:val="18"/>
          <w:szCs w:val="18"/>
        </w:rPr>
        <w:t xml:space="preserve">е наказание обстоятельства, </w:t>
      </w:r>
      <w:r w:rsidRPr="009C70A0" w:rsidR="008156A4">
        <w:rPr>
          <w:iCs/>
          <w:sz w:val="18"/>
          <w:szCs w:val="18"/>
        </w:rPr>
        <w:t>мировой судья приходит к выводу о</w:t>
      </w:r>
      <w:r w:rsidRPr="009C70A0">
        <w:rPr>
          <w:iCs/>
          <w:sz w:val="18"/>
          <w:szCs w:val="18"/>
        </w:rPr>
        <w:t xml:space="preserve"> необходим</w:t>
      </w:r>
      <w:r w:rsidRPr="009C70A0" w:rsidR="008156A4">
        <w:rPr>
          <w:iCs/>
          <w:sz w:val="18"/>
          <w:szCs w:val="18"/>
        </w:rPr>
        <w:t>ости</w:t>
      </w:r>
      <w:r w:rsidRPr="009C70A0">
        <w:rPr>
          <w:iCs/>
          <w:sz w:val="18"/>
          <w:szCs w:val="18"/>
        </w:rPr>
        <w:t xml:space="preserve"> н</w:t>
      </w:r>
      <w:r w:rsidRPr="009C70A0">
        <w:rPr>
          <w:iCs/>
          <w:sz w:val="18"/>
          <w:szCs w:val="18"/>
        </w:rPr>
        <w:t>а</w:t>
      </w:r>
      <w:r w:rsidRPr="009C70A0">
        <w:rPr>
          <w:iCs/>
          <w:sz w:val="18"/>
          <w:szCs w:val="18"/>
        </w:rPr>
        <w:t xml:space="preserve">значить </w:t>
      </w:r>
      <w:r w:rsidRPr="009C70A0">
        <w:rPr>
          <w:iCs/>
          <w:sz w:val="18"/>
          <w:szCs w:val="18"/>
        </w:rPr>
        <w:t>подсудимо</w:t>
      </w:r>
      <w:r w:rsidRPr="009C70A0" w:rsidR="00060971">
        <w:rPr>
          <w:iCs/>
          <w:sz w:val="18"/>
          <w:szCs w:val="18"/>
        </w:rPr>
        <w:t>й</w:t>
      </w:r>
      <w:r w:rsidRPr="009C70A0">
        <w:rPr>
          <w:iCs/>
          <w:sz w:val="18"/>
          <w:szCs w:val="18"/>
        </w:rPr>
        <w:t xml:space="preserve"> наказание в виде </w:t>
      </w:r>
      <w:r w:rsidRPr="009C70A0">
        <w:rPr>
          <w:iCs/>
          <w:sz w:val="18"/>
          <w:szCs w:val="18"/>
        </w:rPr>
        <w:t>лишения свободы</w:t>
      </w:r>
      <w:r w:rsidRPr="009C70A0" w:rsidR="008156A4">
        <w:rPr>
          <w:iCs/>
          <w:sz w:val="18"/>
          <w:szCs w:val="18"/>
        </w:rPr>
        <w:t xml:space="preserve"> на срок, ближе к минимальному</w:t>
      </w:r>
      <w:r w:rsidRPr="009C70A0" w:rsidR="00461BD7">
        <w:rPr>
          <w:iCs/>
          <w:sz w:val="18"/>
          <w:szCs w:val="18"/>
        </w:rPr>
        <w:t>,</w:t>
      </w:r>
      <w:r w:rsidRPr="009C70A0" w:rsidR="00D005A2">
        <w:rPr>
          <w:iCs/>
          <w:sz w:val="18"/>
          <w:szCs w:val="18"/>
        </w:rPr>
        <w:t xml:space="preserve"> предусмотренн</w:t>
      </w:r>
      <w:r w:rsidRPr="009C70A0" w:rsidR="008156A4">
        <w:rPr>
          <w:iCs/>
          <w:sz w:val="18"/>
          <w:szCs w:val="18"/>
        </w:rPr>
        <w:t>ому</w:t>
      </w:r>
      <w:r w:rsidRPr="009C70A0" w:rsidR="00D005A2">
        <w:rPr>
          <w:iCs/>
          <w:sz w:val="18"/>
          <w:szCs w:val="18"/>
        </w:rPr>
        <w:t xml:space="preserve"> санкцией</w:t>
      </w:r>
      <w:r w:rsidRPr="009C70A0">
        <w:rPr>
          <w:iCs/>
          <w:sz w:val="18"/>
          <w:szCs w:val="18"/>
        </w:rPr>
        <w:t xml:space="preserve"> уголовного закона</w:t>
      </w:r>
      <w:r w:rsidRPr="009C70A0" w:rsidR="00461BD7">
        <w:rPr>
          <w:iCs/>
          <w:sz w:val="18"/>
          <w:szCs w:val="18"/>
        </w:rPr>
        <w:t>,</w:t>
      </w:r>
      <w:r w:rsidRPr="009C70A0" w:rsidR="008156A4">
        <w:rPr>
          <w:iCs/>
          <w:sz w:val="18"/>
          <w:szCs w:val="18"/>
        </w:rPr>
        <w:t xml:space="preserve"> с учетом положений </w:t>
      </w:r>
      <w:r w:rsidRPr="009C70A0" w:rsidR="000A3676">
        <w:rPr>
          <w:iCs/>
          <w:sz w:val="18"/>
          <w:szCs w:val="18"/>
        </w:rPr>
        <w:t>ч.ч. 2, 3 ст. 68 УК РФ и ч.5 ст. 62 этого</w:t>
      </w:r>
      <w:r w:rsidRPr="009C70A0" w:rsidR="000A3676">
        <w:rPr>
          <w:iCs/>
          <w:sz w:val="18"/>
          <w:szCs w:val="18"/>
        </w:rPr>
        <w:t xml:space="preserve"> Кодекса</w:t>
      </w:r>
      <w:r w:rsidRPr="009C70A0">
        <w:rPr>
          <w:iCs/>
          <w:sz w:val="18"/>
          <w:szCs w:val="18"/>
        </w:rPr>
        <w:t xml:space="preserve">. </w:t>
      </w:r>
    </w:p>
    <w:p w:rsidR="006D1401" w:rsidRPr="009C70A0" w:rsidP="009C70A0">
      <w:pPr>
        <w:ind w:firstLine="709"/>
        <w:contextualSpacing/>
        <w:jc w:val="both"/>
        <w:rPr>
          <w:sz w:val="18"/>
          <w:szCs w:val="18"/>
        </w:rPr>
      </w:pPr>
      <w:r w:rsidRPr="009C70A0">
        <w:rPr>
          <w:sz w:val="18"/>
          <w:szCs w:val="18"/>
        </w:rPr>
        <w:t>Исходя из характера, тяжести</w:t>
      </w:r>
      <w:r w:rsidRPr="009C70A0">
        <w:rPr>
          <w:sz w:val="18"/>
          <w:szCs w:val="18"/>
        </w:rPr>
        <w:t xml:space="preserve"> совершенного преступления, данных о личности виновно</w:t>
      </w:r>
      <w:r w:rsidRPr="009C70A0" w:rsidR="00461BD7">
        <w:rPr>
          <w:sz w:val="18"/>
          <w:szCs w:val="18"/>
        </w:rPr>
        <w:t>й</w:t>
      </w:r>
      <w:r w:rsidRPr="009C70A0">
        <w:rPr>
          <w:sz w:val="18"/>
          <w:szCs w:val="18"/>
        </w:rPr>
        <w:t>, обсто</w:t>
      </w:r>
      <w:r w:rsidRPr="009C70A0">
        <w:rPr>
          <w:sz w:val="18"/>
          <w:szCs w:val="18"/>
        </w:rPr>
        <w:t>я</w:t>
      </w:r>
      <w:r w:rsidRPr="009C70A0">
        <w:rPr>
          <w:sz w:val="18"/>
          <w:szCs w:val="18"/>
        </w:rPr>
        <w:t>тельств, смя</w:t>
      </w:r>
      <w:r w:rsidRPr="009C70A0">
        <w:rPr>
          <w:sz w:val="18"/>
          <w:szCs w:val="18"/>
        </w:rPr>
        <w:t>г</w:t>
      </w:r>
      <w:r w:rsidRPr="009C70A0">
        <w:rPr>
          <w:sz w:val="18"/>
          <w:szCs w:val="18"/>
        </w:rPr>
        <w:t xml:space="preserve">чающих и отягчающего наказание, </w:t>
      </w:r>
      <w:r w:rsidRPr="009C70A0">
        <w:rPr>
          <w:sz w:val="18"/>
          <w:szCs w:val="18"/>
        </w:rPr>
        <w:t xml:space="preserve">исправление </w:t>
      </w:r>
      <w:r w:rsidRPr="009C70A0">
        <w:rPr>
          <w:sz w:val="18"/>
          <w:szCs w:val="18"/>
        </w:rPr>
        <w:t xml:space="preserve">Д.А. Бариевой </w:t>
      </w:r>
      <w:r w:rsidRPr="009C70A0">
        <w:rPr>
          <w:sz w:val="18"/>
          <w:szCs w:val="18"/>
        </w:rPr>
        <w:t>возможно без реального отб</w:t>
      </w:r>
      <w:r w:rsidRPr="009C70A0">
        <w:rPr>
          <w:sz w:val="18"/>
          <w:szCs w:val="18"/>
        </w:rPr>
        <w:t>ы</w:t>
      </w:r>
      <w:r w:rsidRPr="009C70A0">
        <w:rPr>
          <w:sz w:val="18"/>
          <w:szCs w:val="18"/>
        </w:rPr>
        <w:t>вания назначенного наказ</w:t>
      </w:r>
      <w:r w:rsidRPr="009C70A0">
        <w:rPr>
          <w:sz w:val="18"/>
          <w:szCs w:val="18"/>
        </w:rPr>
        <w:t>а</w:t>
      </w:r>
      <w:r w:rsidRPr="009C70A0">
        <w:rPr>
          <w:sz w:val="18"/>
          <w:szCs w:val="18"/>
        </w:rPr>
        <w:t xml:space="preserve">ния, в </w:t>
      </w:r>
      <w:r w:rsidRPr="009C70A0">
        <w:rPr>
          <w:sz w:val="18"/>
          <w:szCs w:val="18"/>
        </w:rPr>
        <w:t>связи</w:t>
      </w:r>
      <w:r w:rsidRPr="009C70A0">
        <w:rPr>
          <w:sz w:val="18"/>
          <w:szCs w:val="18"/>
        </w:rPr>
        <w:t xml:space="preserve"> с чем </w:t>
      </w:r>
      <w:r w:rsidRPr="009C70A0">
        <w:rPr>
          <w:sz w:val="18"/>
          <w:szCs w:val="18"/>
        </w:rPr>
        <w:t>подлежит применению</w:t>
      </w:r>
      <w:r w:rsidRPr="009C70A0">
        <w:rPr>
          <w:sz w:val="18"/>
          <w:szCs w:val="18"/>
        </w:rPr>
        <w:t xml:space="preserve"> ст. 73 УК РФ</w:t>
      </w:r>
      <w:r w:rsidRPr="009C70A0">
        <w:rPr>
          <w:sz w:val="18"/>
          <w:szCs w:val="18"/>
        </w:rPr>
        <w:t xml:space="preserve"> с установлен</w:t>
      </w:r>
      <w:r w:rsidRPr="009C70A0">
        <w:rPr>
          <w:sz w:val="18"/>
          <w:szCs w:val="18"/>
        </w:rPr>
        <w:t>и</w:t>
      </w:r>
      <w:r w:rsidRPr="009C70A0">
        <w:rPr>
          <w:sz w:val="18"/>
          <w:szCs w:val="18"/>
        </w:rPr>
        <w:t xml:space="preserve">ем </w:t>
      </w:r>
      <w:r w:rsidRPr="009C70A0">
        <w:rPr>
          <w:sz w:val="18"/>
          <w:szCs w:val="18"/>
        </w:rPr>
        <w:t>испыт</w:t>
      </w:r>
      <w:r w:rsidRPr="009C70A0">
        <w:rPr>
          <w:sz w:val="18"/>
          <w:szCs w:val="18"/>
        </w:rPr>
        <w:t>а</w:t>
      </w:r>
      <w:r w:rsidRPr="009C70A0">
        <w:rPr>
          <w:sz w:val="18"/>
          <w:szCs w:val="18"/>
        </w:rPr>
        <w:t>тельного срока и возложением обязанн</w:t>
      </w:r>
      <w:r w:rsidRPr="009C70A0">
        <w:rPr>
          <w:sz w:val="18"/>
          <w:szCs w:val="18"/>
        </w:rPr>
        <w:t>о</w:t>
      </w:r>
      <w:r w:rsidRPr="009C70A0">
        <w:rPr>
          <w:sz w:val="18"/>
          <w:szCs w:val="18"/>
        </w:rPr>
        <w:t>стей в соответствии с ч. 5 указанной нормы</w:t>
      </w:r>
      <w:r w:rsidRPr="009C70A0">
        <w:rPr>
          <w:sz w:val="18"/>
          <w:szCs w:val="18"/>
        </w:rPr>
        <w:t>.</w:t>
      </w:r>
    </w:p>
    <w:p w:rsidR="00BE396F" w:rsidRPr="009C70A0" w:rsidP="009C70A0">
      <w:pPr>
        <w:ind w:firstLine="709"/>
        <w:contextualSpacing/>
        <w:jc w:val="both"/>
        <w:rPr>
          <w:iCs/>
          <w:sz w:val="18"/>
          <w:szCs w:val="18"/>
        </w:rPr>
      </w:pPr>
      <w:r w:rsidRPr="009C70A0">
        <w:rPr>
          <w:iCs/>
          <w:sz w:val="18"/>
          <w:szCs w:val="18"/>
        </w:rPr>
        <w:t>При этом</w:t>
      </w:r>
      <w:r w:rsidRPr="009C70A0">
        <w:rPr>
          <w:iCs/>
          <w:sz w:val="18"/>
          <w:szCs w:val="18"/>
        </w:rPr>
        <w:t>,</w:t>
      </w:r>
      <w:r w:rsidRPr="009C70A0">
        <w:rPr>
          <w:iCs/>
          <w:sz w:val="18"/>
          <w:szCs w:val="18"/>
        </w:rPr>
        <w:t xml:space="preserve"> исключительные обстоятельства для применения ст. 64 УК РФ отсутствуют.</w:t>
      </w:r>
    </w:p>
    <w:p w:rsidR="00C60DE8" w:rsidRPr="009C70A0" w:rsidP="009C70A0">
      <w:pPr>
        <w:ind w:firstLine="709"/>
        <w:contextualSpacing/>
        <w:jc w:val="both"/>
        <w:rPr>
          <w:iCs/>
          <w:sz w:val="18"/>
          <w:szCs w:val="18"/>
        </w:rPr>
      </w:pPr>
      <w:r w:rsidRPr="009C70A0">
        <w:rPr>
          <w:iCs/>
          <w:sz w:val="18"/>
          <w:szCs w:val="18"/>
        </w:rPr>
        <w:t>Такое наказание в полной мере будет соответствовать целям его назн</w:t>
      </w:r>
      <w:r w:rsidRPr="009C70A0">
        <w:rPr>
          <w:iCs/>
          <w:sz w:val="18"/>
          <w:szCs w:val="18"/>
        </w:rPr>
        <w:t>а</w:t>
      </w:r>
      <w:r w:rsidRPr="009C70A0">
        <w:rPr>
          <w:iCs/>
          <w:sz w:val="18"/>
          <w:szCs w:val="18"/>
        </w:rPr>
        <w:t>чения – восстановлени</w:t>
      </w:r>
      <w:r w:rsidRPr="009C70A0">
        <w:rPr>
          <w:iCs/>
          <w:sz w:val="18"/>
          <w:szCs w:val="18"/>
        </w:rPr>
        <w:t>ю с</w:t>
      </w:r>
      <w:r w:rsidRPr="009C70A0">
        <w:rPr>
          <w:iCs/>
          <w:sz w:val="18"/>
          <w:szCs w:val="18"/>
        </w:rPr>
        <w:t>о</w:t>
      </w:r>
      <w:r w:rsidRPr="009C70A0">
        <w:rPr>
          <w:iCs/>
          <w:sz w:val="18"/>
          <w:szCs w:val="18"/>
        </w:rPr>
        <w:t xml:space="preserve">циальной справедливости, исправлению </w:t>
      </w:r>
      <w:r w:rsidRPr="009C70A0">
        <w:rPr>
          <w:iCs/>
          <w:sz w:val="18"/>
          <w:szCs w:val="18"/>
        </w:rPr>
        <w:t>подсуд</w:t>
      </w:r>
      <w:r w:rsidRPr="009C70A0">
        <w:rPr>
          <w:iCs/>
          <w:sz w:val="18"/>
          <w:szCs w:val="18"/>
        </w:rPr>
        <w:t>и</w:t>
      </w:r>
      <w:r w:rsidRPr="009C70A0">
        <w:rPr>
          <w:iCs/>
          <w:sz w:val="18"/>
          <w:szCs w:val="18"/>
        </w:rPr>
        <w:t>мо</w:t>
      </w:r>
      <w:r w:rsidRPr="009C70A0" w:rsidR="004F138A">
        <w:rPr>
          <w:iCs/>
          <w:sz w:val="18"/>
          <w:szCs w:val="18"/>
        </w:rPr>
        <w:t>й</w:t>
      </w:r>
      <w:r w:rsidRPr="009C70A0">
        <w:rPr>
          <w:iCs/>
          <w:sz w:val="18"/>
          <w:szCs w:val="18"/>
        </w:rPr>
        <w:t xml:space="preserve"> и предупреждению совершения </w:t>
      </w:r>
      <w:r w:rsidRPr="009C70A0" w:rsidR="004F138A">
        <w:rPr>
          <w:iCs/>
          <w:sz w:val="18"/>
          <w:szCs w:val="18"/>
        </w:rPr>
        <w:t xml:space="preserve">ею </w:t>
      </w:r>
      <w:r w:rsidRPr="009C70A0">
        <w:rPr>
          <w:iCs/>
          <w:sz w:val="18"/>
          <w:szCs w:val="18"/>
        </w:rPr>
        <w:t>новых преступл</w:t>
      </w:r>
      <w:r w:rsidRPr="009C70A0">
        <w:rPr>
          <w:iCs/>
          <w:sz w:val="18"/>
          <w:szCs w:val="18"/>
        </w:rPr>
        <w:t>е</w:t>
      </w:r>
      <w:r w:rsidRPr="009C70A0">
        <w:rPr>
          <w:iCs/>
          <w:sz w:val="18"/>
          <w:szCs w:val="18"/>
        </w:rPr>
        <w:t>ний.</w:t>
      </w:r>
      <w:r w:rsidRPr="009C70A0">
        <w:rPr>
          <w:iCs/>
          <w:sz w:val="18"/>
          <w:szCs w:val="18"/>
        </w:rPr>
        <w:t xml:space="preserve"> Иное наказание с учетом данных о личности, характера и тяжести совершенного преступл</w:t>
      </w:r>
      <w:r w:rsidRPr="009C70A0">
        <w:rPr>
          <w:iCs/>
          <w:sz w:val="18"/>
          <w:szCs w:val="18"/>
        </w:rPr>
        <w:t>е</w:t>
      </w:r>
      <w:r w:rsidRPr="009C70A0">
        <w:rPr>
          <w:iCs/>
          <w:sz w:val="18"/>
          <w:szCs w:val="18"/>
        </w:rPr>
        <w:t>ния, ко</w:t>
      </w:r>
      <w:r w:rsidRPr="009C70A0">
        <w:rPr>
          <w:iCs/>
          <w:sz w:val="18"/>
          <w:szCs w:val="18"/>
        </w:rPr>
        <w:t>н</w:t>
      </w:r>
      <w:r w:rsidRPr="009C70A0">
        <w:rPr>
          <w:iCs/>
          <w:sz w:val="18"/>
          <w:szCs w:val="18"/>
        </w:rPr>
        <w:t>кретных обстоятельств дела не даст возможности достижения це</w:t>
      </w:r>
      <w:r w:rsidRPr="009C70A0">
        <w:rPr>
          <w:iCs/>
          <w:sz w:val="18"/>
          <w:szCs w:val="18"/>
        </w:rPr>
        <w:t>лей, предусмотренных ст. ст. 6, 43, 60 УК РФ.</w:t>
      </w:r>
    </w:p>
    <w:p w:rsidR="00AC1438" w:rsidRPr="009C70A0" w:rsidP="009C70A0">
      <w:pPr>
        <w:ind w:firstLine="709"/>
        <w:contextualSpacing/>
        <w:jc w:val="both"/>
        <w:rPr>
          <w:iCs/>
          <w:sz w:val="18"/>
          <w:szCs w:val="18"/>
        </w:rPr>
      </w:pPr>
      <w:r w:rsidRPr="009C70A0">
        <w:rPr>
          <w:iCs/>
          <w:sz w:val="18"/>
          <w:szCs w:val="18"/>
        </w:rPr>
        <w:t>Меру процессуального принуждения в виде обязательства о явке</w:t>
      </w:r>
      <w:r w:rsidRPr="009C70A0" w:rsidR="005C6266">
        <w:rPr>
          <w:iCs/>
          <w:sz w:val="18"/>
          <w:szCs w:val="18"/>
        </w:rPr>
        <w:t xml:space="preserve"> </w:t>
      </w:r>
      <w:r w:rsidRPr="009C70A0" w:rsidR="000A3676">
        <w:rPr>
          <w:iCs/>
          <w:sz w:val="18"/>
          <w:szCs w:val="18"/>
        </w:rPr>
        <w:t>Д.А. Бариевой до вступления приговора в з</w:t>
      </w:r>
      <w:r w:rsidRPr="009C70A0" w:rsidR="000A3676">
        <w:rPr>
          <w:iCs/>
          <w:sz w:val="18"/>
          <w:szCs w:val="18"/>
        </w:rPr>
        <w:t>а</w:t>
      </w:r>
      <w:r w:rsidRPr="009C70A0" w:rsidR="000A3676">
        <w:rPr>
          <w:iCs/>
          <w:sz w:val="18"/>
          <w:szCs w:val="18"/>
        </w:rPr>
        <w:t>конную силу следует оставить без и</w:t>
      </w:r>
      <w:r w:rsidRPr="009C70A0" w:rsidR="000A3676">
        <w:rPr>
          <w:iCs/>
          <w:sz w:val="18"/>
          <w:szCs w:val="18"/>
        </w:rPr>
        <w:t>з</w:t>
      </w:r>
      <w:r w:rsidRPr="009C70A0" w:rsidR="000A3676">
        <w:rPr>
          <w:iCs/>
          <w:sz w:val="18"/>
          <w:szCs w:val="18"/>
        </w:rPr>
        <w:t>менения.</w:t>
      </w:r>
    </w:p>
    <w:p w:rsidR="00C60DE8" w:rsidRPr="009C70A0" w:rsidP="009C70A0">
      <w:pPr>
        <w:shd w:val="clear" w:color="auto" w:fill="FFFFFF"/>
        <w:ind w:firstLine="709"/>
        <w:contextualSpacing/>
        <w:jc w:val="both"/>
        <w:rPr>
          <w:sz w:val="18"/>
          <w:szCs w:val="18"/>
        </w:rPr>
      </w:pPr>
      <w:r w:rsidRPr="009C70A0">
        <w:rPr>
          <w:sz w:val="18"/>
          <w:szCs w:val="18"/>
        </w:rPr>
        <w:t>Судьб</w:t>
      </w:r>
      <w:r w:rsidRPr="009C70A0">
        <w:rPr>
          <w:sz w:val="18"/>
          <w:szCs w:val="18"/>
        </w:rPr>
        <w:t>а</w:t>
      </w:r>
      <w:r w:rsidRPr="009C70A0">
        <w:rPr>
          <w:sz w:val="18"/>
          <w:szCs w:val="18"/>
        </w:rPr>
        <w:t xml:space="preserve"> вещественных доказательств разрешается в соответствии со</w:t>
      </w:r>
      <w:r w:rsidRPr="009C70A0">
        <w:rPr>
          <w:sz w:val="18"/>
          <w:szCs w:val="18"/>
        </w:rPr>
        <w:t xml:space="preserve"> ст. 81 УПК РФ.</w:t>
      </w:r>
    </w:p>
    <w:p w:rsidR="00C60DE8" w:rsidRPr="009C70A0" w:rsidP="009C70A0">
      <w:pPr>
        <w:shd w:val="clear" w:color="auto" w:fill="FFFFFF"/>
        <w:ind w:firstLine="709"/>
        <w:contextualSpacing/>
        <w:jc w:val="both"/>
        <w:rPr>
          <w:sz w:val="18"/>
          <w:szCs w:val="18"/>
        </w:rPr>
      </w:pPr>
      <w:r w:rsidRPr="009C70A0">
        <w:rPr>
          <w:sz w:val="18"/>
          <w:szCs w:val="18"/>
        </w:rPr>
        <w:t xml:space="preserve">На основании изложенного, руководствуясь ст.ст. 307-309 УПК РФ, </w:t>
      </w:r>
      <w:r w:rsidRPr="009C70A0" w:rsidR="00AC1438">
        <w:rPr>
          <w:sz w:val="18"/>
          <w:szCs w:val="18"/>
        </w:rPr>
        <w:t xml:space="preserve">мировой судья,- </w:t>
      </w:r>
    </w:p>
    <w:p w:rsidR="00C60DE8" w:rsidRPr="009C70A0" w:rsidP="009C70A0">
      <w:pPr>
        <w:shd w:val="clear" w:color="auto" w:fill="FFFFFF"/>
        <w:ind w:firstLine="709"/>
        <w:contextualSpacing/>
        <w:jc w:val="center"/>
        <w:rPr>
          <w:bCs/>
          <w:spacing w:val="53"/>
          <w:sz w:val="18"/>
          <w:szCs w:val="18"/>
        </w:rPr>
      </w:pPr>
    </w:p>
    <w:p w:rsidR="00C60DE8" w:rsidRPr="009C70A0" w:rsidP="009C70A0">
      <w:pPr>
        <w:shd w:val="clear" w:color="auto" w:fill="FFFFFF"/>
        <w:ind w:firstLine="709"/>
        <w:contextualSpacing/>
        <w:jc w:val="center"/>
        <w:rPr>
          <w:b/>
          <w:bCs/>
          <w:spacing w:val="53"/>
          <w:sz w:val="18"/>
          <w:szCs w:val="18"/>
        </w:rPr>
      </w:pPr>
      <w:r w:rsidRPr="009C70A0">
        <w:rPr>
          <w:b/>
          <w:bCs/>
          <w:spacing w:val="53"/>
          <w:sz w:val="18"/>
          <w:szCs w:val="18"/>
        </w:rPr>
        <w:t>приговорил:</w:t>
      </w:r>
    </w:p>
    <w:p w:rsidR="00C60DE8" w:rsidRPr="009C70A0" w:rsidP="009C70A0">
      <w:pPr>
        <w:ind w:firstLine="709"/>
        <w:contextualSpacing/>
        <w:jc w:val="both"/>
        <w:rPr>
          <w:sz w:val="18"/>
          <w:szCs w:val="18"/>
        </w:rPr>
      </w:pPr>
      <w:r w:rsidRPr="009C70A0">
        <w:rPr>
          <w:sz w:val="18"/>
          <w:szCs w:val="18"/>
        </w:rPr>
        <w:t>п</w:t>
      </w:r>
      <w:r w:rsidRPr="009C70A0">
        <w:rPr>
          <w:sz w:val="18"/>
          <w:szCs w:val="18"/>
        </w:rPr>
        <w:t>ризнать</w:t>
      </w:r>
      <w:r w:rsidRPr="009C70A0">
        <w:rPr>
          <w:b/>
          <w:sz w:val="18"/>
          <w:szCs w:val="18"/>
        </w:rPr>
        <w:t xml:space="preserve"> </w:t>
      </w:r>
      <w:r w:rsidRPr="009C70A0">
        <w:rPr>
          <w:b/>
          <w:sz w:val="18"/>
          <w:szCs w:val="18"/>
        </w:rPr>
        <w:t>Бариеву</w:t>
      </w:r>
      <w:r w:rsidRPr="009C70A0">
        <w:rPr>
          <w:b/>
          <w:sz w:val="18"/>
          <w:szCs w:val="18"/>
        </w:rPr>
        <w:t xml:space="preserve"> Диану Антоновну </w:t>
      </w:r>
      <w:r w:rsidRPr="009C70A0">
        <w:rPr>
          <w:sz w:val="18"/>
          <w:szCs w:val="18"/>
        </w:rPr>
        <w:t>виновн</w:t>
      </w:r>
      <w:r w:rsidRPr="009C70A0" w:rsidR="0099588E">
        <w:rPr>
          <w:sz w:val="18"/>
          <w:szCs w:val="18"/>
        </w:rPr>
        <w:t>ой</w:t>
      </w:r>
      <w:r w:rsidRPr="009C70A0">
        <w:rPr>
          <w:sz w:val="18"/>
          <w:szCs w:val="18"/>
        </w:rPr>
        <w:t xml:space="preserve"> в совершении престу</w:t>
      </w:r>
      <w:r w:rsidRPr="009C70A0">
        <w:rPr>
          <w:sz w:val="18"/>
          <w:szCs w:val="18"/>
        </w:rPr>
        <w:t>п</w:t>
      </w:r>
      <w:r w:rsidRPr="009C70A0">
        <w:rPr>
          <w:sz w:val="18"/>
          <w:szCs w:val="18"/>
        </w:rPr>
        <w:t xml:space="preserve">ления, предусмотренного </w:t>
      </w:r>
      <w:r w:rsidRPr="009C70A0">
        <w:rPr>
          <w:b/>
          <w:sz w:val="18"/>
          <w:szCs w:val="18"/>
        </w:rPr>
        <w:t>ч</w:t>
      </w:r>
      <w:r w:rsidRPr="009C70A0">
        <w:rPr>
          <w:b/>
          <w:sz w:val="18"/>
          <w:szCs w:val="18"/>
        </w:rPr>
        <w:t>. 1 ст. 1</w:t>
      </w:r>
      <w:r w:rsidRPr="009C70A0" w:rsidR="0099588E">
        <w:rPr>
          <w:b/>
          <w:sz w:val="18"/>
          <w:szCs w:val="18"/>
        </w:rPr>
        <w:t>58</w:t>
      </w:r>
      <w:r w:rsidRPr="009C70A0">
        <w:rPr>
          <w:b/>
          <w:sz w:val="18"/>
          <w:szCs w:val="18"/>
        </w:rPr>
        <w:t xml:space="preserve"> УК РФ</w:t>
      </w:r>
      <w:r w:rsidRPr="009C70A0">
        <w:rPr>
          <w:sz w:val="18"/>
          <w:szCs w:val="18"/>
        </w:rPr>
        <w:t xml:space="preserve">, </w:t>
      </w:r>
      <w:r w:rsidRPr="009C70A0">
        <w:rPr>
          <w:bCs/>
          <w:sz w:val="18"/>
          <w:szCs w:val="18"/>
        </w:rPr>
        <w:t xml:space="preserve">и </w:t>
      </w:r>
      <w:r w:rsidRPr="009C70A0">
        <w:rPr>
          <w:sz w:val="18"/>
          <w:szCs w:val="18"/>
        </w:rPr>
        <w:t>назначить е</w:t>
      </w:r>
      <w:r w:rsidRPr="009C70A0" w:rsidR="0099588E">
        <w:rPr>
          <w:sz w:val="18"/>
          <w:szCs w:val="18"/>
        </w:rPr>
        <w:t>й</w:t>
      </w:r>
      <w:r w:rsidRPr="009C70A0">
        <w:rPr>
          <w:sz w:val="18"/>
          <w:szCs w:val="18"/>
        </w:rPr>
        <w:t xml:space="preserve"> наказани</w:t>
      </w:r>
      <w:r w:rsidRPr="009C70A0">
        <w:rPr>
          <w:sz w:val="18"/>
          <w:szCs w:val="18"/>
        </w:rPr>
        <w:t xml:space="preserve">е в </w:t>
      </w:r>
      <w:r w:rsidRPr="009C70A0">
        <w:rPr>
          <w:b/>
          <w:sz w:val="18"/>
          <w:szCs w:val="18"/>
        </w:rPr>
        <w:t>в</w:t>
      </w:r>
      <w:r w:rsidRPr="009C70A0">
        <w:rPr>
          <w:b/>
          <w:sz w:val="18"/>
          <w:szCs w:val="18"/>
        </w:rPr>
        <w:t>и</w:t>
      </w:r>
      <w:r w:rsidRPr="009C70A0">
        <w:rPr>
          <w:b/>
          <w:sz w:val="18"/>
          <w:szCs w:val="18"/>
        </w:rPr>
        <w:t xml:space="preserve">де одного </w:t>
      </w:r>
      <w:r w:rsidRPr="009C70A0">
        <w:rPr>
          <w:b/>
          <w:sz w:val="18"/>
          <w:szCs w:val="18"/>
        </w:rPr>
        <w:t>года лишения свободы</w:t>
      </w:r>
      <w:r w:rsidRPr="009C70A0">
        <w:rPr>
          <w:sz w:val="18"/>
          <w:szCs w:val="18"/>
        </w:rPr>
        <w:t>.</w:t>
      </w:r>
    </w:p>
    <w:p w:rsidR="00B51F2A" w:rsidRPr="009C70A0" w:rsidP="009C70A0">
      <w:pPr>
        <w:ind w:firstLine="709"/>
        <w:contextualSpacing/>
        <w:jc w:val="both"/>
        <w:rPr>
          <w:sz w:val="18"/>
          <w:szCs w:val="18"/>
          <w:lang w:eastAsia="uk-UA"/>
        </w:rPr>
      </w:pPr>
      <w:r w:rsidRPr="009C70A0">
        <w:rPr>
          <w:sz w:val="18"/>
          <w:szCs w:val="18"/>
          <w:lang w:eastAsia="uk-UA"/>
        </w:rPr>
        <w:t>На основании ст. 73 УК РФ назначенное наказание считать условным, установив испытательный срок один год.</w:t>
      </w:r>
    </w:p>
    <w:p w:rsidR="00B51F2A" w:rsidRPr="009C70A0" w:rsidP="009C70A0">
      <w:pPr>
        <w:pStyle w:val="Subtitle"/>
        <w:widowControl w:val="0"/>
        <w:tabs>
          <w:tab w:val="right" w:pos="-360"/>
        </w:tabs>
        <w:spacing w:after="0"/>
        <w:ind w:firstLine="709"/>
        <w:contextualSpacing/>
        <w:jc w:val="both"/>
        <w:rPr>
          <w:rFonts w:ascii="Times New Roman" w:hAnsi="Times New Roman"/>
          <w:sz w:val="18"/>
          <w:szCs w:val="18"/>
        </w:rPr>
      </w:pPr>
      <w:r w:rsidRPr="009C70A0">
        <w:rPr>
          <w:rFonts w:ascii="Times New Roman" w:hAnsi="Times New Roman"/>
          <w:sz w:val="18"/>
          <w:szCs w:val="18"/>
          <w:lang w:eastAsia="uk-UA"/>
        </w:rPr>
        <w:t xml:space="preserve">В соответствии с ч. 5 ст. 73 УК РФ возложить на Д.А. </w:t>
      </w:r>
      <w:r w:rsidRPr="009C70A0">
        <w:rPr>
          <w:rFonts w:ascii="Times New Roman" w:hAnsi="Times New Roman"/>
          <w:sz w:val="18"/>
          <w:szCs w:val="18"/>
          <w:lang w:eastAsia="uk-UA"/>
        </w:rPr>
        <w:t>Бариеву</w:t>
      </w:r>
      <w:r w:rsidRPr="009C70A0">
        <w:rPr>
          <w:rFonts w:ascii="Times New Roman" w:hAnsi="Times New Roman"/>
          <w:sz w:val="18"/>
          <w:szCs w:val="18"/>
          <w:lang w:eastAsia="uk-UA"/>
        </w:rPr>
        <w:t xml:space="preserve"> следу</w:t>
      </w:r>
      <w:r w:rsidRPr="009C70A0">
        <w:rPr>
          <w:rFonts w:ascii="Times New Roman" w:hAnsi="Times New Roman"/>
          <w:sz w:val="18"/>
          <w:szCs w:val="18"/>
          <w:lang w:eastAsia="uk-UA"/>
        </w:rPr>
        <w:t>ю</w:t>
      </w:r>
      <w:r w:rsidRPr="009C70A0">
        <w:rPr>
          <w:rFonts w:ascii="Times New Roman" w:hAnsi="Times New Roman"/>
          <w:sz w:val="18"/>
          <w:szCs w:val="18"/>
          <w:lang w:eastAsia="uk-UA"/>
        </w:rPr>
        <w:t xml:space="preserve">щие обязанности: </w:t>
      </w:r>
      <w:r w:rsidRPr="009C70A0">
        <w:rPr>
          <w:rFonts w:ascii="Times New Roman" w:hAnsi="Times New Roman"/>
          <w:sz w:val="18"/>
          <w:szCs w:val="18"/>
        </w:rPr>
        <w:t>в течение испытател</w:t>
      </w:r>
      <w:r w:rsidRPr="009C70A0">
        <w:rPr>
          <w:rFonts w:ascii="Times New Roman" w:hAnsi="Times New Roman"/>
          <w:sz w:val="18"/>
          <w:szCs w:val="18"/>
        </w:rPr>
        <w:t>ь</w:t>
      </w:r>
      <w:r w:rsidRPr="009C70A0">
        <w:rPr>
          <w:rFonts w:ascii="Times New Roman" w:hAnsi="Times New Roman"/>
          <w:sz w:val="18"/>
          <w:szCs w:val="18"/>
        </w:rPr>
        <w:t>ного срока не выезжать за</w:t>
      </w:r>
      <w:r w:rsidRPr="009C70A0">
        <w:rPr>
          <w:rFonts w:ascii="Times New Roman" w:hAnsi="Times New Roman"/>
          <w:sz w:val="18"/>
          <w:szCs w:val="18"/>
        </w:rPr>
        <w:t xml:space="preserve"> пределы Российской Федерации, не менять постоянного места ж</w:t>
      </w:r>
      <w:r w:rsidRPr="009C70A0">
        <w:rPr>
          <w:rFonts w:ascii="Times New Roman" w:hAnsi="Times New Roman"/>
          <w:sz w:val="18"/>
          <w:szCs w:val="18"/>
        </w:rPr>
        <w:t>и</w:t>
      </w:r>
      <w:r w:rsidRPr="009C70A0">
        <w:rPr>
          <w:rFonts w:ascii="Times New Roman" w:hAnsi="Times New Roman"/>
          <w:sz w:val="18"/>
          <w:szCs w:val="18"/>
        </w:rPr>
        <w:t>тельства без ув</w:t>
      </w:r>
      <w:r w:rsidRPr="009C70A0">
        <w:rPr>
          <w:rFonts w:ascii="Times New Roman" w:hAnsi="Times New Roman"/>
          <w:sz w:val="18"/>
          <w:szCs w:val="18"/>
        </w:rPr>
        <w:t>е</w:t>
      </w:r>
      <w:r w:rsidRPr="009C70A0">
        <w:rPr>
          <w:rFonts w:ascii="Times New Roman" w:hAnsi="Times New Roman"/>
          <w:sz w:val="18"/>
          <w:szCs w:val="18"/>
        </w:rPr>
        <w:t>домления специализированного государственного органа, осуществляющего контроль за поведением условно осужденного, я</w:t>
      </w:r>
      <w:r w:rsidRPr="009C70A0">
        <w:rPr>
          <w:rFonts w:ascii="Times New Roman" w:hAnsi="Times New Roman"/>
          <w:sz w:val="18"/>
          <w:szCs w:val="18"/>
        </w:rPr>
        <w:t>в</w:t>
      </w:r>
      <w:r w:rsidRPr="009C70A0">
        <w:rPr>
          <w:rFonts w:ascii="Times New Roman" w:hAnsi="Times New Roman"/>
          <w:sz w:val="18"/>
          <w:szCs w:val="18"/>
        </w:rPr>
        <w:t>ляться в специализирова</w:t>
      </w:r>
      <w:r w:rsidRPr="009C70A0">
        <w:rPr>
          <w:rFonts w:ascii="Times New Roman" w:hAnsi="Times New Roman"/>
          <w:sz w:val="18"/>
          <w:szCs w:val="18"/>
        </w:rPr>
        <w:t>н</w:t>
      </w:r>
      <w:r w:rsidRPr="009C70A0">
        <w:rPr>
          <w:rFonts w:ascii="Times New Roman" w:hAnsi="Times New Roman"/>
          <w:sz w:val="18"/>
          <w:szCs w:val="18"/>
        </w:rPr>
        <w:t>ный государственный орган, осуществля</w:t>
      </w:r>
      <w:r w:rsidRPr="009C70A0">
        <w:rPr>
          <w:rFonts w:ascii="Times New Roman" w:hAnsi="Times New Roman"/>
          <w:sz w:val="18"/>
          <w:szCs w:val="18"/>
        </w:rPr>
        <w:t>ю</w:t>
      </w:r>
      <w:r w:rsidRPr="009C70A0">
        <w:rPr>
          <w:rFonts w:ascii="Times New Roman" w:hAnsi="Times New Roman"/>
          <w:sz w:val="18"/>
          <w:szCs w:val="18"/>
        </w:rPr>
        <w:t>щ</w:t>
      </w:r>
      <w:r w:rsidRPr="009C70A0">
        <w:rPr>
          <w:rFonts w:ascii="Times New Roman" w:hAnsi="Times New Roman"/>
          <w:sz w:val="18"/>
          <w:szCs w:val="18"/>
        </w:rPr>
        <w:t>ий надзор за отбыванием осу</w:t>
      </w:r>
      <w:r w:rsidRPr="009C70A0">
        <w:rPr>
          <w:rFonts w:ascii="Times New Roman" w:hAnsi="Times New Roman"/>
          <w:sz w:val="18"/>
          <w:szCs w:val="18"/>
        </w:rPr>
        <w:t>ж</w:t>
      </w:r>
      <w:r w:rsidRPr="009C70A0">
        <w:rPr>
          <w:rFonts w:ascii="Times New Roman" w:hAnsi="Times New Roman"/>
          <w:sz w:val="18"/>
          <w:szCs w:val="18"/>
        </w:rPr>
        <w:t>денными наказания, два раза в месяц для регистрации.</w:t>
      </w:r>
    </w:p>
    <w:p w:rsidR="00C60DE8" w:rsidRPr="009C70A0" w:rsidP="009C70A0">
      <w:pPr>
        <w:ind w:firstLine="709"/>
        <w:contextualSpacing/>
        <w:jc w:val="both"/>
        <w:rPr>
          <w:iCs/>
          <w:sz w:val="18"/>
          <w:szCs w:val="18"/>
        </w:rPr>
      </w:pPr>
      <w:r w:rsidRPr="009C70A0">
        <w:rPr>
          <w:iCs/>
          <w:sz w:val="18"/>
          <w:szCs w:val="18"/>
        </w:rPr>
        <w:t xml:space="preserve">Меру </w:t>
      </w:r>
      <w:r w:rsidRPr="009C70A0">
        <w:rPr>
          <w:iCs/>
          <w:sz w:val="18"/>
          <w:szCs w:val="18"/>
        </w:rPr>
        <w:t xml:space="preserve">процессуального принуждения </w:t>
      </w:r>
      <w:r w:rsidRPr="009C70A0" w:rsidR="000A3676">
        <w:rPr>
          <w:iCs/>
          <w:sz w:val="18"/>
          <w:szCs w:val="18"/>
        </w:rPr>
        <w:t>Д.А. Бариевой</w:t>
      </w:r>
      <w:r w:rsidRPr="009C70A0">
        <w:rPr>
          <w:iCs/>
          <w:sz w:val="18"/>
          <w:szCs w:val="18"/>
        </w:rPr>
        <w:t xml:space="preserve"> в виде обязател</w:t>
      </w:r>
      <w:r w:rsidRPr="009C70A0">
        <w:rPr>
          <w:iCs/>
          <w:sz w:val="18"/>
          <w:szCs w:val="18"/>
        </w:rPr>
        <w:t>ь</w:t>
      </w:r>
      <w:r w:rsidRPr="009C70A0">
        <w:rPr>
          <w:iCs/>
          <w:sz w:val="18"/>
          <w:szCs w:val="18"/>
        </w:rPr>
        <w:t xml:space="preserve">ства о явке </w:t>
      </w:r>
      <w:r w:rsidRPr="009C70A0" w:rsidR="000A3676">
        <w:rPr>
          <w:iCs/>
          <w:sz w:val="18"/>
          <w:szCs w:val="18"/>
        </w:rPr>
        <w:t>до вступления приговора в з</w:t>
      </w:r>
      <w:r w:rsidRPr="009C70A0" w:rsidR="000A3676">
        <w:rPr>
          <w:iCs/>
          <w:sz w:val="18"/>
          <w:szCs w:val="18"/>
        </w:rPr>
        <w:t>а</w:t>
      </w:r>
      <w:r w:rsidRPr="009C70A0" w:rsidR="000A3676">
        <w:rPr>
          <w:iCs/>
          <w:sz w:val="18"/>
          <w:szCs w:val="18"/>
        </w:rPr>
        <w:t>конную силу оставить без измен</w:t>
      </w:r>
      <w:r w:rsidRPr="009C70A0" w:rsidR="000A3676">
        <w:rPr>
          <w:iCs/>
          <w:sz w:val="18"/>
          <w:szCs w:val="18"/>
        </w:rPr>
        <w:t>е</w:t>
      </w:r>
      <w:r w:rsidRPr="009C70A0" w:rsidR="000A3676">
        <w:rPr>
          <w:iCs/>
          <w:sz w:val="18"/>
          <w:szCs w:val="18"/>
        </w:rPr>
        <w:t>ния</w:t>
      </w:r>
      <w:r w:rsidRPr="009C70A0">
        <w:rPr>
          <w:iCs/>
          <w:sz w:val="18"/>
          <w:szCs w:val="18"/>
        </w:rPr>
        <w:t xml:space="preserve">. </w:t>
      </w:r>
    </w:p>
    <w:p w:rsidR="00C60DE8" w:rsidRPr="009C70A0" w:rsidP="009C70A0">
      <w:pPr>
        <w:ind w:firstLine="709"/>
        <w:contextualSpacing/>
        <w:jc w:val="both"/>
        <w:rPr>
          <w:sz w:val="18"/>
          <w:szCs w:val="18"/>
        </w:rPr>
      </w:pPr>
      <w:r w:rsidRPr="009C70A0">
        <w:rPr>
          <w:sz w:val="18"/>
          <w:szCs w:val="18"/>
        </w:rPr>
        <w:t>В</w:t>
      </w:r>
      <w:r w:rsidRPr="009C70A0">
        <w:rPr>
          <w:sz w:val="18"/>
          <w:szCs w:val="18"/>
        </w:rPr>
        <w:t>ещественн</w:t>
      </w:r>
      <w:r w:rsidRPr="009C70A0" w:rsidR="000A3676">
        <w:rPr>
          <w:sz w:val="18"/>
          <w:szCs w:val="18"/>
        </w:rPr>
        <w:t>ы</w:t>
      </w:r>
      <w:r w:rsidRPr="009C70A0">
        <w:rPr>
          <w:sz w:val="18"/>
          <w:szCs w:val="18"/>
        </w:rPr>
        <w:t>е доказательст</w:t>
      </w:r>
      <w:r w:rsidRPr="009C70A0" w:rsidR="000A3676">
        <w:rPr>
          <w:sz w:val="18"/>
          <w:szCs w:val="18"/>
        </w:rPr>
        <w:t>ва чугунные батареи из восьми секций в количестве двух штук, чугу</w:t>
      </w:r>
      <w:r w:rsidRPr="009C70A0" w:rsidR="000A3676">
        <w:rPr>
          <w:sz w:val="18"/>
          <w:szCs w:val="18"/>
        </w:rPr>
        <w:t>н</w:t>
      </w:r>
      <w:r w:rsidRPr="009C70A0" w:rsidR="000A3676">
        <w:rPr>
          <w:sz w:val="18"/>
          <w:szCs w:val="18"/>
        </w:rPr>
        <w:t xml:space="preserve">ную батарею из семи секций в количестве одной штуки возвратить потерпевшему </w:t>
      </w:r>
      <w:r w:rsidRPr="009C70A0" w:rsidR="009C70A0">
        <w:rPr>
          <w:sz w:val="18"/>
          <w:szCs w:val="18"/>
        </w:rPr>
        <w:t>ФИО</w:t>
      </w:r>
      <w:r w:rsidRPr="009C70A0">
        <w:rPr>
          <w:sz w:val="18"/>
          <w:szCs w:val="18"/>
        </w:rPr>
        <w:t>.</w:t>
      </w:r>
    </w:p>
    <w:p w:rsidR="00C60DE8" w:rsidRPr="009C70A0" w:rsidP="009C70A0">
      <w:pPr>
        <w:ind w:firstLine="709"/>
        <w:contextualSpacing/>
        <w:jc w:val="both"/>
        <w:rPr>
          <w:sz w:val="18"/>
          <w:szCs w:val="18"/>
        </w:rPr>
      </w:pPr>
      <w:r w:rsidRPr="009C70A0">
        <w:rPr>
          <w:sz w:val="18"/>
          <w:szCs w:val="18"/>
        </w:rPr>
        <w:t>Приговор может быть обжалован в апелляционном порядке в Джанко</w:t>
      </w:r>
      <w:r w:rsidRPr="009C70A0">
        <w:rPr>
          <w:sz w:val="18"/>
          <w:szCs w:val="18"/>
        </w:rPr>
        <w:t>й</w:t>
      </w:r>
      <w:r w:rsidRPr="009C70A0">
        <w:rPr>
          <w:sz w:val="18"/>
          <w:szCs w:val="18"/>
        </w:rPr>
        <w:t>ский районный суд Респу</w:t>
      </w:r>
      <w:r w:rsidRPr="009C70A0">
        <w:rPr>
          <w:sz w:val="18"/>
          <w:szCs w:val="18"/>
        </w:rPr>
        <w:t>б</w:t>
      </w:r>
      <w:r w:rsidRPr="009C70A0">
        <w:rPr>
          <w:sz w:val="18"/>
          <w:szCs w:val="18"/>
        </w:rPr>
        <w:t xml:space="preserve">лики Крым через </w:t>
      </w:r>
      <w:r w:rsidRPr="009C70A0" w:rsidR="00175DAE">
        <w:rPr>
          <w:sz w:val="18"/>
          <w:szCs w:val="18"/>
        </w:rPr>
        <w:t xml:space="preserve">мирового судью </w:t>
      </w:r>
      <w:r w:rsidRPr="009C70A0">
        <w:rPr>
          <w:sz w:val="18"/>
          <w:szCs w:val="18"/>
        </w:rPr>
        <w:t>судебн</w:t>
      </w:r>
      <w:r w:rsidRPr="009C70A0" w:rsidR="00175DAE">
        <w:rPr>
          <w:sz w:val="18"/>
          <w:szCs w:val="18"/>
        </w:rPr>
        <w:t>ого</w:t>
      </w:r>
      <w:r w:rsidRPr="009C70A0">
        <w:rPr>
          <w:sz w:val="18"/>
          <w:szCs w:val="18"/>
        </w:rPr>
        <w:t xml:space="preserve"> уч</w:t>
      </w:r>
      <w:r w:rsidRPr="009C70A0">
        <w:rPr>
          <w:sz w:val="18"/>
          <w:szCs w:val="18"/>
        </w:rPr>
        <w:t>а</w:t>
      </w:r>
      <w:r w:rsidRPr="009C70A0">
        <w:rPr>
          <w:sz w:val="18"/>
          <w:szCs w:val="18"/>
        </w:rPr>
        <w:t>стк</w:t>
      </w:r>
      <w:r w:rsidRPr="009C70A0" w:rsidR="00175DAE">
        <w:rPr>
          <w:sz w:val="18"/>
          <w:szCs w:val="18"/>
        </w:rPr>
        <w:t>а</w:t>
      </w:r>
      <w:r w:rsidRPr="009C70A0">
        <w:rPr>
          <w:sz w:val="18"/>
          <w:szCs w:val="18"/>
        </w:rPr>
        <w:t xml:space="preserve"> №3</w:t>
      </w:r>
      <w:r w:rsidRPr="009C70A0" w:rsidR="00175DAE">
        <w:rPr>
          <w:sz w:val="18"/>
          <w:szCs w:val="18"/>
        </w:rPr>
        <w:t>4</w:t>
      </w:r>
      <w:r w:rsidRPr="009C70A0">
        <w:rPr>
          <w:sz w:val="18"/>
          <w:szCs w:val="18"/>
        </w:rPr>
        <w:t xml:space="preserve"> Джанкойского судебного района (Джанкойский муниципальный </w:t>
      </w:r>
      <w:r w:rsidRPr="009C70A0">
        <w:rPr>
          <w:sz w:val="18"/>
          <w:szCs w:val="18"/>
        </w:rPr>
        <w:t>район и</w:t>
      </w:r>
      <w:r w:rsidRPr="009C70A0">
        <w:rPr>
          <w:sz w:val="18"/>
          <w:szCs w:val="18"/>
        </w:rPr>
        <w:t xml:space="preserve"> городской округ Джанкой) Республики Крым в течение 10 суток со дня его прово</w:t>
      </w:r>
      <w:r w:rsidRPr="009C70A0">
        <w:rPr>
          <w:sz w:val="18"/>
          <w:szCs w:val="18"/>
        </w:rPr>
        <w:t>з</w:t>
      </w:r>
      <w:r w:rsidRPr="009C70A0">
        <w:rPr>
          <w:sz w:val="18"/>
          <w:szCs w:val="18"/>
        </w:rPr>
        <w:t>глашения, а осужденным, содерж</w:t>
      </w:r>
      <w:r w:rsidRPr="009C70A0">
        <w:rPr>
          <w:sz w:val="18"/>
          <w:szCs w:val="18"/>
        </w:rPr>
        <w:t>а</w:t>
      </w:r>
      <w:r w:rsidRPr="009C70A0">
        <w:rPr>
          <w:sz w:val="18"/>
          <w:szCs w:val="18"/>
        </w:rPr>
        <w:t>щимся под стражей, в тот же срок со дня вручен</w:t>
      </w:r>
      <w:r w:rsidRPr="009C70A0">
        <w:rPr>
          <w:sz w:val="18"/>
          <w:szCs w:val="18"/>
        </w:rPr>
        <w:t>ия ему копии приговора.</w:t>
      </w:r>
    </w:p>
    <w:p w:rsidR="00C60DE8" w:rsidRPr="009C70A0" w:rsidP="009C70A0">
      <w:pPr>
        <w:ind w:firstLine="709"/>
        <w:contextualSpacing/>
        <w:jc w:val="both"/>
        <w:rPr>
          <w:sz w:val="18"/>
          <w:szCs w:val="18"/>
        </w:rPr>
      </w:pPr>
      <w:r w:rsidRPr="009C70A0">
        <w:rPr>
          <w:sz w:val="18"/>
          <w:szCs w:val="18"/>
        </w:rPr>
        <w:t>В случае подачи апелляционной жалобы, осужденный в течение 10 с</w:t>
      </w:r>
      <w:r w:rsidRPr="009C70A0">
        <w:rPr>
          <w:sz w:val="18"/>
          <w:szCs w:val="18"/>
        </w:rPr>
        <w:t>у</w:t>
      </w:r>
      <w:r w:rsidRPr="009C70A0">
        <w:rPr>
          <w:sz w:val="18"/>
          <w:szCs w:val="18"/>
        </w:rPr>
        <w:t>ток со дня вручения копии приговора вправе ходатайствовать в апелляцио</w:t>
      </w:r>
      <w:r w:rsidRPr="009C70A0">
        <w:rPr>
          <w:sz w:val="18"/>
          <w:szCs w:val="18"/>
        </w:rPr>
        <w:t>н</w:t>
      </w:r>
      <w:r w:rsidRPr="009C70A0">
        <w:rPr>
          <w:sz w:val="18"/>
          <w:szCs w:val="18"/>
        </w:rPr>
        <w:t>ной жалобе о своем участии в рассмотрении уголовного дела судом апелл</w:t>
      </w:r>
      <w:r w:rsidRPr="009C70A0">
        <w:rPr>
          <w:sz w:val="18"/>
          <w:szCs w:val="18"/>
        </w:rPr>
        <w:t>я</w:t>
      </w:r>
      <w:r w:rsidRPr="009C70A0">
        <w:rPr>
          <w:sz w:val="18"/>
          <w:szCs w:val="18"/>
        </w:rPr>
        <w:t>ционной инстанции.</w:t>
      </w:r>
    </w:p>
    <w:p w:rsidR="00C60DE8" w:rsidRPr="009C70A0" w:rsidP="009C70A0">
      <w:pPr>
        <w:ind w:firstLine="709"/>
        <w:contextualSpacing/>
        <w:jc w:val="both"/>
        <w:rPr>
          <w:sz w:val="18"/>
          <w:szCs w:val="18"/>
        </w:rPr>
      </w:pPr>
      <w:r w:rsidRPr="009C70A0">
        <w:rPr>
          <w:sz w:val="18"/>
          <w:szCs w:val="18"/>
        </w:rPr>
        <w:t>В случае</w:t>
      </w:r>
      <w:r w:rsidRPr="009C70A0">
        <w:rPr>
          <w:sz w:val="18"/>
          <w:szCs w:val="18"/>
        </w:rPr>
        <w:t xml:space="preserve"> принесения на приговор апелляционного представления или апелляционных жалоб, затр</w:t>
      </w:r>
      <w:r w:rsidRPr="009C70A0">
        <w:rPr>
          <w:sz w:val="18"/>
          <w:szCs w:val="18"/>
        </w:rPr>
        <w:t>а</w:t>
      </w:r>
      <w:r w:rsidRPr="009C70A0">
        <w:rPr>
          <w:sz w:val="18"/>
          <w:szCs w:val="18"/>
        </w:rPr>
        <w:t>гивающих интересы осужденного, он вправе х</w:t>
      </w:r>
      <w:r w:rsidRPr="009C70A0">
        <w:rPr>
          <w:sz w:val="18"/>
          <w:szCs w:val="18"/>
        </w:rPr>
        <w:t>о</w:t>
      </w:r>
      <w:r w:rsidRPr="009C70A0">
        <w:rPr>
          <w:sz w:val="18"/>
          <w:szCs w:val="18"/>
        </w:rPr>
        <w:t>датайствовать о своем участии при рассмотрении уголовного дела судом апелляц</w:t>
      </w:r>
      <w:r w:rsidRPr="009C70A0">
        <w:rPr>
          <w:sz w:val="18"/>
          <w:szCs w:val="18"/>
        </w:rPr>
        <w:t>и</w:t>
      </w:r>
      <w:r w:rsidRPr="009C70A0">
        <w:rPr>
          <w:sz w:val="18"/>
          <w:szCs w:val="18"/>
        </w:rPr>
        <w:t>онной инстанции в возражениях на жалобы, представлени</w:t>
      </w:r>
      <w:r w:rsidRPr="009C70A0">
        <w:rPr>
          <w:sz w:val="18"/>
          <w:szCs w:val="18"/>
        </w:rPr>
        <w:t>я, прин</w:t>
      </w:r>
      <w:r w:rsidRPr="009C70A0">
        <w:rPr>
          <w:sz w:val="18"/>
          <w:szCs w:val="18"/>
        </w:rPr>
        <w:t>е</w:t>
      </w:r>
      <w:r w:rsidRPr="009C70A0">
        <w:rPr>
          <w:sz w:val="18"/>
          <w:szCs w:val="18"/>
        </w:rPr>
        <w:t>сенные другими уч</w:t>
      </w:r>
      <w:r w:rsidRPr="009C70A0">
        <w:rPr>
          <w:sz w:val="18"/>
          <w:szCs w:val="18"/>
        </w:rPr>
        <w:t>а</w:t>
      </w:r>
      <w:r w:rsidRPr="009C70A0">
        <w:rPr>
          <w:sz w:val="18"/>
          <w:szCs w:val="18"/>
        </w:rPr>
        <w:t>стниками уголовного процесса.</w:t>
      </w:r>
    </w:p>
    <w:p w:rsidR="00905DAB" w:rsidRPr="009C70A0" w:rsidP="009C70A0">
      <w:pPr>
        <w:ind w:firstLine="709"/>
        <w:contextualSpacing/>
        <w:jc w:val="both"/>
        <w:rPr>
          <w:sz w:val="18"/>
          <w:szCs w:val="18"/>
        </w:rPr>
      </w:pPr>
    </w:p>
    <w:p w:rsidR="00BA4E06" w:rsidRPr="009C70A0" w:rsidP="009C70A0">
      <w:pPr>
        <w:contextualSpacing/>
        <w:jc w:val="both"/>
        <w:rPr>
          <w:sz w:val="18"/>
          <w:szCs w:val="18"/>
        </w:rPr>
      </w:pPr>
      <w:r w:rsidRPr="009C70A0">
        <w:rPr>
          <w:sz w:val="18"/>
          <w:szCs w:val="18"/>
        </w:rPr>
        <w:t>Исполняющий</w:t>
      </w:r>
      <w:r w:rsidRPr="009C70A0">
        <w:rPr>
          <w:sz w:val="18"/>
          <w:szCs w:val="18"/>
        </w:rPr>
        <w:t xml:space="preserve"> обязанности </w:t>
      </w:r>
    </w:p>
    <w:p w:rsidR="00BA4E06" w:rsidRPr="009C70A0" w:rsidP="009C70A0">
      <w:pPr>
        <w:contextualSpacing/>
        <w:jc w:val="both"/>
        <w:rPr>
          <w:sz w:val="18"/>
          <w:szCs w:val="18"/>
        </w:rPr>
      </w:pPr>
      <w:r w:rsidRPr="009C70A0">
        <w:rPr>
          <w:sz w:val="18"/>
          <w:szCs w:val="18"/>
        </w:rPr>
        <w:t xml:space="preserve">мирового судьи судебного участка №34 </w:t>
      </w:r>
    </w:p>
    <w:p w:rsidR="00BA4E06" w:rsidRPr="009C70A0" w:rsidP="009C70A0">
      <w:pPr>
        <w:contextualSpacing/>
        <w:jc w:val="both"/>
        <w:rPr>
          <w:sz w:val="18"/>
          <w:szCs w:val="18"/>
        </w:rPr>
      </w:pPr>
      <w:r w:rsidRPr="009C70A0">
        <w:rPr>
          <w:sz w:val="18"/>
          <w:szCs w:val="18"/>
        </w:rPr>
        <w:t xml:space="preserve">Джанкойского судебного района </w:t>
      </w:r>
    </w:p>
    <w:p w:rsidR="00BA4E06" w:rsidRPr="009C70A0" w:rsidP="009C70A0">
      <w:pPr>
        <w:contextualSpacing/>
        <w:jc w:val="both"/>
        <w:rPr>
          <w:sz w:val="18"/>
          <w:szCs w:val="18"/>
        </w:rPr>
      </w:pPr>
      <w:r w:rsidRPr="009C70A0">
        <w:rPr>
          <w:sz w:val="18"/>
          <w:szCs w:val="18"/>
        </w:rPr>
        <w:t xml:space="preserve">(Джанкойский муниципальный район </w:t>
      </w:r>
    </w:p>
    <w:p w:rsidR="00911EF9" w:rsidRPr="009C70A0" w:rsidP="009C70A0">
      <w:pPr>
        <w:contextualSpacing/>
        <w:jc w:val="both"/>
        <w:rPr>
          <w:sz w:val="18"/>
          <w:szCs w:val="18"/>
        </w:rPr>
      </w:pPr>
      <w:r w:rsidRPr="009C70A0">
        <w:rPr>
          <w:sz w:val="18"/>
          <w:szCs w:val="18"/>
        </w:rPr>
        <w:t xml:space="preserve">и городской округ Джанкой) </w:t>
      </w:r>
    </w:p>
    <w:p w:rsidR="00BA4E06" w:rsidRPr="009C70A0" w:rsidP="009C70A0">
      <w:pPr>
        <w:contextualSpacing/>
        <w:jc w:val="both"/>
        <w:rPr>
          <w:sz w:val="18"/>
          <w:szCs w:val="18"/>
        </w:rPr>
      </w:pPr>
      <w:r w:rsidRPr="009C70A0">
        <w:rPr>
          <w:sz w:val="18"/>
          <w:szCs w:val="18"/>
        </w:rPr>
        <w:t xml:space="preserve">Республики Крым </w:t>
      </w:r>
    </w:p>
    <w:p w:rsidR="000C7276" w:rsidRPr="009C70A0" w:rsidP="009C70A0">
      <w:pPr>
        <w:contextualSpacing/>
        <w:jc w:val="both"/>
        <w:rPr>
          <w:sz w:val="18"/>
          <w:szCs w:val="18"/>
        </w:rPr>
      </w:pPr>
      <w:r w:rsidRPr="009C70A0">
        <w:rPr>
          <w:sz w:val="18"/>
          <w:szCs w:val="18"/>
        </w:rPr>
        <w:t xml:space="preserve">мировой судья             </w:t>
      </w:r>
      <w:r w:rsidRPr="009C70A0">
        <w:rPr>
          <w:sz w:val="18"/>
          <w:szCs w:val="18"/>
        </w:rPr>
        <w:t xml:space="preserve">    </w:t>
      </w:r>
      <w:r w:rsidRPr="009C70A0" w:rsidR="00FF70F2">
        <w:rPr>
          <w:sz w:val="18"/>
          <w:szCs w:val="18"/>
        </w:rPr>
        <w:t xml:space="preserve">   </w:t>
      </w:r>
      <w:r w:rsidRPr="009C70A0" w:rsidR="009C70A0">
        <w:rPr>
          <w:sz w:val="18"/>
          <w:szCs w:val="18"/>
        </w:rPr>
        <w:t xml:space="preserve">                           </w:t>
      </w:r>
      <w:r w:rsidRPr="009C70A0">
        <w:rPr>
          <w:sz w:val="18"/>
          <w:szCs w:val="18"/>
        </w:rPr>
        <w:t xml:space="preserve">                                    Д.А. Ястр</w:t>
      </w:r>
      <w:r w:rsidRPr="009C70A0">
        <w:rPr>
          <w:sz w:val="18"/>
          <w:szCs w:val="18"/>
        </w:rPr>
        <w:t>е</w:t>
      </w:r>
      <w:r w:rsidRPr="009C70A0">
        <w:rPr>
          <w:sz w:val="18"/>
          <w:szCs w:val="18"/>
        </w:rPr>
        <w:t>бов</w:t>
      </w:r>
    </w:p>
    <w:p w:rsidR="00C6566D" w:rsidRPr="009C70A0" w:rsidP="009C70A0">
      <w:pPr>
        <w:pStyle w:val="NormalWeb"/>
        <w:widowControl w:val="0"/>
        <w:spacing w:before="0" w:beforeAutospacing="0" w:after="0" w:afterAutospacing="0"/>
        <w:ind w:firstLine="709"/>
        <w:contextualSpacing/>
        <w:jc w:val="both"/>
        <w:rPr>
          <w:sz w:val="18"/>
          <w:szCs w:val="18"/>
        </w:rPr>
      </w:pPr>
    </w:p>
    <w:sectPr w:rsidSect="009C70A0">
      <w:headerReference w:type="even" r:id="rId4"/>
      <w:headerReference w:type="default" r:id="rId5"/>
      <w:pgSz w:w="11909" w:h="16834"/>
      <w:pgMar w:top="426" w:right="851" w:bottom="851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67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232A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A367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67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232A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C70A0">
      <w:rPr>
        <w:rStyle w:val="PageNumber"/>
        <w:noProof/>
      </w:rPr>
      <w:t>2</w:t>
    </w:r>
    <w:r>
      <w:rPr>
        <w:rStyle w:val="PageNumber"/>
      </w:rPr>
      <w:fldChar w:fldCharType="end"/>
    </w:r>
  </w:p>
  <w:p w:rsidR="000A367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2B5"/>
    <w:multiLevelType w:val="hybridMultilevel"/>
    <w:tmpl w:val="1E62F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stylePaneFormatFilter w:val="3F01"/>
  <w:defaultTabStop w:val="708"/>
  <w:autoHyphenation/>
  <w:hyphenationZone w:val="357"/>
  <w:doNotHyphenateCaps/>
  <w:characterSpacingControl w:val="doNotCompress"/>
  <w:compat/>
  <w:rsids>
    <w:rsidRoot w:val="00AB1432"/>
    <w:rsid w:val="00000909"/>
    <w:rsid w:val="00004FFB"/>
    <w:rsid w:val="0000595A"/>
    <w:rsid w:val="000059CB"/>
    <w:rsid w:val="00011547"/>
    <w:rsid w:val="0001332E"/>
    <w:rsid w:val="00017FB8"/>
    <w:rsid w:val="000223A4"/>
    <w:rsid w:val="00023605"/>
    <w:rsid w:val="0003683C"/>
    <w:rsid w:val="0004237B"/>
    <w:rsid w:val="000514C6"/>
    <w:rsid w:val="00052D18"/>
    <w:rsid w:val="00053F51"/>
    <w:rsid w:val="00060971"/>
    <w:rsid w:val="00063613"/>
    <w:rsid w:val="00063844"/>
    <w:rsid w:val="000733F5"/>
    <w:rsid w:val="000778AD"/>
    <w:rsid w:val="000A3676"/>
    <w:rsid w:val="000B3669"/>
    <w:rsid w:val="000B4C96"/>
    <w:rsid w:val="000C1B99"/>
    <w:rsid w:val="000C596B"/>
    <w:rsid w:val="000C5DE4"/>
    <w:rsid w:val="000C7276"/>
    <w:rsid w:val="000D0ABA"/>
    <w:rsid w:val="000D6416"/>
    <w:rsid w:val="000D64AA"/>
    <w:rsid w:val="000D66D5"/>
    <w:rsid w:val="000E31A7"/>
    <w:rsid w:val="000E450B"/>
    <w:rsid w:val="000F065A"/>
    <w:rsid w:val="000F48C3"/>
    <w:rsid w:val="000F53A1"/>
    <w:rsid w:val="000F6279"/>
    <w:rsid w:val="00102A52"/>
    <w:rsid w:val="001034F2"/>
    <w:rsid w:val="00110CEA"/>
    <w:rsid w:val="00110E4F"/>
    <w:rsid w:val="00111287"/>
    <w:rsid w:val="00114D05"/>
    <w:rsid w:val="00120AC3"/>
    <w:rsid w:val="00124A21"/>
    <w:rsid w:val="00136DA2"/>
    <w:rsid w:val="00137A1A"/>
    <w:rsid w:val="00137B12"/>
    <w:rsid w:val="00146544"/>
    <w:rsid w:val="00150217"/>
    <w:rsid w:val="0015159B"/>
    <w:rsid w:val="0015281F"/>
    <w:rsid w:val="0016016A"/>
    <w:rsid w:val="001612E0"/>
    <w:rsid w:val="001647D4"/>
    <w:rsid w:val="00167D9B"/>
    <w:rsid w:val="00173BE1"/>
    <w:rsid w:val="00175D2C"/>
    <w:rsid w:val="00175DAE"/>
    <w:rsid w:val="0018302A"/>
    <w:rsid w:val="001878C8"/>
    <w:rsid w:val="001928D5"/>
    <w:rsid w:val="00195089"/>
    <w:rsid w:val="001A075C"/>
    <w:rsid w:val="001A1001"/>
    <w:rsid w:val="001A3BED"/>
    <w:rsid w:val="001B2905"/>
    <w:rsid w:val="001B29CB"/>
    <w:rsid w:val="001B50CF"/>
    <w:rsid w:val="001C5F2A"/>
    <w:rsid w:val="001C6DA2"/>
    <w:rsid w:val="001C6E7C"/>
    <w:rsid w:val="001D532E"/>
    <w:rsid w:val="001D7E46"/>
    <w:rsid w:val="001E4586"/>
    <w:rsid w:val="001F37A9"/>
    <w:rsid w:val="001F3B10"/>
    <w:rsid w:val="0021411D"/>
    <w:rsid w:val="00214EDC"/>
    <w:rsid w:val="002368D7"/>
    <w:rsid w:val="0024550C"/>
    <w:rsid w:val="002471E8"/>
    <w:rsid w:val="0024759E"/>
    <w:rsid w:val="00250EF3"/>
    <w:rsid w:val="002547A9"/>
    <w:rsid w:val="00260E9F"/>
    <w:rsid w:val="00263E53"/>
    <w:rsid w:val="00264F52"/>
    <w:rsid w:val="0026725C"/>
    <w:rsid w:val="00275235"/>
    <w:rsid w:val="00282336"/>
    <w:rsid w:val="00290F47"/>
    <w:rsid w:val="002913F3"/>
    <w:rsid w:val="0029146E"/>
    <w:rsid w:val="002945EC"/>
    <w:rsid w:val="002958F2"/>
    <w:rsid w:val="002A0C50"/>
    <w:rsid w:val="002A5644"/>
    <w:rsid w:val="002A6A53"/>
    <w:rsid w:val="002B11EA"/>
    <w:rsid w:val="002B6449"/>
    <w:rsid w:val="002B6C27"/>
    <w:rsid w:val="002C1983"/>
    <w:rsid w:val="002C4551"/>
    <w:rsid w:val="002D3FF4"/>
    <w:rsid w:val="002E260B"/>
    <w:rsid w:val="002E2D44"/>
    <w:rsid w:val="002F4BDD"/>
    <w:rsid w:val="003020D7"/>
    <w:rsid w:val="0030763C"/>
    <w:rsid w:val="00307F1C"/>
    <w:rsid w:val="00330133"/>
    <w:rsid w:val="00330C79"/>
    <w:rsid w:val="00331DFF"/>
    <w:rsid w:val="00340A0F"/>
    <w:rsid w:val="003452EF"/>
    <w:rsid w:val="00347376"/>
    <w:rsid w:val="00347E6F"/>
    <w:rsid w:val="00350250"/>
    <w:rsid w:val="003530BD"/>
    <w:rsid w:val="00355104"/>
    <w:rsid w:val="00357A81"/>
    <w:rsid w:val="003651EB"/>
    <w:rsid w:val="00373F97"/>
    <w:rsid w:val="00374969"/>
    <w:rsid w:val="003778DA"/>
    <w:rsid w:val="00377B05"/>
    <w:rsid w:val="00381385"/>
    <w:rsid w:val="00386892"/>
    <w:rsid w:val="00387A8D"/>
    <w:rsid w:val="003A1C2A"/>
    <w:rsid w:val="003A6839"/>
    <w:rsid w:val="003A71C3"/>
    <w:rsid w:val="003B0E4B"/>
    <w:rsid w:val="003B5C09"/>
    <w:rsid w:val="003B5FE8"/>
    <w:rsid w:val="003B68C1"/>
    <w:rsid w:val="003B75A7"/>
    <w:rsid w:val="003D0F7C"/>
    <w:rsid w:val="003D5FAB"/>
    <w:rsid w:val="003E6075"/>
    <w:rsid w:val="003F6B5B"/>
    <w:rsid w:val="003F6FFE"/>
    <w:rsid w:val="004024C3"/>
    <w:rsid w:val="00415E7E"/>
    <w:rsid w:val="00416A9D"/>
    <w:rsid w:val="00424CEB"/>
    <w:rsid w:val="00425395"/>
    <w:rsid w:val="00426952"/>
    <w:rsid w:val="004273D1"/>
    <w:rsid w:val="00432192"/>
    <w:rsid w:val="004328F3"/>
    <w:rsid w:val="00447C6B"/>
    <w:rsid w:val="004504CE"/>
    <w:rsid w:val="00461BD7"/>
    <w:rsid w:val="004622A8"/>
    <w:rsid w:val="00463F8C"/>
    <w:rsid w:val="00471102"/>
    <w:rsid w:val="00485ACB"/>
    <w:rsid w:val="00491BBB"/>
    <w:rsid w:val="00493EF3"/>
    <w:rsid w:val="0049519A"/>
    <w:rsid w:val="0049599C"/>
    <w:rsid w:val="004A1CEE"/>
    <w:rsid w:val="004B64BE"/>
    <w:rsid w:val="004C05A9"/>
    <w:rsid w:val="004C7383"/>
    <w:rsid w:val="004D06BF"/>
    <w:rsid w:val="004D0872"/>
    <w:rsid w:val="004D3EAD"/>
    <w:rsid w:val="004E0FD4"/>
    <w:rsid w:val="004E6C6C"/>
    <w:rsid w:val="004F138A"/>
    <w:rsid w:val="004F31F3"/>
    <w:rsid w:val="004F326F"/>
    <w:rsid w:val="004F3817"/>
    <w:rsid w:val="004F6105"/>
    <w:rsid w:val="004F64AC"/>
    <w:rsid w:val="00501521"/>
    <w:rsid w:val="005029B8"/>
    <w:rsid w:val="00505244"/>
    <w:rsid w:val="005119C5"/>
    <w:rsid w:val="005125A6"/>
    <w:rsid w:val="00514338"/>
    <w:rsid w:val="00517721"/>
    <w:rsid w:val="00533334"/>
    <w:rsid w:val="005335E1"/>
    <w:rsid w:val="0053425A"/>
    <w:rsid w:val="005400E1"/>
    <w:rsid w:val="0054119F"/>
    <w:rsid w:val="005507FF"/>
    <w:rsid w:val="00560EEB"/>
    <w:rsid w:val="00567F2F"/>
    <w:rsid w:val="00571C09"/>
    <w:rsid w:val="005808C9"/>
    <w:rsid w:val="00584A60"/>
    <w:rsid w:val="00584D94"/>
    <w:rsid w:val="00584FA7"/>
    <w:rsid w:val="005865FF"/>
    <w:rsid w:val="0058747A"/>
    <w:rsid w:val="00594DD4"/>
    <w:rsid w:val="005968F8"/>
    <w:rsid w:val="00596DDD"/>
    <w:rsid w:val="005A2C40"/>
    <w:rsid w:val="005A36E0"/>
    <w:rsid w:val="005A4A72"/>
    <w:rsid w:val="005A75FC"/>
    <w:rsid w:val="005A7EC7"/>
    <w:rsid w:val="005B19B9"/>
    <w:rsid w:val="005B1CA2"/>
    <w:rsid w:val="005B2C4D"/>
    <w:rsid w:val="005B4AE8"/>
    <w:rsid w:val="005B696C"/>
    <w:rsid w:val="005C2142"/>
    <w:rsid w:val="005C4ECA"/>
    <w:rsid w:val="005C6266"/>
    <w:rsid w:val="005C7B01"/>
    <w:rsid w:val="005D56B1"/>
    <w:rsid w:val="005E1665"/>
    <w:rsid w:val="005E53CB"/>
    <w:rsid w:val="005F06A6"/>
    <w:rsid w:val="005F32AF"/>
    <w:rsid w:val="00602A57"/>
    <w:rsid w:val="00610765"/>
    <w:rsid w:val="00624C2C"/>
    <w:rsid w:val="00630009"/>
    <w:rsid w:val="0064062C"/>
    <w:rsid w:val="00650C76"/>
    <w:rsid w:val="0065343F"/>
    <w:rsid w:val="006567A4"/>
    <w:rsid w:val="00657EFA"/>
    <w:rsid w:val="00661C2E"/>
    <w:rsid w:val="0066222D"/>
    <w:rsid w:val="00674F35"/>
    <w:rsid w:val="0067760E"/>
    <w:rsid w:val="00682AD3"/>
    <w:rsid w:val="00682C46"/>
    <w:rsid w:val="00683F49"/>
    <w:rsid w:val="00686366"/>
    <w:rsid w:val="00687F37"/>
    <w:rsid w:val="00690C9C"/>
    <w:rsid w:val="00697082"/>
    <w:rsid w:val="006A6AC6"/>
    <w:rsid w:val="006B0DA7"/>
    <w:rsid w:val="006B1730"/>
    <w:rsid w:val="006B28E6"/>
    <w:rsid w:val="006B37D3"/>
    <w:rsid w:val="006B4BE6"/>
    <w:rsid w:val="006C1D1C"/>
    <w:rsid w:val="006C47A4"/>
    <w:rsid w:val="006D12EB"/>
    <w:rsid w:val="006D1401"/>
    <w:rsid w:val="006D15D5"/>
    <w:rsid w:val="006D24CF"/>
    <w:rsid w:val="006E0227"/>
    <w:rsid w:val="006E29AE"/>
    <w:rsid w:val="006E2E04"/>
    <w:rsid w:val="006F12AB"/>
    <w:rsid w:val="006F38E0"/>
    <w:rsid w:val="00702857"/>
    <w:rsid w:val="00712F19"/>
    <w:rsid w:val="00717485"/>
    <w:rsid w:val="00717B9B"/>
    <w:rsid w:val="007232AE"/>
    <w:rsid w:val="00723FC0"/>
    <w:rsid w:val="007249B2"/>
    <w:rsid w:val="00726AA2"/>
    <w:rsid w:val="0073018F"/>
    <w:rsid w:val="0073218C"/>
    <w:rsid w:val="00733C1E"/>
    <w:rsid w:val="0073712B"/>
    <w:rsid w:val="00746A43"/>
    <w:rsid w:val="00747D4F"/>
    <w:rsid w:val="0075048E"/>
    <w:rsid w:val="007534D4"/>
    <w:rsid w:val="007543C2"/>
    <w:rsid w:val="00760BFC"/>
    <w:rsid w:val="00764DCE"/>
    <w:rsid w:val="00771366"/>
    <w:rsid w:val="00775CED"/>
    <w:rsid w:val="00777BC6"/>
    <w:rsid w:val="00780F15"/>
    <w:rsid w:val="00782DEA"/>
    <w:rsid w:val="00782E16"/>
    <w:rsid w:val="00783483"/>
    <w:rsid w:val="007837C2"/>
    <w:rsid w:val="0079255A"/>
    <w:rsid w:val="00793BDC"/>
    <w:rsid w:val="00796CCC"/>
    <w:rsid w:val="007A392F"/>
    <w:rsid w:val="007B409B"/>
    <w:rsid w:val="007B4258"/>
    <w:rsid w:val="007C3448"/>
    <w:rsid w:val="007C35F3"/>
    <w:rsid w:val="007C42C4"/>
    <w:rsid w:val="007E08CE"/>
    <w:rsid w:val="007E3BDE"/>
    <w:rsid w:val="007E4AA0"/>
    <w:rsid w:val="007E4B1B"/>
    <w:rsid w:val="007F7FF7"/>
    <w:rsid w:val="00802158"/>
    <w:rsid w:val="00810C89"/>
    <w:rsid w:val="008139D6"/>
    <w:rsid w:val="008156A4"/>
    <w:rsid w:val="0082161A"/>
    <w:rsid w:val="00822DC5"/>
    <w:rsid w:val="0082707C"/>
    <w:rsid w:val="00832C46"/>
    <w:rsid w:val="008401F6"/>
    <w:rsid w:val="008451DB"/>
    <w:rsid w:val="00847F98"/>
    <w:rsid w:val="0085058F"/>
    <w:rsid w:val="00852157"/>
    <w:rsid w:val="0085610D"/>
    <w:rsid w:val="00861C5C"/>
    <w:rsid w:val="0086267D"/>
    <w:rsid w:val="00871850"/>
    <w:rsid w:val="00872F59"/>
    <w:rsid w:val="008733AF"/>
    <w:rsid w:val="00877AE8"/>
    <w:rsid w:val="00880EA3"/>
    <w:rsid w:val="00880F87"/>
    <w:rsid w:val="00885AB4"/>
    <w:rsid w:val="00887A62"/>
    <w:rsid w:val="00887DC2"/>
    <w:rsid w:val="00895031"/>
    <w:rsid w:val="00895A6F"/>
    <w:rsid w:val="00897AC1"/>
    <w:rsid w:val="008A05A7"/>
    <w:rsid w:val="008A1277"/>
    <w:rsid w:val="008A3AA3"/>
    <w:rsid w:val="008A6C08"/>
    <w:rsid w:val="008B7301"/>
    <w:rsid w:val="008C2A22"/>
    <w:rsid w:val="008D5EC0"/>
    <w:rsid w:val="008D7A1F"/>
    <w:rsid w:val="008D7AA8"/>
    <w:rsid w:val="008E04BC"/>
    <w:rsid w:val="008F241C"/>
    <w:rsid w:val="008F57F6"/>
    <w:rsid w:val="009004E1"/>
    <w:rsid w:val="0090481B"/>
    <w:rsid w:val="00905DAB"/>
    <w:rsid w:val="00911EF9"/>
    <w:rsid w:val="00916443"/>
    <w:rsid w:val="009239D7"/>
    <w:rsid w:val="0092475D"/>
    <w:rsid w:val="00925A4A"/>
    <w:rsid w:val="009420D9"/>
    <w:rsid w:val="00946049"/>
    <w:rsid w:val="00946E6C"/>
    <w:rsid w:val="00947704"/>
    <w:rsid w:val="00962E76"/>
    <w:rsid w:val="00962E9F"/>
    <w:rsid w:val="00962FA0"/>
    <w:rsid w:val="0096495C"/>
    <w:rsid w:val="0096498E"/>
    <w:rsid w:val="009717F3"/>
    <w:rsid w:val="00974EDF"/>
    <w:rsid w:val="009765FB"/>
    <w:rsid w:val="00977FA8"/>
    <w:rsid w:val="00981F9E"/>
    <w:rsid w:val="0099588E"/>
    <w:rsid w:val="00995BC6"/>
    <w:rsid w:val="00995BF7"/>
    <w:rsid w:val="00997475"/>
    <w:rsid w:val="009A2C51"/>
    <w:rsid w:val="009A5A7D"/>
    <w:rsid w:val="009B0D49"/>
    <w:rsid w:val="009B3B2A"/>
    <w:rsid w:val="009B7847"/>
    <w:rsid w:val="009C1FFF"/>
    <w:rsid w:val="009C3590"/>
    <w:rsid w:val="009C70A0"/>
    <w:rsid w:val="009C79E5"/>
    <w:rsid w:val="009D0524"/>
    <w:rsid w:val="009D4F32"/>
    <w:rsid w:val="009E08AA"/>
    <w:rsid w:val="009E45C1"/>
    <w:rsid w:val="009E5A6D"/>
    <w:rsid w:val="009E6FEE"/>
    <w:rsid w:val="009E77FD"/>
    <w:rsid w:val="009F0172"/>
    <w:rsid w:val="009F54E7"/>
    <w:rsid w:val="00A2205F"/>
    <w:rsid w:val="00A257BE"/>
    <w:rsid w:val="00A34C45"/>
    <w:rsid w:val="00A36245"/>
    <w:rsid w:val="00A42875"/>
    <w:rsid w:val="00A44292"/>
    <w:rsid w:val="00A51414"/>
    <w:rsid w:val="00A62728"/>
    <w:rsid w:val="00A66F6A"/>
    <w:rsid w:val="00A750C0"/>
    <w:rsid w:val="00A76B33"/>
    <w:rsid w:val="00A804D2"/>
    <w:rsid w:val="00A87BB0"/>
    <w:rsid w:val="00A9219F"/>
    <w:rsid w:val="00A9381E"/>
    <w:rsid w:val="00A94636"/>
    <w:rsid w:val="00A949AE"/>
    <w:rsid w:val="00A96272"/>
    <w:rsid w:val="00A968F3"/>
    <w:rsid w:val="00AA0FEA"/>
    <w:rsid w:val="00AA4754"/>
    <w:rsid w:val="00AA4D76"/>
    <w:rsid w:val="00AA6342"/>
    <w:rsid w:val="00AA6EE8"/>
    <w:rsid w:val="00AB0C7E"/>
    <w:rsid w:val="00AB1432"/>
    <w:rsid w:val="00AB241C"/>
    <w:rsid w:val="00AB6DAF"/>
    <w:rsid w:val="00AC0A14"/>
    <w:rsid w:val="00AC1282"/>
    <w:rsid w:val="00AC1438"/>
    <w:rsid w:val="00AC28D1"/>
    <w:rsid w:val="00AC527B"/>
    <w:rsid w:val="00AC687F"/>
    <w:rsid w:val="00AC7E6F"/>
    <w:rsid w:val="00AD4960"/>
    <w:rsid w:val="00AD528A"/>
    <w:rsid w:val="00AD72C0"/>
    <w:rsid w:val="00AE09F8"/>
    <w:rsid w:val="00AE3BA5"/>
    <w:rsid w:val="00AE506A"/>
    <w:rsid w:val="00AE6D03"/>
    <w:rsid w:val="00AF3042"/>
    <w:rsid w:val="00AF309E"/>
    <w:rsid w:val="00AF30A6"/>
    <w:rsid w:val="00AF5CA9"/>
    <w:rsid w:val="00AF7B84"/>
    <w:rsid w:val="00AF7D9E"/>
    <w:rsid w:val="00B04F0B"/>
    <w:rsid w:val="00B153A6"/>
    <w:rsid w:val="00B21186"/>
    <w:rsid w:val="00B262A3"/>
    <w:rsid w:val="00B337D8"/>
    <w:rsid w:val="00B33CC0"/>
    <w:rsid w:val="00B34A87"/>
    <w:rsid w:val="00B37867"/>
    <w:rsid w:val="00B409CF"/>
    <w:rsid w:val="00B45B0D"/>
    <w:rsid w:val="00B51F2A"/>
    <w:rsid w:val="00B5371E"/>
    <w:rsid w:val="00B55EB3"/>
    <w:rsid w:val="00B611F8"/>
    <w:rsid w:val="00B632C3"/>
    <w:rsid w:val="00B70FD2"/>
    <w:rsid w:val="00B72F38"/>
    <w:rsid w:val="00B7774E"/>
    <w:rsid w:val="00B813B7"/>
    <w:rsid w:val="00B82BF7"/>
    <w:rsid w:val="00B83EE7"/>
    <w:rsid w:val="00B84DA4"/>
    <w:rsid w:val="00B87330"/>
    <w:rsid w:val="00B91025"/>
    <w:rsid w:val="00B92BE9"/>
    <w:rsid w:val="00B937A2"/>
    <w:rsid w:val="00B94E94"/>
    <w:rsid w:val="00BA153A"/>
    <w:rsid w:val="00BA1735"/>
    <w:rsid w:val="00BA3319"/>
    <w:rsid w:val="00BA4E06"/>
    <w:rsid w:val="00BA5802"/>
    <w:rsid w:val="00BA765C"/>
    <w:rsid w:val="00BB0F67"/>
    <w:rsid w:val="00BB2089"/>
    <w:rsid w:val="00BB4BF3"/>
    <w:rsid w:val="00BC1C6D"/>
    <w:rsid w:val="00BC274C"/>
    <w:rsid w:val="00BC5F80"/>
    <w:rsid w:val="00BD0883"/>
    <w:rsid w:val="00BD11CF"/>
    <w:rsid w:val="00BD4352"/>
    <w:rsid w:val="00BD4581"/>
    <w:rsid w:val="00BE396F"/>
    <w:rsid w:val="00BF16DC"/>
    <w:rsid w:val="00BF59CE"/>
    <w:rsid w:val="00BF5AA7"/>
    <w:rsid w:val="00BF5C19"/>
    <w:rsid w:val="00C01942"/>
    <w:rsid w:val="00C026A9"/>
    <w:rsid w:val="00C1295F"/>
    <w:rsid w:val="00C14DE4"/>
    <w:rsid w:val="00C150C1"/>
    <w:rsid w:val="00C226A2"/>
    <w:rsid w:val="00C22E89"/>
    <w:rsid w:val="00C32EB5"/>
    <w:rsid w:val="00C33429"/>
    <w:rsid w:val="00C3419A"/>
    <w:rsid w:val="00C34AFD"/>
    <w:rsid w:val="00C37264"/>
    <w:rsid w:val="00C50112"/>
    <w:rsid w:val="00C5193A"/>
    <w:rsid w:val="00C57074"/>
    <w:rsid w:val="00C60DE8"/>
    <w:rsid w:val="00C62419"/>
    <w:rsid w:val="00C624AE"/>
    <w:rsid w:val="00C636F4"/>
    <w:rsid w:val="00C6566D"/>
    <w:rsid w:val="00C70434"/>
    <w:rsid w:val="00C736C3"/>
    <w:rsid w:val="00C73781"/>
    <w:rsid w:val="00C748F4"/>
    <w:rsid w:val="00C75CB3"/>
    <w:rsid w:val="00C76C48"/>
    <w:rsid w:val="00C77112"/>
    <w:rsid w:val="00C814EE"/>
    <w:rsid w:val="00C8579B"/>
    <w:rsid w:val="00C868D8"/>
    <w:rsid w:val="00C90347"/>
    <w:rsid w:val="00CA1910"/>
    <w:rsid w:val="00CA258A"/>
    <w:rsid w:val="00CB37ED"/>
    <w:rsid w:val="00CB4410"/>
    <w:rsid w:val="00CB69C2"/>
    <w:rsid w:val="00CC00A9"/>
    <w:rsid w:val="00CC1920"/>
    <w:rsid w:val="00CC27B1"/>
    <w:rsid w:val="00CC58E0"/>
    <w:rsid w:val="00CC67A1"/>
    <w:rsid w:val="00CC7F9B"/>
    <w:rsid w:val="00CD7EC5"/>
    <w:rsid w:val="00CE2C5E"/>
    <w:rsid w:val="00CE42E3"/>
    <w:rsid w:val="00CF09EF"/>
    <w:rsid w:val="00CF32CC"/>
    <w:rsid w:val="00CF43A6"/>
    <w:rsid w:val="00D005A2"/>
    <w:rsid w:val="00D017BB"/>
    <w:rsid w:val="00D054A8"/>
    <w:rsid w:val="00D07FB4"/>
    <w:rsid w:val="00D22A9D"/>
    <w:rsid w:val="00D238DB"/>
    <w:rsid w:val="00D46DC5"/>
    <w:rsid w:val="00D50E8B"/>
    <w:rsid w:val="00D5454F"/>
    <w:rsid w:val="00D546BB"/>
    <w:rsid w:val="00D61C7F"/>
    <w:rsid w:val="00D644AD"/>
    <w:rsid w:val="00D65A78"/>
    <w:rsid w:val="00D65E5D"/>
    <w:rsid w:val="00D81148"/>
    <w:rsid w:val="00D906F3"/>
    <w:rsid w:val="00D9772D"/>
    <w:rsid w:val="00D97951"/>
    <w:rsid w:val="00DA1EC8"/>
    <w:rsid w:val="00DA232C"/>
    <w:rsid w:val="00DA4EFB"/>
    <w:rsid w:val="00DA6FCE"/>
    <w:rsid w:val="00DA77E5"/>
    <w:rsid w:val="00DB2245"/>
    <w:rsid w:val="00DC1070"/>
    <w:rsid w:val="00DC59EE"/>
    <w:rsid w:val="00DD0467"/>
    <w:rsid w:val="00DD3DD6"/>
    <w:rsid w:val="00DE0A17"/>
    <w:rsid w:val="00DE3B31"/>
    <w:rsid w:val="00DE4C8E"/>
    <w:rsid w:val="00DE632B"/>
    <w:rsid w:val="00E105DD"/>
    <w:rsid w:val="00E16C28"/>
    <w:rsid w:val="00E17683"/>
    <w:rsid w:val="00E20D35"/>
    <w:rsid w:val="00E239FF"/>
    <w:rsid w:val="00E3277E"/>
    <w:rsid w:val="00E40810"/>
    <w:rsid w:val="00E40E4E"/>
    <w:rsid w:val="00E53B81"/>
    <w:rsid w:val="00E57B41"/>
    <w:rsid w:val="00E67861"/>
    <w:rsid w:val="00E7643E"/>
    <w:rsid w:val="00E81B98"/>
    <w:rsid w:val="00E9389F"/>
    <w:rsid w:val="00EA0AA8"/>
    <w:rsid w:val="00EA1F12"/>
    <w:rsid w:val="00EA379A"/>
    <w:rsid w:val="00EA75E8"/>
    <w:rsid w:val="00EB1B9E"/>
    <w:rsid w:val="00EC724C"/>
    <w:rsid w:val="00ED4208"/>
    <w:rsid w:val="00ED4937"/>
    <w:rsid w:val="00EE4FFC"/>
    <w:rsid w:val="00EE5C0E"/>
    <w:rsid w:val="00EF4165"/>
    <w:rsid w:val="00F0023B"/>
    <w:rsid w:val="00F057A4"/>
    <w:rsid w:val="00F06DE5"/>
    <w:rsid w:val="00F074D1"/>
    <w:rsid w:val="00F112F8"/>
    <w:rsid w:val="00F20EA5"/>
    <w:rsid w:val="00F36835"/>
    <w:rsid w:val="00F37DCB"/>
    <w:rsid w:val="00F41584"/>
    <w:rsid w:val="00F43695"/>
    <w:rsid w:val="00F500EB"/>
    <w:rsid w:val="00F57466"/>
    <w:rsid w:val="00F60BF6"/>
    <w:rsid w:val="00F64B13"/>
    <w:rsid w:val="00F65B18"/>
    <w:rsid w:val="00F719B2"/>
    <w:rsid w:val="00F7571F"/>
    <w:rsid w:val="00F75EA4"/>
    <w:rsid w:val="00F922FE"/>
    <w:rsid w:val="00FA054D"/>
    <w:rsid w:val="00FA5798"/>
    <w:rsid w:val="00FA5ACA"/>
    <w:rsid w:val="00FA743F"/>
    <w:rsid w:val="00FB350C"/>
    <w:rsid w:val="00FC611D"/>
    <w:rsid w:val="00FD524B"/>
    <w:rsid w:val="00FE17E0"/>
    <w:rsid w:val="00FE2E83"/>
    <w:rsid w:val="00FE3C76"/>
    <w:rsid w:val="00FE62B8"/>
    <w:rsid w:val="00FF008C"/>
    <w:rsid w:val="00FF03B4"/>
    <w:rsid w:val="00FF2ED2"/>
    <w:rsid w:val="00FF3395"/>
    <w:rsid w:val="00FF3B7A"/>
    <w:rsid w:val="00FF5F33"/>
    <w:rsid w:val="00FF70F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432"/>
    <w:rPr>
      <w:sz w:val="24"/>
      <w:szCs w:val="24"/>
    </w:rPr>
  </w:style>
  <w:style w:type="paragraph" w:styleId="Heading1">
    <w:name w:val="heading 1"/>
    <w:basedOn w:val="Normal"/>
    <w:next w:val="Normal"/>
    <w:qFormat/>
    <w:rsid w:val="00AB1432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AB1432"/>
    <w:pPr>
      <w:ind w:firstLine="560"/>
      <w:jc w:val="both"/>
    </w:pPr>
  </w:style>
  <w:style w:type="paragraph" w:styleId="Header">
    <w:name w:val="header"/>
    <w:basedOn w:val="Normal"/>
    <w:rsid w:val="00AB143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B1432"/>
  </w:style>
  <w:style w:type="paragraph" w:styleId="BodyText">
    <w:name w:val="Body Text"/>
    <w:basedOn w:val="Normal"/>
    <w:rsid w:val="00AB1432"/>
    <w:pPr>
      <w:spacing w:after="120"/>
    </w:pPr>
  </w:style>
  <w:style w:type="character" w:customStyle="1" w:styleId="font1">
    <w:name w:val="font1"/>
    <w:basedOn w:val="DefaultParagraphFont"/>
    <w:rsid w:val="00A76B33"/>
  </w:style>
  <w:style w:type="paragraph" w:customStyle="1" w:styleId="ConsPlusNormal">
    <w:name w:val="ConsPlusNormal"/>
    <w:rsid w:val="0073712B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415E7E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rsid w:val="00C50112"/>
    <w:rPr>
      <w:rFonts w:ascii="Verdana" w:hAnsi="Verdana" w:cs="Verdana"/>
      <w:sz w:val="20"/>
      <w:szCs w:val="20"/>
      <w:lang w:val="en-US" w:eastAsia="en-US"/>
    </w:rPr>
  </w:style>
  <w:style w:type="character" w:customStyle="1" w:styleId="a">
    <w:name w:val="Основной шрифт"/>
    <w:rsid w:val="00000909"/>
  </w:style>
  <w:style w:type="character" w:customStyle="1" w:styleId="FontStyle24">
    <w:name w:val="Font Style24"/>
    <w:basedOn w:val="DefaultParagraphFont"/>
    <w:rsid w:val="00000909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rsid w:val="0001332E"/>
    <w:pPr>
      <w:spacing w:after="120" w:line="480" w:lineRule="auto"/>
    </w:pPr>
  </w:style>
  <w:style w:type="character" w:customStyle="1" w:styleId="FontStyle12">
    <w:name w:val="Font Style12"/>
    <w:basedOn w:val="DefaultParagraphFont"/>
    <w:rsid w:val="008D5EC0"/>
    <w:rPr>
      <w:rFonts w:ascii="Times New Roman" w:hAnsi="Times New Roman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0C7276"/>
    <w:pPr>
      <w:spacing w:before="100" w:beforeAutospacing="1" w:after="100" w:afterAutospacing="1"/>
    </w:pPr>
  </w:style>
  <w:style w:type="character" w:customStyle="1" w:styleId="312pt">
    <w:name w:val="Основной текст (3) + 12 pt"/>
    <w:basedOn w:val="DefaultParagraphFont"/>
    <w:rsid w:val="005C214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styleId="BodyTextIndent">
    <w:name w:val="Body Text Indent"/>
    <w:basedOn w:val="Normal"/>
    <w:link w:val="a0"/>
    <w:rsid w:val="009C79E5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9C79E5"/>
    <w:rPr>
      <w:sz w:val="24"/>
      <w:szCs w:val="24"/>
    </w:rPr>
  </w:style>
  <w:style w:type="character" w:customStyle="1" w:styleId="a1">
    <w:name w:val="Основной текст + Полужирный;Курсив"/>
    <w:basedOn w:val="DefaultParagraphFont"/>
    <w:rsid w:val="00BA4E06"/>
    <w:rPr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styleId="Subtitle">
    <w:name w:val="Subtitle"/>
    <w:basedOn w:val="Normal"/>
    <w:link w:val="a2"/>
    <w:qFormat/>
    <w:rsid w:val="00B51F2A"/>
    <w:pPr>
      <w:spacing w:after="60"/>
      <w:jc w:val="center"/>
      <w:outlineLvl w:val="1"/>
    </w:pPr>
    <w:rPr>
      <w:rFonts w:ascii="Arial" w:hAnsi="Arial"/>
    </w:rPr>
  </w:style>
  <w:style w:type="character" w:customStyle="1" w:styleId="a2">
    <w:name w:val="Подзаголовок Знак"/>
    <w:basedOn w:val="DefaultParagraphFont"/>
    <w:link w:val="Subtitle"/>
    <w:rsid w:val="00B51F2A"/>
    <w:rPr>
      <w:rFonts w:ascii="Arial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