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B1432" w:rsidRPr="000113D0" w:rsidP="000113D0">
      <w:pPr>
        <w:contextualSpacing/>
        <w:jc w:val="right"/>
        <w:rPr>
          <w:sz w:val="18"/>
          <w:szCs w:val="18"/>
        </w:rPr>
      </w:pPr>
      <w:r w:rsidRPr="000113D0">
        <w:rPr>
          <w:sz w:val="18"/>
          <w:szCs w:val="18"/>
        </w:rPr>
        <w:t>Дело № 1-</w:t>
      </w:r>
      <w:r w:rsidRPr="000113D0" w:rsidR="00BC274C">
        <w:rPr>
          <w:sz w:val="18"/>
          <w:szCs w:val="18"/>
        </w:rPr>
        <w:t>2</w:t>
      </w:r>
      <w:r w:rsidRPr="000113D0" w:rsidR="00D606D3">
        <w:rPr>
          <w:sz w:val="18"/>
          <w:szCs w:val="18"/>
        </w:rPr>
        <w:t>4</w:t>
      </w:r>
      <w:r w:rsidRPr="000113D0" w:rsidR="00C868D8">
        <w:rPr>
          <w:sz w:val="18"/>
          <w:szCs w:val="18"/>
        </w:rPr>
        <w:t>/3</w:t>
      </w:r>
      <w:r w:rsidRPr="000113D0" w:rsidR="005507FF">
        <w:rPr>
          <w:sz w:val="18"/>
          <w:szCs w:val="18"/>
        </w:rPr>
        <w:t>4</w:t>
      </w:r>
      <w:r w:rsidRPr="000113D0">
        <w:rPr>
          <w:sz w:val="18"/>
          <w:szCs w:val="18"/>
        </w:rPr>
        <w:t>/20</w:t>
      </w:r>
      <w:r w:rsidRPr="000113D0" w:rsidR="00D606D3">
        <w:rPr>
          <w:sz w:val="18"/>
          <w:szCs w:val="18"/>
        </w:rPr>
        <w:t>20</w:t>
      </w:r>
    </w:p>
    <w:p w:rsidR="00D606D3" w:rsidRPr="000113D0" w:rsidP="000113D0">
      <w:pPr>
        <w:contextualSpacing/>
        <w:jc w:val="right"/>
        <w:rPr>
          <w:sz w:val="18"/>
          <w:szCs w:val="18"/>
        </w:rPr>
      </w:pPr>
      <w:r w:rsidRPr="000113D0">
        <w:rPr>
          <w:sz w:val="18"/>
          <w:szCs w:val="18"/>
        </w:rPr>
        <w:t>(УИД:91</w:t>
      </w:r>
      <w:r w:rsidRPr="000113D0">
        <w:rPr>
          <w:sz w:val="18"/>
          <w:szCs w:val="18"/>
          <w:lang w:val="en-US"/>
        </w:rPr>
        <w:t>MS</w:t>
      </w:r>
      <w:r w:rsidRPr="000113D0">
        <w:rPr>
          <w:sz w:val="18"/>
          <w:szCs w:val="18"/>
        </w:rPr>
        <w:t>0034-01-2020-000526-14)</w:t>
      </w:r>
    </w:p>
    <w:p w:rsidR="00AB1432" w:rsidRPr="000113D0" w:rsidP="000113D0">
      <w:pPr>
        <w:ind w:firstLine="709"/>
        <w:contextualSpacing/>
        <w:rPr>
          <w:sz w:val="18"/>
          <w:szCs w:val="18"/>
        </w:rPr>
      </w:pPr>
    </w:p>
    <w:p w:rsidR="00017FB8" w:rsidRPr="000113D0" w:rsidP="000113D0">
      <w:pPr>
        <w:contextualSpacing/>
        <w:jc w:val="center"/>
        <w:rPr>
          <w:b/>
          <w:sz w:val="18"/>
          <w:szCs w:val="18"/>
        </w:rPr>
      </w:pPr>
      <w:r w:rsidRPr="000113D0">
        <w:rPr>
          <w:b/>
          <w:sz w:val="18"/>
          <w:szCs w:val="18"/>
        </w:rPr>
        <w:t>ПРИГОВОР</w:t>
      </w:r>
    </w:p>
    <w:p w:rsidR="0018302A" w:rsidRPr="000113D0" w:rsidP="000113D0">
      <w:pPr>
        <w:contextualSpacing/>
        <w:jc w:val="center"/>
        <w:rPr>
          <w:b/>
          <w:sz w:val="18"/>
          <w:szCs w:val="18"/>
        </w:rPr>
      </w:pPr>
    </w:p>
    <w:p w:rsidR="00847F98" w:rsidRPr="000113D0" w:rsidP="000113D0">
      <w:pPr>
        <w:contextualSpacing/>
        <w:jc w:val="center"/>
        <w:rPr>
          <w:b/>
          <w:sz w:val="18"/>
          <w:szCs w:val="18"/>
        </w:rPr>
      </w:pPr>
      <w:r w:rsidRPr="000113D0">
        <w:rPr>
          <w:b/>
          <w:sz w:val="18"/>
          <w:szCs w:val="18"/>
        </w:rPr>
        <w:t>Именем Российской Федерации</w:t>
      </w:r>
    </w:p>
    <w:p w:rsidR="00AB1432" w:rsidRPr="000113D0" w:rsidP="000113D0">
      <w:pPr>
        <w:ind w:firstLine="709"/>
        <w:contextualSpacing/>
        <w:jc w:val="center"/>
        <w:rPr>
          <w:bCs/>
          <w:sz w:val="18"/>
          <w:szCs w:val="18"/>
        </w:rPr>
      </w:pPr>
    </w:p>
    <w:p w:rsidR="00661C2E" w:rsidRPr="000113D0" w:rsidP="000113D0">
      <w:pPr>
        <w:ind w:right="-1" w:firstLine="567"/>
        <w:contextualSpacing/>
        <w:rPr>
          <w:sz w:val="18"/>
          <w:szCs w:val="18"/>
        </w:rPr>
      </w:pPr>
      <w:r w:rsidRPr="000113D0">
        <w:rPr>
          <w:sz w:val="18"/>
          <w:szCs w:val="18"/>
        </w:rPr>
        <w:t xml:space="preserve">06 </w:t>
      </w:r>
      <w:r w:rsidRPr="000113D0" w:rsidR="00AA4D76">
        <w:rPr>
          <w:sz w:val="18"/>
          <w:szCs w:val="18"/>
        </w:rPr>
        <w:t>ию</w:t>
      </w:r>
      <w:r w:rsidRPr="000113D0">
        <w:rPr>
          <w:sz w:val="18"/>
          <w:szCs w:val="18"/>
        </w:rPr>
        <w:t>л</w:t>
      </w:r>
      <w:r w:rsidRPr="000113D0" w:rsidR="00AA4D76">
        <w:rPr>
          <w:sz w:val="18"/>
          <w:szCs w:val="18"/>
        </w:rPr>
        <w:t>я</w:t>
      </w:r>
      <w:r w:rsidRPr="000113D0">
        <w:rPr>
          <w:sz w:val="18"/>
          <w:szCs w:val="18"/>
        </w:rPr>
        <w:t xml:space="preserve"> 2020</w:t>
      </w:r>
      <w:r w:rsidRPr="000113D0">
        <w:rPr>
          <w:sz w:val="18"/>
          <w:szCs w:val="18"/>
        </w:rPr>
        <w:t xml:space="preserve"> года</w:t>
      </w:r>
      <w:r w:rsidRPr="000113D0">
        <w:rPr>
          <w:sz w:val="18"/>
          <w:szCs w:val="18"/>
        </w:rPr>
        <w:tab/>
      </w:r>
      <w:r w:rsidRPr="000113D0">
        <w:rPr>
          <w:sz w:val="18"/>
          <w:szCs w:val="18"/>
        </w:rPr>
        <w:tab/>
      </w:r>
      <w:r w:rsidRPr="000113D0">
        <w:rPr>
          <w:sz w:val="18"/>
          <w:szCs w:val="18"/>
        </w:rPr>
        <w:tab/>
      </w:r>
      <w:r w:rsidRPr="000113D0">
        <w:rPr>
          <w:sz w:val="18"/>
          <w:szCs w:val="18"/>
        </w:rPr>
        <w:tab/>
      </w:r>
      <w:r w:rsidRPr="000113D0">
        <w:rPr>
          <w:sz w:val="18"/>
          <w:szCs w:val="18"/>
        </w:rPr>
        <w:tab/>
      </w:r>
      <w:r w:rsidRPr="000113D0">
        <w:rPr>
          <w:sz w:val="18"/>
          <w:szCs w:val="18"/>
        </w:rPr>
        <w:tab/>
      </w:r>
      <w:r w:rsidRPr="000113D0">
        <w:rPr>
          <w:sz w:val="18"/>
          <w:szCs w:val="18"/>
        </w:rPr>
        <w:t>г</w:t>
      </w:r>
      <w:r w:rsidRPr="000113D0">
        <w:rPr>
          <w:sz w:val="18"/>
          <w:szCs w:val="18"/>
        </w:rPr>
        <w:t xml:space="preserve">. </w:t>
      </w:r>
      <w:r w:rsidRPr="000113D0">
        <w:rPr>
          <w:sz w:val="18"/>
          <w:szCs w:val="18"/>
        </w:rPr>
        <w:t>Джанкой</w:t>
      </w:r>
    </w:p>
    <w:p w:rsidR="00AB1432" w:rsidRPr="000113D0" w:rsidP="000113D0">
      <w:pPr>
        <w:ind w:firstLine="709"/>
        <w:contextualSpacing/>
        <w:jc w:val="both"/>
        <w:rPr>
          <w:sz w:val="18"/>
          <w:szCs w:val="18"/>
        </w:rPr>
      </w:pPr>
    </w:p>
    <w:p w:rsidR="00D606D3" w:rsidRPr="000113D0" w:rsidP="000113D0">
      <w:pPr>
        <w:ind w:firstLine="709"/>
        <w:contextualSpacing/>
        <w:jc w:val="both"/>
        <w:rPr>
          <w:sz w:val="18"/>
          <w:szCs w:val="18"/>
        </w:rPr>
      </w:pPr>
      <w:r w:rsidRPr="000113D0">
        <w:rPr>
          <w:sz w:val="18"/>
          <w:szCs w:val="18"/>
        </w:rPr>
        <w:t>Исполняющий обязанности мирового судьи судебного участка №34 Джанкойского судебного района (Джанкойский муниципальный район и г</w:t>
      </w:r>
      <w:r w:rsidRPr="000113D0">
        <w:rPr>
          <w:sz w:val="18"/>
          <w:szCs w:val="18"/>
        </w:rPr>
        <w:t>ородской округ Джанкой) Республики Крым м</w:t>
      </w:r>
      <w:r w:rsidRPr="000113D0" w:rsidR="00DD0467">
        <w:rPr>
          <w:sz w:val="18"/>
          <w:szCs w:val="18"/>
        </w:rPr>
        <w:t>ировой судья судебного участка №37 Джанкойского судебного района (Джанкойский муниципальный район и городской округ Джа</w:t>
      </w:r>
      <w:r w:rsidRPr="000113D0" w:rsidR="00DD0467">
        <w:rPr>
          <w:sz w:val="18"/>
          <w:szCs w:val="18"/>
        </w:rPr>
        <w:t>н</w:t>
      </w:r>
      <w:r w:rsidRPr="000113D0" w:rsidR="00DD0467">
        <w:rPr>
          <w:sz w:val="18"/>
          <w:szCs w:val="18"/>
        </w:rPr>
        <w:t xml:space="preserve">кой) Республики Крым                                     </w:t>
      </w:r>
    </w:p>
    <w:p w:rsidR="00DD0467" w:rsidRPr="000113D0" w:rsidP="000113D0">
      <w:pPr>
        <w:ind w:firstLine="709"/>
        <w:contextualSpacing/>
        <w:jc w:val="both"/>
        <w:rPr>
          <w:sz w:val="18"/>
          <w:szCs w:val="18"/>
        </w:rPr>
      </w:pPr>
      <w:r w:rsidRPr="000113D0">
        <w:rPr>
          <w:sz w:val="18"/>
          <w:szCs w:val="18"/>
        </w:rPr>
        <w:t xml:space="preserve">                                     </w:t>
      </w:r>
      <w:r w:rsidRPr="000113D0">
        <w:rPr>
          <w:sz w:val="18"/>
          <w:szCs w:val="18"/>
        </w:rPr>
        <w:t xml:space="preserve">                                       - </w:t>
      </w:r>
      <w:r w:rsidRPr="000113D0">
        <w:rPr>
          <w:sz w:val="18"/>
          <w:szCs w:val="18"/>
        </w:rPr>
        <w:t>Д.А. Ястребов,</w:t>
      </w:r>
    </w:p>
    <w:p w:rsidR="00DD0467" w:rsidRPr="000113D0" w:rsidP="000113D0">
      <w:pPr>
        <w:ind w:firstLine="709"/>
        <w:contextualSpacing/>
        <w:jc w:val="both"/>
        <w:rPr>
          <w:sz w:val="18"/>
          <w:szCs w:val="18"/>
        </w:rPr>
      </w:pPr>
    </w:p>
    <w:p w:rsidR="00DD0467" w:rsidRPr="000113D0" w:rsidP="000113D0">
      <w:pPr>
        <w:ind w:firstLine="709"/>
        <w:contextualSpacing/>
        <w:jc w:val="both"/>
        <w:rPr>
          <w:sz w:val="18"/>
          <w:szCs w:val="18"/>
        </w:rPr>
      </w:pPr>
      <w:r w:rsidRPr="000113D0">
        <w:rPr>
          <w:sz w:val="18"/>
          <w:szCs w:val="18"/>
        </w:rPr>
        <w:t>при секретаре</w:t>
      </w:r>
      <w:r w:rsidRPr="000113D0" w:rsidR="00D606D3">
        <w:rPr>
          <w:sz w:val="18"/>
          <w:szCs w:val="18"/>
        </w:rPr>
        <w:t xml:space="preserve"> судебного заседания</w:t>
      </w:r>
      <w:r w:rsidRPr="000113D0">
        <w:rPr>
          <w:sz w:val="18"/>
          <w:szCs w:val="18"/>
        </w:rPr>
        <w:t xml:space="preserve">                </w:t>
      </w:r>
      <w:r w:rsidRPr="000113D0">
        <w:rPr>
          <w:sz w:val="18"/>
          <w:szCs w:val="18"/>
        </w:rPr>
        <w:t xml:space="preserve">- </w:t>
      </w:r>
      <w:r w:rsidRPr="000113D0" w:rsidR="005507FF">
        <w:rPr>
          <w:sz w:val="18"/>
          <w:szCs w:val="18"/>
        </w:rPr>
        <w:t>Э.Р. Жмак</w:t>
      </w:r>
      <w:r w:rsidRPr="000113D0">
        <w:rPr>
          <w:sz w:val="18"/>
          <w:szCs w:val="18"/>
        </w:rPr>
        <w:t>,</w:t>
      </w:r>
    </w:p>
    <w:p w:rsidR="00DD0467" w:rsidRPr="000113D0" w:rsidP="000113D0">
      <w:pPr>
        <w:ind w:firstLine="709"/>
        <w:contextualSpacing/>
        <w:jc w:val="both"/>
        <w:rPr>
          <w:sz w:val="18"/>
          <w:szCs w:val="18"/>
        </w:rPr>
      </w:pPr>
      <w:r w:rsidRPr="000113D0">
        <w:rPr>
          <w:sz w:val="18"/>
          <w:szCs w:val="18"/>
        </w:rPr>
        <w:t>с участием:</w:t>
      </w:r>
    </w:p>
    <w:p w:rsidR="00563618" w:rsidRPr="000113D0" w:rsidP="000113D0">
      <w:pPr>
        <w:ind w:firstLine="709"/>
        <w:contextualSpacing/>
        <w:jc w:val="both"/>
        <w:rPr>
          <w:sz w:val="18"/>
          <w:szCs w:val="18"/>
        </w:rPr>
      </w:pPr>
      <w:r w:rsidRPr="000113D0">
        <w:rPr>
          <w:sz w:val="18"/>
          <w:szCs w:val="18"/>
        </w:rPr>
        <w:t>государственного обвинителя –</w:t>
      </w:r>
    </w:p>
    <w:p w:rsidR="00563618" w:rsidRPr="000113D0" w:rsidP="000113D0">
      <w:pPr>
        <w:ind w:firstLine="709"/>
        <w:contextualSpacing/>
        <w:jc w:val="both"/>
        <w:rPr>
          <w:sz w:val="18"/>
          <w:szCs w:val="18"/>
        </w:rPr>
      </w:pPr>
      <w:r w:rsidRPr="000113D0">
        <w:rPr>
          <w:sz w:val="18"/>
          <w:szCs w:val="18"/>
        </w:rPr>
        <w:t>старшего помощника Крымского транспортного</w:t>
      </w:r>
    </w:p>
    <w:p w:rsidR="00563618" w:rsidRPr="000113D0" w:rsidP="000113D0">
      <w:pPr>
        <w:ind w:firstLine="709"/>
        <w:contextualSpacing/>
        <w:jc w:val="both"/>
        <w:rPr>
          <w:sz w:val="18"/>
          <w:szCs w:val="18"/>
        </w:rPr>
      </w:pPr>
      <w:r w:rsidRPr="000113D0">
        <w:rPr>
          <w:sz w:val="18"/>
          <w:szCs w:val="18"/>
        </w:rPr>
        <w:t>прокурора                                                          - И.А. Дегтярь,</w:t>
      </w:r>
    </w:p>
    <w:p w:rsidR="005507FF" w:rsidRPr="000113D0" w:rsidP="000113D0">
      <w:pPr>
        <w:ind w:firstLine="709"/>
        <w:contextualSpacing/>
        <w:jc w:val="both"/>
        <w:rPr>
          <w:sz w:val="18"/>
          <w:szCs w:val="18"/>
        </w:rPr>
      </w:pPr>
      <w:r w:rsidRPr="000113D0">
        <w:rPr>
          <w:sz w:val="18"/>
          <w:szCs w:val="18"/>
        </w:rPr>
        <w:t xml:space="preserve">потерпевшего                                                    - </w:t>
      </w:r>
      <w:r w:rsidRPr="000113D0" w:rsidR="000113D0">
        <w:rPr>
          <w:sz w:val="18"/>
          <w:szCs w:val="18"/>
        </w:rPr>
        <w:t>ФИО</w:t>
      </w:r>
      <w:r w:rsidRPr="000113D0">
        <w:rPr>
          <w:sz w:val="18"/>
          <w:szCs w:val="18"/>
        </w:rPr>
        <w:t xml:space="preserve">, </w:t>
      </w:r>
    </w:p>
    <w:p w:rsidR="00DD0467" w:rsidRPr="000113D0" w:rsidP="000113D0">
      <w:pPr>
        <w:ind w:firstLine="709"/>
        <w:contextualSpacing/>
        <w:jc w:val="both"/>
        <w:rPr>
          <w:sz w:val="18"/>
          <w:szCs w:val="18"/>
        </w:rPr>
      </w:pPr>
      <w:r w:rsidRPr="000113D0">
        <w:rPr>
          <w:sz w:val="18"/>
          <w:szCs w:val="18"/>
        </w:rPr>
        <w:t xml:space="preserve">защитника – адвоката </w:t>
      </w:r>
      <w:r w:rsidRPr="000113D0">
        <w:rPr>
          <w:sz w:val="18"/>
          <w:szCs w:val="18"/>
        </w:rPr>
        <w:t xml:space="preserve">                                      - </w:t>
      </w:r>
      <w:r w:rsidRPr="000113D0" w:rsidR="00D606D3">
        <w:rPr>
          <w:sz w:val="18"/>
          <w:szCs w:val="18"/>
        </w:rPr>
        <w:t>Л.П. Павелко</w:t>
      </w:r>
      <w:r w:rsidRPr="000113D0">
        <w:rPr>
          <w:sz w:val="18"/>
          <w:szCs w:val="18"/>
        </w:rPr>
        <w:t xml:space="preserve">, </w:t>
      </w:r>
    </w:p>
    <w:p w:rsidR="00DD0467" w:rsidRPr="000113D0" w:rsidP="000113D0">
      <w:pPr>
        <w:ind w:firstLine="709"/>
        <w:contextualSpacing/>
        <w:jc w:val="both"/>
        <w:rPr>
          <w:sz w:val="18"/>
          <w:szCs w:val="18"/>
        </w:rPr>
      </w:pPr>
      <w:r w:rsidRPr="000113D0">
        <w:rPr>
          <w:sz w:val="18"/>
          <w:szCs w:val="18"/>
        </w:rPr>
        <w:t>представивше</w:t>
      </w:r>
      <w:r w:rsidRPr="000113D0" w:rsidR="00D606D3">
        <w:rPr>
          <w:sz w:val="18"/>
          <w:szCs w:val="18"/>
        </w:rPr>
        <w:t>й</w:t>
      </w:r>
      <w:r w:rsidRPr="000113D0">
        <w:rPr>
          <w:sz w:val="18"/>
          <w:szCs w:val="18"/>
        </w:rPr>
        <w:t xml:space="preserve"> </w:t>
      </w:r>
      <w:r w:rsidRPr="000113D0" w:rsidR="00897AC1">
        <w:rPr>
          <w:sz w:val="18"/>
          <w:szCs w:val="18"/>
        </w:rPr>
        <w:t>удостоверение №</w:t>
      </w:r>
      <w:r w:rsidRPr="000113D0" w:rsidR="00D5033A">
        <w:rPr>
          <w:sz w:val="18"/>
          <w:szCs w:val="18"/>
        </w:rPr>
        <w:t>1354</w:t>
      </w:r>
      <w:r w:rsidRPr="000113D0" w:rsidR="005507FF">
        <w:rPr>
          <w:sz w:val="18"/>
          <w:szCs w:val="18"/>
        </w:rPr>
        <w:t xml:space="preserve"> и ордер №</w:t>
      </w:r>
      <w:r w:rsidRPr="000113D0" w:rsidR="00D5033A">
        <w:rPr>
          <w:sz w:val="18"/>
          <w:szCs w:val="18"/>
        </w:rPr>
        <w:t>87</w:t>
      </w:r>
      <w:r w:rsidRPr="000113D0" w:rsidR="005507FF">
        <w:rPr>
          <w:sz w:val="18"/>
          <w:szCs w:val="18"/>
        </w:rPr>
        <w:t xml:space="preserve"> от </w:t>
      </w:r>
      <w:r w:rsidRPr="000113D0" w:rsidR="00D5033A">
        <w:rPr>
          <w:sz w:val="18"/>
          <w:szCs w:val="18"/>
        </w:rPr>
        <w:t>29.06.2020</w:t>
      </w:r>
      <w:r w:rsidRPr="000113D0">
        <w:rPr>
          <w:sz w:val="18"/>
          <w:szCs w:val="18"/>
        </w:rPr>
        <w:t>,</w:t>
      </w:r>
    </w:p>
    <w:p w:rsidR="00DD0467" w:rsidRPr="000113D0" w:rsidP="000113D0">
      <w:pPr>
        <w:ind w:firstLine="709"/>
        <w:contextualSpacing/>
        <w:jc w:val="both"/>
        <w:rPr>
          <w:sz w:val="18"/>
          <w:szCs w:val="18"/>
        </w:rPr>
      </w:pPr>
      <w:r w:rsidRPr="000113D0">
        <w:rPr>
          <w:sz w:val="18"/>
          <w:szCs w:val="18"/>
        </w:rPr>
        <w:t xml:space="preserve">подсудимого                                                     </w:t>
      </w:r>
      <w:r w:rsidRPr="000113D0">
        <w:rPr>
          <w:sz w:val="18"/>
          <w:szCs w:val="18"/>
        </w:rPr>
        <w:t xml:space="preserve">- </w:t>
      </w:r>
      <w:r w:rsidRPr="000113D0" w:rsidR="00D606D3">
        <w:rPr>
          <w:sz w:val="18"/>
          <w:szCs w:val="18"/>
        </w:rPr>
        <w:t>В.В. Ткаченко</w:t>
      </w:r>
      <w:r w:rsidRPr="000113D0">
        <w:rPr>
          <w:sz w:val="18"/>
          <w:szCs w:val="18"/>
        </w:rPr>
        <w:t>,</w:t>
      </w:r>
    </w:p>
    <w:p w:rsidR="005F06A6" w:rsidRPr="000113D0" w:rsidP="000113D0">
      <w:pPr>
        <w:ind w:firstLine="709"/>
        <w:contextualSpacing/>
        <w:jc w:val="both"/>
        <w:rPr>
          <w:sz w:val="18"/>
          <w:szCs w:val="18"/>
        </w:rPr>
      </w:pPr>
      <w:r w:rsidRPr="000113D0">
        <w:rPr>
          <w:sz w:val="18"/>
          <w:szCs w:val="18"/>
        </w:rPr>
        <w:t xml:space="preserve">рассмотрев в открытом судебном заседании </w:t>
      </w:r>
      <w:r w:rsidRPr="000113D0" w:rsidR="00C868D8">
        <w:rPr>
          <w:sz w:val="18"/>
          <w:szCs w:val="18"/>
        </w:rPr>
        <w:t>в зале судебного заседания судебного участка №3</w:t>
      </w:r>
      <w:r w:rsidRPr="000113D0" w:rsidR="005507FF">
        <w:rPr>
          <w:sz w:val="18"/>
          <w:szCs w:val="18"/>
        </w:rPr>
        <w:t>4</w:t>
      </w:r>
      <w:r w:rsidRPr="000113D0" w:rsidR="00C868D8">
        <w:rPr>
          <w:sz w:val="18"/>
          <w:szCs w:val="18"/>
        </w:rPr>
        <w:t xml:space="preserve"> Джа</w:t>
      </w:r>
      <w:r w:rsidRPr="000113D0" w:rsidR="00C868D8">
        <w:rPr>
          <w:sz w:val="18"/>
          <w:szCs w:val="18"/>
        </w:rPr>
        <w:t>н</w:t>
      </w:r>
      <w:r w:rsidRPr="000113D0" w:rsidR="00C868D8">
        <w:rPr>
          <w:sz w:val="18"/>
          <w:szCs w:val="18"/>
        </w:rPr>
        <w:t xml:space="preserve">койского судебного района (Джанкойский муниципальный </w:t>
      </w:r>
      <w:r w:rsidRPr="000113D0" w:rsidR="00FA743F">
        <w:rPr>
          <w:sz w:val="18"/>
          <w:szCs w:val="18"/>
        </w:rPr>
        <w:t>район</w:t>
      </w:r>
      <w:r w:rsidRPr="000113D0" w:rsidR="00C868D8">
        <w:rPr>
          <w:sz w:val="18"/>
          <w:szCs w:val="18"/>
        </w:rPr>
        <w:t xml:space="preserve"> </w:t>
      </w:r>
      <w:r w:rsidRPr="000113D0" w:rsidR="00175D2C">
        <w:rPr>
          <w:sz w:val="18"/>
          <w:szCs w:val="18"/>
        </w:rPr>
        <w:t>и</w:t>
      </w:r>
      <w:r w:rsidRPr="000113D0" w:rsidR="00C868D8">
        <w:rPr>
          <w:sz w:val="18"/>
          <w:szCs w:val="18"/>
        </w:rPr>
        <w:t xml:space="preserve"> городской округ Джанкой) Республики Крым </w:t>
      </w:r>
      <w:r w:rsidRPr="000113D0">
        <w:rPr>
          <w:sz w:val="18"/>
          <w:szCs w:val="18"/>
        </w:rPr>
        <w:t xml:space="preserve">уголовное дело </w:t>
      </w:r>
      <w:r w:rsidRPr="000113D0" w:rsidR="00822DC5">
        <w:rPr>
          <w:sz w:val="18"/>
          <w:szCs w:val="18"/>
        </w:rPr>
        <w:t>по обвинению</w:t>
      </w:r>
    </w:p>
    <w:p w:rsidR="0073218C" w:rsidRPr="000113D0" w:rsidP="000113D0">
      <w:pPr>
        <w:ind w:left="1980" w:firstLine="709"/>
        <w:contextualSpacing/>
        <w:jc w:val="both"/>
        <w:rPr>
          <w:sz w:val="18"/>
          <w:szCs w:val="18"/>
        </w:rPr>
      </w:pPr>
    </w:p>
    <w:p w:rsidR="00D5033A" w:rsidRPr="000113D0" w:rsidP="000113D0">
      <w:pPr>
        <w:ind w:left="1980" w:firstLine="5"/>
        <w:contextualSpacing/>
        <w:jc w:val="both"/>
        <w:rPr>
          <w:sz w:val="18"/>
          <w:szCs w:val="18"/>
        </w:rPr>
      </w:pPr>
      <w:r w:rsidRPr="000113D0">
        <w:rPr>
          <w:b/>
          <w:sz w:val="18"/>
          <w:szCs w:val="18"/>
        </w:rPr>
        <w:t>Ткаченко Вадима Владимировича</w:t>
      </w:r>
      <w:r w:rsidRPr="000113D0" w:rsidR="005F06A6">
        <w:rPr>
          <w:sz w:val="18"/>
          <w:szCs w:val="18"/>
        </w:rPr>
        <w:t xml:space="preserve">, </w:t>
      </w:r>
      <w:r w:rsidRPr="000113D0" w:rsidR="00E16C28">
        <w:rPr>
          <w:sz w:val="18"/>
          <w:szCs w:val="18"/>
        </w:rPr>
        <w:t xml:space="preserve">родившегося </w:t>
      </w:r>
      <w:r w:rsidRPr="000113D0" w:rsidR="000113D0">
        <w:rPr>
          <w:sz w:val="18"/>
          <w:szCs w:val="18"/>
        </w:rPr>
        <w:t>ДАТА</w:t>
      </w:r>
      <w:r w:rsidRPr="000113D0" w:rsidR="0073218C">
        <w:rPr>
          <w:sz w:val="18"/>
          <w:szCs w:val="18"/>
        </w:rPr>
        <w:t xml:space="preserve"> года в </w:t>
      </w:r>
      <w:r w:rsidRPr="000113D0" w:rsidR="000113D0">
        <w:rPr>
          <w:sz w:val="18"/>
          <w:szCs w:val="18"/>
        </w:rPr>
        <w:t>ИЗЪЯТО</w:t>
      </w:r>
      <w:r w:rsidRPr="000113D0" w:rsidR="005F06A6">
        <w:rPr>
          <w:sz w:val="18"/>
          <w:szCs w:val="18"/>
        </w:rPr>
        <w:t>,</w:t>
      </w:r>
      <w:r w:rsidRPr="000113D0" w:rsidR="00C868D8">
        <w:rPr>
          <w:sz w:val="18"/>
          <w:szCs w:val="18"/>
        </w:rPr>
        <w:t xml:space="preserve"> граждан</w:t>
      </w:r>
      <w:r w:rsidRPr="000113D0" w:rsidR="00C868D8">
        <w:rPr>
          <w:sz w:val="18"/>
          <w:szCs w:val="18"/>
        </w:rPr>
        <w:t>и</w:t>
      </w:r>
      <w:r w:rsidRPr="000113D0" w:rsidR="00C868D8">
        <w:rPr>
          <w:sz w:val="18"/>
          <w:szCs w:val="18"/>
        </w:rPr>
        <w:t xml:space="preserve">на </w:t>
      </w:r>
      <w:r w:rsidRPr="000113D0">
        <w:rPr>
          <w:sz w:val="18"/>
          <w:szCs w:val="18"/>
        </w:rPr>
        <w:t>Украины</w:t>
      </w:r>
      <w:r w:rsidRPr="000113D0" w:rsidR="00C868D8">
        <w:rPr>
          <w:sz w:val="18"/>
          <w:szCs w:val="18"/>
        </w:rPr>
        <w:t xml:space="preserve">, </w:t>
      </w:r>
      <w:r w:rsidRPr="000113D0" w:rsidR="005F06A6">
        <w:rPr>
          <w:sz w:val="18"/>
          <w:szCs w:val="18"/>
        </w:rPr>
        <w:t xml:space="preserve"> с</w:t>
      </w:r>
      <w:r w:rsidRPr="000113D0" w:rsidR="00BC274C">
        <w:rPr>
          <w:sz w:val="18"/>
          <w:szCs w:val="18"/>
        </w:rPr>
        <w:t xml:space="preserve"> неполным</w:t>
      </w:r>
      <w:r w:rsidRPr="000113D0" w:rsidR="00E16C28">
        <w:rPr>
          <w:sz w:val="18"/>
          <w:szCs w:val="18"/>
        </w:rPr>
        <w:t xml:space="preserve"> средним образованием</w:t>
      </w:r>
      <w:r w:rsidRPr="000113D0" w:rsidR="005F06A6">
        <w:rPr>
          <w:sz w:val="18"/>
          <w:szCs w:val="18"/>
        </w:rPr>
        <w:t xml:space="preserve">, </w:t>
      </w:r>
      <w:r w:rsidRPr="000113D0" w:rsidR="005507FF">
        <w:rPr>
          <w:sz w:val="18"/>
          <w:szCs w:val="18"/>
        </w:rPr>
        <w:t>не женатого</w:t>
      </w:r>
      <w:r w:rsidRPr="000113D0" w:rsidR="00E16C28">
        <w:rPr>
          <w:sz w:val="18"/>
          <w:szCs w:val="18"/>
        </w:rPr>
        <w:t>,</w:t>
      </w:r>
      <w:r w:rsidRPr="000113D0" w:rsidR="005507FF">
        <w:rPr>
          <w:sz w:val="18"/>
          <w:szCs w:val="18"/>
        </w:rPr>
        <w:t xml:space="preserve"> </w:t>
      </w:r>
      <w:r w:rsidRPr="000113D0" w:rsidR="00BC274C">
        <w:rPr>
          <w:sz w:val="18"/>
          <w:szCs w:val="18"/>
        </w:rPr>
        <w:t>официально не труд</w:t>
      </w:r>
      <w:r w:rsidRPr="000113D0" w:rsidR="00BC274C">
        <w:rPr>
          <w:sz w:val="18"/>
          <w:szCs w:val="18"/>
        </w:rPr>
        <w:t>о</w:t>
      </w:r>
      <w:r w:rsidRPr="000113D0" w:rsidR="00BC274C">
        <w:rPr>
          <w:sz w:val="18"/>
          <w:szCs w:val="18"/>
        </w:rPr>
        <w:t xml:space="preserve">устроенного, </w:t>
      </w:r>
      <w:r w:rsidRPr="000113D0" w:rsidR="005507FF">
        <w:rPr>
          <w:sz w:val="18"/>
          <w:szCs w:val="18"/>
        </w:rPr>
        <w:t xml:space="preserve">проживающего </w:t>
      </w:r>
      <w:r w:rsidRPr="000113D0">
        <w:rPr>
          <w:sz w:val="18"/>
          <w:szCs w:val="18"/>
        </w:rPr>
        <w:t>без р</w:t>
      </w:r>
      <w:r w:rsidRPr="000113D0">
        <w:rPr>
          <w:sz w:val="18"/>
          <w:szCs w:val="18"/>
        </w:rPr>
        <w:t>е</w:t>
      </w:r>
      <w:r w:rsidRPr="000113D0">
        <w:rPr>
          <w:sz w:val="18"/>
          <w:szCs w:val="18"/>
        </w:rPr>
        <w:t>гис</w:t>
      </w:r>
      <w:r w:rsidRPr="000113D0">
        <w:rPr>
          <w:sz w:val="18"/>
          <w:szCs w:val="18"/>
        </w:rPr>
        <w:t>т</w:t>
      </w:r>
      <w:r w:rsidRPr="000113D0">
        <w:rPr>
          <w:sz w:val="18"/>
          <w:szCs w:val="18"/>
        </w:rPr>
        <w:t xml:space="preserve">рации </w:t>
      </w:r>
      <w:r w:rsidRPr="000113D0" w:rsidR="00BC274C">
        <w:rPr>
          <w:sz w:val="18"/>
          <w:szCs w:val="18"/>
        </w:rPr>
        <w:t xml:space="preserve">по адресу: </w:t>
      </w:r>
      <w:r w:rsidRPr="000113D0" w:rsidR="000113D0">
        <w:rPr>
          <w:sz w:val="18"/>
          <w:szCs w:val="18"/>
        </w:rPr>
        <w:t>АДРЕС</w:t>
      </w:r>
      <w:r w:rsidRPr="000113D0" w:rsidR="00BC274C">
        <w:rPr>
          <w:sz w:val="18"/>
          <w:szCs w:val="18"/>
        </w:rPr>
        <w:t xml:space="preserve">, </w:t>
      </w:r>
      <w:r w:rsidRPr="000113D0">
        <w:rPr>
          <w:sz w:val="18"/>
          <w:szCs w:val="18"/>
        </w:rPr>
        <w:t>ра</w:t>
      </w:r>
      <w:r w:rsidRPr="000113D0" w:rsidR="005507FF">
        <w:rPr>
          <w:sz w:val="18"/>
          <w:szCs w:val="18"/>
        </w:rPr>
        <w:t>не</w:t>
      </w:r>
      <w:r w:rsidRPr="000113D0">
        <w:rPr>
          <w:sz w:val="18"/>
          <w:szCs w:val="18"/>
        </w:rPr>
        <w:t>е</w:t>
      </w:r>
      <w:r w:rsidRPr="000113D0" w:rsidR="005507FF">
        <w:rPr>
          <w:sz w:val="18"/>
          <w:szCs w:val="18"/>
        </w:rPr>
        <w:t xml:space="preserve"> </w:t>
      </w:r>
      <w:r w:rsidRPr="000113D0" w:rsidR="00C868D8">
        <w:rPr>
          <w:sz w:val="18"/>
          <w:szCs w:val="18"/>
        </w:rPr>
        <w:t>судимого</w:t>
      </w:r>
      <w:r w:rsidRPr="000113D0">
        <w:rPr>
          <w:sz w:val="18"/>
          <w:szCs w:val="18"/>
        </w:rPr>
        <w:t>:</w:t>
      </w:r>
    </w:p>
    <w:p w:rsidR="005F2FC8" w:rsidRPr="000113D0" w:rsidP="000113D0">
      <w:pPr>
        <w:ind w:left="1980" w:firstLine="5"/>
        <w:contextualSpacing/>
        <w:jc w:val="both"/>
        <w:rPr>
          <w:sz w:val="18"/>
          <w:szCs w:val="18"/>
        </w:rPr>
      </w:pPr>
      <w:r w:rsidRPr="000113D0">
        <w:rPr>
          <w:sz w:val="18"/>
          <w:szCs w:val="18"/>
        </w:rPr>
        <w:t>***</w:t>
      </w:r>
    </w:p>
    <w:p w:rsidR="00E35D40" w:rsidRPr="000113D0" w:rsidP="000113D0">
      <w:pPr>
        <w:ind w:left="1980" w:firstLine="5"/>
        <w:contextualSpacing/>
        <w:jc w:val="both"/>
        <w:rPr>
          <w:sz w:val="18"/>
          <w:szCs w:val="18"/>
        </w:rPr>
      </w:pPr>
    </w:p>
    <w:p w:rsidR="00DA77E5" w:rsidRPr="000113D0" w:rsidP="000113D0">
      <w:pPr>
        <w:ind w:firstLine="709"/>
        <w:contextualSpacing/>
        <w:jc w:val="both"/>
        <w:rPr>
          <w:sz w:val="18"/>
          <w:szCs w:val="18"/>
        </w:rPr>
      </w:pPr>
      <w:r w:rsidRPr="000113D0">
        <w:rPr>
          <w:sz w:val="18"/>
          <w:szCs w:val="18"/>
        </w:rPr>
        <w:t>в совершении</w:t>
      </w:r>
      <w:r w:rsidRPr="000113D0" w:rsidR="00C62419">
        <w:rPr>
          <w:sz w:val="18"/>
          <w:szCs w:val="18"/>
        </w:rPr>
        <w:t xml:space="preserve"> </w:t>
      </w:r>
      <w:r w:rsidRPr="000113D0" w:rsidR="0073218C">
        <w:rPr>
          <w:sz w:val="18"/>
          <w:szCs w:val="18"/>
        </w:rPr>
        <w:t xml:space="preserve">преступления, предусмотренного </w:t>
      </w:r>
      <w:r w:rsidRPr="000113D0" w:rsidR="0073218C">
        <w:rPr>
          <w:b/>
          <w:sz w:val="18"/>
          <w:szCs w:val="18"/>
        </w:rPr>
        <w:t xml:space="preserve">ст. </w:t>
      </w:r>
      <w:r w:rsidRPr="000113D0" w:rsidR="005507FF">
        <w:rPr>
          <w:b/>
          <w:sz w:val="18"/>
          <w:szCs w:val="18"/>
        </w:rPr>
        <w:t>3</w:t>
      </w:r>
      <w:r w:rsidRPr="000113D0" w:rsidR="0073218C">
        <w:rPr>
          <w:b/>
          <w:sz w:val="18"/>
          <w:szCs w:val="18"/>
        </w:rPr>
        <w:t>1</w:t>
      </w:r>
      <w:r w:rsidRPr="000113D0" w:rsidR="005507FF">
        <w:rPr>
          <w:b/>
          <w:sz w:val="18"/>
          <w:szCs w:val="18"/>
        </w:rPr>
        <w:t>9</w:t>
      </w:r>
      <w:r w:rsidRPr="000113D0" w:rsidR="0073218C">
        <w:rPr>
          <w:b/>
          <w:sz w:val="18"/>
          <w:szCs w:val="18"/>
        </w:rPr>
        <w:t xml:space="preserve"> УК РФ</w:t>
      </w:r>
      <w:r w:rsidRPr="000113D0" w:rsidR="0073218C">
        <w:rPr>
          <w:sz w:val="18"/>
          <w:szCs w:val="18"/>
        </w:rPr>
        <w:t>,</w:t>
      </w:r>
    </w:p>
    <w:p w:rsidR="00415E7E" w:rsidRPr="000113D0" w:rsidP="000113D0">
      <w:pPr>
        <w:ind w:firstLine="709"/>
        <w:contextualSpacing/>
        <w:jc w:val="both"/>
        <w:rPr>
          <w:sz w:val="18"/>
          <w:szCs w:val="18"/>
        </w:rPr>
      </w:pPr>
    </w:p>
    <w:p w:rsidR="0073218C" w:rsidRPr="000113D0" w:rsidP="000113D0">
      <w:pPr>
        <w:ind w:firstLine="709"/>
        <w:contextualSpacing/>
        <w:jc w:val="center"/>
        <w:rPr>
          <w:b/>
          <w:sz w:val="18"/>
          <w:szCs w:val="18"/>
        </w:rPr>
      </w:pPr>
      <w:r w:rsidRPr="000113D0">
        <w:rPr>
          <w:b/>
          <w:sz w:val="18"/>
          <w:szCs w:val="18"/>
        </w:rPr>
        <w:t>у с т а н о в и л</w:t>
      </w:r>
      <w:r w:rsidRPr="000113D0">
        <w:rPr>
          <w:b/>
          <w:sz w:val="18"/>
          <w:szCs w:val="18"/>
        </w:rPr>
        <w:t xml:space="preserve"> :</w:t>
      </w:r>
    </w:p>
    <w:p w:rsidR="008D5EC0" w:rsidRPr="000113D0" w:rsidP="000113D0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color w:val="000000"/>
          <w:sz w:val="18"/>
          <w:szCs w:val="18"/>
        </w:rPr>
      </w:pPr>
      <w:r w:rsidRPr="000113D0">
        <w:rPr>
          <w:rFonts w:eastAsia="Calibri"/>
          <w:bCs/>
          <w:color w:val="000000"/>
          <w:sz w:val="18"/>
          <w:szCs w:val="18"/>
        </w:rPr>
        <w:t>В.В. Ткаченко</w:t>
      </w:r>
      <w:r w:rsidRPr="000113D0" w:rsidR="00B87330">
        <w:rPr>
          <w:rFonts w:eastAsia="Calibri"/>
          <w:bCs/>
          <w:color w:val="000000"/>
          <w:sz w:val="18"/>
          <w:szCs w:val="18"/>
        </w:rPr>
        <w:t xml:space="preserve"> совершил преступление</w:t>
      </w:r>
      <w:r w:rsidRPr="000113D0" w:rsidR="008401F6">
        <w:rPr>
          <w:rFonts w:eastAsia="Calibri"/>
          <w:bCs/>
          <w:color w:val="000000"/>
          <w:sz w:val="18"/>
          <w:szCs w:val="18"/>
        </w:rPr>
        <w:t xml:space="preserve"> небольшой тяжести</w:t>
      </w:r>
      <w:r w:rsidRPr="000113D0" w:rsidR="008B7301">
        <w:rPr>
          <w:rFonts w:eastAsia="Calibri"/>
          <w:bCs/>
          <w:color w:val="000000"/>
          <w:sz w:val="18"/>
          <w:szCs w:val="18"/>
        </w:rPr>
        <w:t xml:space="preserve"> при следующих обстоятельствах:</w:t>
      </w:r>
    </w:p>
    <w:p w:rsidR="00822CAD" w:rsidRPr="000113D0" w:rsidP="000113D0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color w:val="000000"/>
          <w:sz w:val="18"/>
          <w:szCs w:val="18"/>
        </w:rPr>
      </w:pPr>
      <w:r w:rsidRPr="000113D0">
        <w:rPr>
          <w:rFonts w:eastAsia="Calibri"/>
          <w:bCs/>
          <w:color w:val="000000"/>
          <w:sz w:val="18"/>
          <w:szCs w:val="18"/>
        </w:rPr>
        <w:t>20</w:t>
      </w:r>
      <w:r w:rsidRPr="000113D0" w:rsidR="00802158">
        <w:rPr>
          <w:rFonts w:eastAsia="Calibri"/>
          <w:bCs/>
          <w:color w:val="000000"/>
          <w:sz w:val="18"/>
          <w:szCs w:val="18"/>
        </w:rPr>
        <w:t>.05.20</w:t>
      </w:r>
      <w:r w:rsidRPr="000113D0">
        <w:rPr>
          <w:rFonts w:eastAsia="Calibri"/>
          <w:bCs/>
          <w:color w:val="000000"/>
          <w:sz w:val="18"/>
          <w:szCs w:val="18"/>
        </w:rPr>
        <w:t>20</w:t>
      </w:r>
      <w:r w:rsidRPr="000113D0" w:rsidR="00802158">
        <w:rPr>
          <w:rFonts w:eastAsia="Calibri"/>
          <w:bCs/>
          <w:color w:val="000000"/>
          <w:sz w:val="18"/>
          <w:szCs w:val="18"/>
        </w:rPr>
        <w:t xml:space="preserve"> </w:t>
      </w:r>
      <w:r w:rsidRPr="000113D0">
        <w:rPr>
          <w:rFonts w:eastAsia="Calibri"/>
          <w:bCs/>
          <w:color w:val="000000"/>
          <w:sz w:val="18"/>
          <w:szCs w:val="18"/>
        </w:rPr>
        <w:t xml:space="preserve">в период времени с 10 часов 26 минут по 10 часов 45 минут </w:t>
      </w:r>
      <w:r w:rsidRPr="000113D0" w:rsidR="00802158">
        <w:rPr>
          <w:rFonts w:eastAsia="Calibri"/>
          <w:bCs/>
          <w:color w:val="000000"/>
          <w:sz w:val="18"/>
          <w:szCs w:val="18"/>
        </w:rPr>
        <w:t xml:space="preserve"> </w:t>
      </w:r>
      <w:r w:rsidRPr="000113D0">
        <w:rPr>
          <w:rFonts w:eastAsia="Calibri"/>
          <w:bCs/>
          <w:color w:val="000000"/>
          <w:sz w:val="18"/>
          <w:szCs w:val="18"/>
        </w:rPr>
        <w:t>В.В. Ткаченко</w:t>
      </w:r>
      <w:r w:rsidRPr="000113D0" w:rsidR="00802158">
        <w:rPr>
          <w:rFonts w:eastAsia="Calibri"/>
          <w:bCs/>
          <w:color w:val="000000"/>
          <w:sz w:val="18"/>
          <w:szCs w:val="18"/>
        </w:rPr>
        <w:t xml:space="preserve"> в состоянии а</w:t>
      </w:r>
      <w:r w:rsidRPr="000113D0" w:rsidR="00802158">
        <w:rPr>
          <w:rFonts w:eastAsia="Calibri"/>
          <w:bCs/>
          <w:color w:val="000000"/>
          <w:sz w:val="18"/>
          <w:szCs w:val="18"/>
        </w:rPr>
        <w:t>л</w:t>
      </w:r>
      <w:r w:rsidRPr="000113D0" w:rsidR="00802158">
        <w:rPr>
          <w:rFonts w:eastAsia="Calibri"/>
          <w:bCs/>
          <w:color w:val="000000"/>
          <w:sz w:val="18"/>
          <w:szCs w:val="18"/>
        </w:rPr>
        <w:t xml:space="preserve">когольного опьянения в </w:t>
      </w:r>
      <w:r w:rsidRPr="000113D0">
        <w:rPr>
          <w:rFonts w:eastAsia="Calibri"/>
          <w:bCs/>
          <w:color w:val="000000"/>
          <w:sz w:val="18"/>
          <w:szCs w:val="18"/>
        </w:rPr>
        <w:t>общес</w:t>
      </w:r>
      <w:r w:rsidRPr="000113D0">
        <w:rPr>
          <w:rFonts w:eastAsia="Calibri"/>
          <w:bCs/>
          <w:color w:val="000000"/>
          <w:sz w:val="18"/>
          <w:szCs w:val="18"/>
        </w:rPr>
        <w:t>т</w:t>
      </w:r>
      <w:r w:rsidRPr="000113D0">
        <w:rPr>
          <w:rFonts w:eastAsia="Calibri"/>
          <w:bCs/>
          <w:color w:val="000000"/>
          <w:sz w:val="18"/>
          <w:szCs w:val="18"/>
        </w:rPr>
        <w:t>венном месте, в помещении зала ожидания пригородного вокзала ста</w:t>
      </w:r>
      <w:r w:rsidRPr="000113D0">
        <w:rPr>
          <w:rFonts w:eastAsia="Calibri"/>
          <w:bCs/>
          <w:color w:val="000000"/>
          <w:sz w:val="18"/>
          <w:szCs w:val="18"/>
        </w:rPr>
        <w:t>н</w:t>
      </w:r>
      <w:r w:rsidRPr="000113D0">
        <w:rPr>
          <w:rFonts w:eastAsia="Calibri"/>
          <w:bCs/>
          <w:color w:val="000000"/>
          <w:sz w:val="18"/>
          <w:szCs w:val="18"/>
        </w:rPr>
        <w:t>ции Джанкой</w:t>
      </w:r>
      <w:r w:rsidRPr="000113D0" w:rsidR="00802158">
        <w:rPr>
          <w:rFonts w:eastAsia="Calibri"/>
          <w:bCs/>
          <w:color w:val="000000"/>
          <w:sz w:val="18"/>
          <w:szCs w:val="18"/>
        </w:rPr>
        <w:t xml:space="preserve"> по адресу:</w:t>
      </w:r>
      <w:r w:rsidRPr="000113D0" w:rsidR="008A3AA3">
        <w:rPr>
          <w:rFonts w:eastAsia="Calibri"/>
          <w:bCs/>
          <w:color w:val="000000"/>
          <w:sz w:val="18"/>
          <w:szCs w:val="18"/>
        </w:rPr>
        <w:t xml:space="preserve"> </w:t>
      </w:r>
      <w:r w:rsidRPr="000113D0" w:rsidR="00802158">
        <w:rPr>
          <w:rFonts w:eastAsia="Calibri"/>
          <w:bCs/>
          <w:color w:val="000000"/>
          <w:sz w:val="18"/>
          <w:szCs w:val="18"/>
        </w:rPr>
        <w:t xml:space="preserve">Республика Крым, г. Джанкой, ул. </w:t>
      </w:r>
      <w:r w:rsidRPr="000113D0">
        <w:rPr>
          <w:rFonts w:eastAsia="Calibri"/>
          <w:bCs/>
          <w:color w:val="000000"/>
          <w:sz w:val="18"/>
          <w:szCs w:val="18"/>
        </w:rPr>
        <w:t>Крымска</w:t>
      </w:r>
      <w:r w:rsidRPr="000113D0" w:rsidR="00802158">
        <w:rPr>
          <w:rFonts w:eastAsia="Calibri"/>
          <w:bCs/>
          <w:color w:val="000000"/>
          <w:sz w:val="18"/>
          <w:szCs w:val="18"/>
        </w:rPr>
        <w:t xml:space="preserve">я, д. </w:t>
      </w:r>
      <w:r w:rsidRPr="000113D0">
        <w:rPr>
          <w:rFonts w:eastAsia="Calibri"/>
          <w:bCs/>
          <w:color w:val="000000"/>
          <w:sz w:val="18"/>
          <w:szCs w:val="18"/>
        </w:rPr>
        <w:t>54 «а»</w:t>
      </w:r>
      <w:r w:rsidRPr="000113D0" w:rsidR="00802158">
        <w:rPr>
          <w:rFonts w:eastAsia="Calibri"/>
          <w:bCs/>
          <w:color w:val="000000"/>
          <w:sz w:val="18"/>
          <w:szCs w:val="18"/>
        </w:rPr>
        <w:t xml:space="preserve">, осознавая, что </w:t>
      </w:r>
      <w:r w:rsidRPr="000113D0">
        <w:rPr>
          <w:rFonts w:eastAsia="Calibri"/>
          <w:bCs/>
          <w:color w:val="000000"/>
          <w:sz w:val="18"/>
          <w:szCs w:val="18"/>
        </w:rPr>
        <w:t>пресекающий с</w:t>
      </w:r>
      <w:r w:rsidRPr="000113D0">
        <w:rPr>
          <w:rFonts w:eastAsia="Calibri"/>
          <w:bCs/>
          <w:color w:val="000000"/>
          <w:sz w:val="18"/>
          <w:szCs w:val="18"/>
        </w:rPr>
        <w:t>о</w:t>
      </w:r>
      <w:r w:rsidRPr="000113D0">
        <w:rPr>
          <w:rFonts w:eastAsia="Calibri"/>
          <w:bCs/>
          <w:color w:val="000000"/>
          <w:sz w:val="18"/>
          <w:szCs w:val="18"/>
        </w:rPr>
        <w:t>вершение подсудимым адм</w:t>
      </w:r>
      <w:r w:rsidRPr="000113D0">
        <w:rPr>
          <w:rFonts w:eastAsia="Calibri"/>
          <w:bCs/>
          <w:color w:val="000000"/>
          <w:sz w:val="18"/>
          <w:szCs w:val="18"/>
        </w:rPr>
        <w:t>и</w:t>
      </w:r>
      <w:r w:rsidRPr="000113D0">
        <w:rPr>
          <w:rFonts w:eastAsia="Calibri"/>
          <w:bCs/>
          <w:color w:val="000000"/>
          <w:sz w:val="18"/>
          <w:szCs w:val="18"/>
        </w:rPr>
        <w:t>нистративного пра</w:t>
      </w:r>
      <w:r w:rsidRPr="000113D0">
        <w:rPr>
          <w:rFonts w:eastAsia="Calibri"/>
          <w:bCs/>
          <w:color w:val="000000"/>
          <w:sz w:val="18"/>
          <w:szCs w:val="18"/>
        </w:rPr>
        <w:t>вонарушения</w:t>
      </w:r>
      <w:r w:rsidRPr="000113D0" w:rsidR="00802158">
        <w:rPr>
          <w:rFonts w:eastAsia="Calibri"/>
          <w:bCs/>
          <w:color w:val="000000"/>
          <w:sz w:val="18"/>
          <w:szCs w:val="18"/>
        </w:rPr>
        <w:t xml:space="preserve"> </w:t>
      </w:r>
      <w:r w:rsidRPr="000113D0">
        <w:rPr>
          <w:rFonts w:eastAsia="Calibri"/>
          <w:bCs/>
          <w:color w:val="000000"/>
          <w:sz w:val="18"/>
          <w:szCs w:val="18"/>
        </w:rPr>
        <w:t xml:space="preserve">командир отделения патрульно-постовой службы полиции линейного отдела полиции на станции Джанкой Крымского ЛУ МВД России на транспорте </w:t>
      </w:r>
      <w:r w:rsidRPr="000113D0" w:rsidR="000113D0">
        <w:rPr>
          <w:rFonts w:eastAsia="Calibri"/>
          <w:bCs/>
          <w:color w:val="000000"/>
          <w:sz w:val="18"/>
          <w:szCs w:val="18"/>
        </w:rPr>
        <w:t>ФИО</w:t>
      </w:r>
      <w:r w:rsidRPr="000113D0" w:rsidR="00802158">
        <w:rPr>
          <w:rFonts w:eastAsia="Calibri"/>
          <w:bCs/>
          <w:color w:val="000000"/>
          <w:sz w:val="18"/>
          <w:szCs w:val="18"/>
        </w:rPr>
        <w:t xml:space="preserve">, состоящий в указанной должности на основании приказа начальника </w:t>
      </w:r>
      <w:r w:rsidRPr="000113D0" w:rsidR="005B3668">
        <w:rPr>
          <w:rFonts w:eastAsia="Calibri"/>
          <w:bCs/>
          <w:color w:val="000000"/>
          <w:sz w:val="18"/>
          <w:szCs w:val="18"/>
        </w:rPr>
        <w:t>Крымского ЛУ МВД России на транспо</w:t>
      </w:r>
      <w:r w:rsidRPr="000113D0" w:rsidR="005B3668">
        <w:rPr>
          <w:rFonts w:eastAsia="Calibri"/>
          <w:bCs/>
          <w:color w:val="000000"/>
          <w:sz w:val="18"/>
          <w:szCs w:val="18"/>
        </w:rPr>
        <w:t>р</w:t>
      </w:r>
      <w:r w:rsidRPr="000113D0" w:rsidR="005B3668">
        <w:rPr>
          <w:rFonts w:eastAsia="Calibri"/>
          <w:bCs/>
          <w:color w:val="000000"/>
          <w:sz w:val="18"/>
          <w:szCs w:val="18"/>
        </w:rPr>
        <w:t xml:space="preserve">те №94 л/с от 30.04.2019 </w:t>
      </w:r>
      <w:r w:rsidRPr="000113D0" w:rsidR="00802158">
        <w:rPr>
          <w:rFonts w:eastAsia="Calibri"/>
          <w:bCs/>
          <w:color w:val="000000"/>
          <w:sz w:val="18"/>
          <w:szCs w:val="18"/>
        </w:rPr>
        <w:t>и</w:t>
      </w:r>
      <w:r w:rsidRPr="000113D0" w:rsidR="005B3668">
        <w:rPr>
          <w:rFonts w:eastAsia="Calibri"/>
          <w:bCs/>
          <w:color w:val="000000"/>
          <w:sz w:val="18"/>
          <w:szCs w:val="18"/>
        </w:rPr>
        <w:t xml:space="preserve"> в соответствии со ст. ст. 12</w:t>
      </w:r>
      <w:r w:rsidRPr="000113D0" w:rsidR="005B3668">
        <w:rPr>
          <w:rFonts w:eastAsia="Calibri"/>
          <w:bCs/>
          <w:color w:val="000000"/>
          <w:sz w:val="18"/>
          <w:szCs w:val="18"/>
        </w:rPr>
        <w:t xml:space="preserve">, </w:t>
      </w:r>
      <w:r w:rsidRPr="000113D0" w:rsidR="005B3668">
        <w:rPr>
          <w:rFonts w:eastAsia="Calibri"/>
          <w:bCs/>
          <w:color w:val="000000"/>
          <w:sz w:val="18"/>
          <w:szCs w:val="18"/>
        </w:rPr>
        <w:t>13 Федерального закона №3-ФЗ от 07.02.20</w:t>
      </w:r>
      <w:r w:rsidRPr="000113D0" w:rsidR="009F6B11">
        <w:rPr>
          <w:rFonts w:eastAsia="Calibri"/>
          <w:bCs/>
          <w:color w:val="000000"/>
          <w:sz w:val="18"/>
          <w:szCs w:val="18"/>
        </w:rPr>
        <w:t>11</w:t>
      </w:r>
      <w:r w:rsidRPr="000113D0" w:rsidR="005B3668">
        <w:rPr>
          <w:rFonts w:eastAsia="Calibri"/>
          <w:bCs/>
          <w:color w:val="000000"/>
          <w:sz w:val="18"/>
          <w:szCs w:val="18"/>
        </w:rPr>
        <w:t xml:space="preserve"> и утве</w:t>
      </w:r>
      <w:r w:rsidRPr="000113D0" w:rsidR="005B3668">
        <w:rPr>
          <w:rFonts w:eastAsia="Calibri"/>
          <w:bCs/>
          <w:color w:val="000000"/>
          <w:sz w:val="18"/>
          <w:szCs w:val="18"/>
        </w:rPr>
        <w:t>р</w:t>
      </w:r>
      <w:r w:rsidRPr="000113D0" w:rsidR="005B3668">
        <w:rPr>
          <w:rFonts w:eastAsia="Calibri"/>
          <w:bCs/>
          <w:color w:val="000000"/>
          <w:sz w:val="18"/>
          <w:szCs w:val="18"/>
        </w:rPr>
        <w:t>жде</w:t>
      </w:r>
      <w:r w:rsidRPr="000113D0" w:rsidR="005B3668">
        <w:rPr>
          <w:rFonts w:eastAsia="Calibri"/>
          <w:bCs/>
          <w:color w:val="000000"/>
          <w:sz w:val="18"/>
          <w:szCs w:val="18"/>
        </w:rPr>
        <w:t>н</w:t>
      </w:r>
      <w:r w:rsidRPr="000113D0" w:rsidR="005B3668">
        <w:rPr>
          <w:rFonts w:eastAsia="Calibri"/>
          <w:bCs/>
          <w:color w:val="000000"/>
          <w:sz w:val="18"/>
          <w:szCs w:val="18"/>
        </w:rPr>
        <w:t>ным 10.01.2020 начальником линейного отдела полиции на станции Джанкой Крымского ЛУ МВД России на транспорте обязан и вправе</w:t>
      </w:r>
      <w:r w:rsidRPr="000113D0" w:rsidR="00C544C5">
        <w:rPr>
          <w:rFonts w:eastAsia="Calibri"/>
          <w:bCs/>
          <w:color w:val="000000"/>
          <w:sz w:val="18"/>
          <w:szCs w:val="18"/>
        </w:rPr>
        <w:t>:</w:t>
      </w:r>
      <w:r w:rsidRPr="000113D0" w:rsidR="005B3668">
        <w:rPr>
          <w:rFonts w:eastAsia="Calibri"/>
          <w:bCs/>
          <w:color w:val="000000"/>
          <w:sz w:val="18"/>
          <w:szCs w:val="18"/>
        </w:rPr>
        <w:t xml:space="preserve"> </w:t>
      </w:r>
      <w:r w:rsidRPr="000113D0" w:rsidR="00C544C5">
        <w:rPr>
          <w:rFonts w:eastAsia="Calibri"/>
          <w:bCs/>
          <w:color w:val="000000"/>
          <w:sz w:val="18"/>
          <w:szCs w:val="18"/>
        </w:rPr>
        <w:t>в случае</w:t>
      </w:r>
      <w:r w:rsidRPr="000113D0" w:rsidR="005B3668">
        <w:rPr>
          <w:rFonts w:eastAsia="Calibri"/>
          <w:bCs/>
          <w:color w:val="000000"/>
          <w:sz w:val="18"/>
          <w:szCs w:val="18"/>
        </w:rPr>
        <w:t xml:space="preserve"> </w:t>
      </w:r>
      <w:r w:rsidRPr="000113D0" w:rsidR="00C544C5">
        <w:rPr>
          <w:rFonts w:eastAsia="Calibri"/>
          <w:bCs/>
          <w:color w:val="000000"/>
          <w:sz w:val="18"/>
          <w:szCs w:val="18"/>
        </w:rPr>
        <w:t xml:space="preserve"> выявления преступления, административного правонарушения, пр</w:t>
      </w:r>
      <w:r w:rsidRPr="000113D0" w:rsidR="00C544C5">
        <w:rPr>
          <w:rFonts w:eastAsia="Calibri"/>
          <w:bCs/>
          <w:color w:val="000000"/>
          <w:sz w:val="18"/>
          <w:szCs w:val="18"/>
        </w:rPr>
        <w:t>о</w:t>
      </w:r>
      <w:r w:rsidRPr="000113D0" w:rsidR="00C544C5">
        <w:rPr>
          <w:rFonts w:eastAsia="Calibri"/>
          <w:bCs/>
          <w:color w:val="000000"/>
          <w:sz w:val="18"/>
          <w:szCs w:val="18"/>
        </w:rPr>
        <w:t>исшествия принимает меры по спасению гражданина, предотвращению и (или) пресечению преступления, а</w:t>
      </w:r>
      <w:r w:rsidRPr="000113D0" w:rsidR="00C544C5">
        <w:rPr>
          <w:rFonts w:eastAsia="Calibri"/>
          <w:bCs/>
          <w:color w:val="000000"/>
          <w:sz w:val="18"/>
          <w:szCs w:val="18"/>
        </w:rPr>
        <w:t>д</w:t>
      </w:r>
      <w:r w:rsidRPr="000113D0" w:rsidR="00C544C5">
        <w:rPr>
          <w:rFonts w:eastAsia="Calibri"/>
          <w:bCs/>
          <w:color w:val="000000"/>
          <w:sz w:val="18"/>
          <w:szCs w:val="18"/>
        </w:rPr>
        <w:t>министративного правонарушения; требовать от граждан и должностных лиц прекращения пр</w:t>
      </w:r>
      <w:r w:rsidRPr="000113D0" w:rsidR="00C544C5">
        <w:rPr>
          <w:rFonts w:eastAsia="Calibri"/>
          <w:bCs/>
          <w:color w:val="000000"/>
          <w:sz w:val="18"/>
          <w:szCs w:val="18"/>
        </w:rPr>
        <w:t>о</w:t>
      </w:r>
      <w:r w:rsidRPr="000113D0" w:rsidR="00C544C5">
        <w:rPr>
          <w:rFonts w:eastAsia="Calibri"/>
          <w:bCs/>
          <w:color w:val="000000"/>
          <w:sz w:val="18"/>
          <w:szCs w:val="18"/>
        </w:rPr>
        <w:t>тивоправных действий;</w:t>
      </w:r>
      <w:r w:rsidRPr="000113D0" w:rsidR="00C544C5">
        <w:rPr>
          <w:rFonts w:eastAsia="Calibri"/>
          <w:bCs/>
          <w:color w:val="000000"/>
          <w:sz w:val="18"/>
          <w:szCs w:val="18"/>
        </w:rPr>
        <w:t xml:space="preserve"> проверять документы, удостоверяющие личность</w:t>
      </w:r>
      <w:r w:rsidRPr="000113D0" w:rsidR="009F6B11">
        <w:rPr>
          <w:rFonts w:eastAsia="Calibri"/>
          <w:bCs/>
          <w:color w:val="000000"/>
          <w:sz w:val="18"/>
          <w:szCs w:val="18"/>
        </w:rPr>
        <w:t xml:space="preserve"> граждан, е</w:t>
      </w:r>
      <w:r w:rsidRPr="000113D0" w:rsidR="00C544C5">
        <w:rPr>
          <w:rFonts w:eastAsia="Calibri"/>
          <w:bCs/>
          <w:color w:val="000000"/>
          <w:sz w:val="18"/>
          <w:szCs w:val="18"/>
        </w:rPr>
        <w:t>сли имеется повод к возбуждению в о</w:t>
      </w:r>
      <w:r w:rsidRPr="000113D0" w:rsidR="00C544C5">
        <w:rPr>
          <w:rFonts w:eastAsia="Calibri"/>
          <w:bCs/>
          <w:color w:val="000000"/>
          <w:sz w:val="18"/>
          <w:szCs w:val="18"/>
        </w:rPr>
        <w:t>т</w:t>
      </w:r>
      <w:r w:rsidRPr="000113D0" w:rsidR="00C544C5">
        <w:rPr>
          <w:rFonts w:eastAsia="Calibri"/>
          <w:bCs/>
          <w:color w:val="000000"/>
          <w:sz w:val="18"/>
          <w:szCs w:val="18"/>
        </w:rPr>
        <w:t>ношении этих граждан дела об административном правонарушении; осуществлять административное задерж</w:t>
      </w:r>
      <w:r w:rsidRPr="000113D0" w:rsidR="00C544C5">
        <w:rPr>
          <w:rFonts w:eastAsia="Calibri"/>
          <w:bCs/>
          <w:color w:val="000000"/>
          <w:sz w:val="18"/>
          <w:szCs w:val="18"/>
        </w:rPr>
        <w:t>а</w:t>
      </w:r>
      <w:r w:rsidRPr="000113D0" w:rsidR="00C544C5">
        <w:rPr>
          <w:rFonts w:eastAsia="Calibri"/>
          <w:bCs/>
          <w:color w:val="000000"/>
          <w:sz w:val="18"/>
          <w:szCs w:val="18"/>
        </w:rPr>
        <w:t>ние; составлять протоколы об администр</w:t>
      </w:r>
      <w:r w:rsidRPr="000113D0" w:rsidR="00C544C5">
        <w:rPr>
          <w:rFonts w:eastAsia="Calibri"/>
          <w:bCs/>
          <w:color w:val="000000"/>
          <w:sz w:val="18"/>
          <w:szCs w:val="18"/>
        </w:rPr>
        <w:t>а</w:t>
      </w:r>
      <w:r w:rsidRPr="000113D0" w:rsidR="00C544C5">
        <w:rPr>
          <w:rFonts w:eastAsia="Calibri"/>
          <w:bCs/>
          <w:color w:val="000000"/>
          <w:sz w:val="18"/>
          <w:szCs w:val="18"/>
        </w:rPr>
        <w:t>тивных правонарушениях, собирать доказательства, применять меря обеспечения производства по делам об административных правонарушениях, применять иные меры, пред</w:t>
      </w:r>
      <w:r w:rsidRPr="000113D0" w:rsidR="00C544C5">
        <w:rPr>
          <w:rFonts w:eastAsia="Calibri"/>
          <w:bCs/>
          <w:color w:val="000000"/>
          <w:sz w:val="18"/>
          <w:szCs w:val="18"/>
        </w:rPr>
        <w:t>у</w:t>
      </w:r>
      <w:r w:rsidRPr="000113D0" w:rsidR="00C544C5">
        <w:rPr>
          <w:rFonts w:eastAsia="Calibri"/>
          <w:bCs/>
          <w:color w:val="000000"/>
          <w:sz w:val="18"/>
          <w:szCs w:val="18"/>
        </w:rPr>
        <w:t>смотренные законодательством об административных правонарушениях; доставлять граждан, то есть осущес</w:t>
      </w:r>
      <w:r w:rsidRPr="000113D0" w:rsidR="00C544C5">
        <w:rPr>
          <w:rFonts w:eastAsia="Calibri"/>
          <w:bCs/>
          <w:color w:val="000000"/>
          <w:sz w:val="18"/>
          <w:szCs w:val="18"/>
        </w:rPr>
        <w:t>т</w:t>
      </w:r>
      <w:r w:rsidRPr="000113D0" w:rsidR="00C544C5">
        <w:rPr>
          <w:rFonts w:eastAsia="Calibri"/>
          <w:bCs/>
          <w:color w:val="000000"/>
          <w:sz w:val="18"/>
          <w:szCs w:val="18"/>
        </w:rPr>
        <w:t>влять их принудительное препровождение, в служебное помещение территориального органа или подраздел</w:t>
      </w:r>
      <w:r w:rsidRPr="000113D0" w:rsidR="00C544C5">
        <w:rPr>
          <w:rFonts w:eastAsia="Calibri"/>
          <w:bCs/>
          <w:color w:val="000000"/>
          <w:sz w:val="18"/>
          <w:szCs w:val="18"/>
        </w:rPr>
        <w:t>е</w:t>
      </w:r>
      <w:r w:rsidRPr="000113D0" w:rsidR="00C544C5">
        <w:rPr>
          <w:rFonts w:eastAsia="Calibri"/>
          <w:bCs/>
          <w:color w:val="000000"/>
          <w:sz w:val="18"/>
          <w:szCs w:val="18"/>
        </w:rPr>
        <w:t>ния полиции, в целях решения вопроса о задержании гражданина (при невозможности решения данного вопр</w:t>
      </w:r>
      <w:r w:rsidRPr="000113D0" w:rsidR="00C544C5">
        <w:rPr>
          <w:rFonts w:eastAsia="Calibri"/>
          <w:bCs/>
          <w:color w:val="000000"/>
          <w:sz w:val="18"/>
          <w:szCs w:val="18"/>
        </w:rPr>
        <w:t>о</w:t>
      </w:r>
      <w:r w:rsidRPr="000113D0" w:rsidR="00C544C5">
        <w:rPr>
          <w:rFonts w:eastAsia="Calibri"/>
          <w:bCs/>
          <w:color w:val="000000"/>
          <w:sz w:val="18"/>
          <w:szCs w:val="18"/>
        </w:rPr>
        <w:t xml:space="preserve">са на месте), установления личности гражданина; </w:t>
      </w:r>
      <w:r w:rsidRPr="000113D0" w:rsidR="00C544C5">
        <w:rPr>
          <w:rFonts w:eastAsia="Calibri"/>
          <w:bCs/>
          <w:color w:val="000000"/>
          <w:sz w:val="18"/>
          <w:szCs w:val="18"/>
        </w:rPr>
        <w:t>принимать участие в досмотре пассажиров, их ручной клади и багажа на железнодорожном, водном или воздушном транспорте либо осуществлять такой досмотр самосто</w:t>
      </w:r>
      <w:r w:rsidRPr="000113D0" w:rsidR="00C544C5">
        <w:rPr>
          <w:rFonts w:eastAsia="Calibri"/>
          <w:bCs/>
          <w:color w:val="000000"/>
          <w:sz w:val="18"/>
          <w:szCs w:val="18"/>
        </w:rPr>
        <w:t>я</w:t>
      </w:r>
      <w:r w:rsidRPr="000113D0" w:rsidR="00C544C5">
        <w:rPr>
          <w:rFonts w:eastAsia="Calibri"/>
          <w:bCs/>
          <w:color w:val="000000"/>
          <w:sz w:val="18"/>
          <w:szCs w:val="18"/>
        </w:rPr>
        <w:t xml:space="preserve">тельно в целях изъятия вещей и предметов, запрещенных для </w:t>
      </w:r>
      <w:r w:rsidRPr="000113D0">
        <w:rPr>
          <w:rFonts w:eastAsia="Calibri"/>
          <w:bCs/>
          <w:color w:val="000000"/>
          <w:sz w:val="18"/>
          <w:szCs w:val="18"/>
        </w:rPr>
        <w:t>перевозки транспортными сре</w:t>
      </w:r>
      <w:r w:rsidRPr="000113D0">
        <w:rPr>
          <w:rFonts w:eastAsia="Calibri"/>
          <w:bCs/>
          <w:color w:val="000000"/>
          <w:sz w:val="18"/>
          <w:szCs w:val="18"/>
        </w:rPr>
        <w:t>д</w:t>
      </w:r>
      <w:r w:rsidRPr="000113D0">
        <w:rPr>
          <w:rFonts w:eastAsia="Calibri"/>
          <w:bCs/>
          <w:color w:val="000000"/>
          <w:sz w:val="18"/>
          <w:szCs w:val="18"/>
        </w:rPr>
        <w:t>ствами</w:t>
      </w:r>
      <w:r w:rsidRPr="000113D0" w:rsidR="00880EA3">
        <w:rPr>
          <w:rFonts w:eastAsia="Calibri"/>
          <w:bCs/>
          <w:color w:val="000000"/>
          <w:sz w:val="18"/>
          <w:szCs w:val="18"/>
        </w:rPr>
        <w:t xml:space="preserve"> и испо</w:t>
      </w:r>
      <w:r w:rsidRPr="000113D0" w:rsidR="00880EA3">
        <w:rPr>
          <w:rFonts w:eastAsia="Calibri"/>
          <w:bCs/>
          <w:color w:val="000000"/>
          <w:sz w:val="18"/>
          <w:szCs w:val="18"/>
        </w:rPr>
        <w:t>л</w:t>
      </w:r>
      <w:r w:rsidRPr="000113D0" w:rsidR="00880EA3">
        <w:rPr>
          <w:rFonts w:eastAsia="Calibri"/>
          <w:bCs/>
          <w:color w:val="000000"/>
          <w:sz w:val="18"/>
          <w:szCs w:val="18"/>
        </w:rPr>
        <w:t xml:space="preserve">няющий свои обязанности в этот момент в соответствии с </w:t>
      </w:r>
      <w:r w:rsidRPr="000113D0">
        <w:rPr>
          <w:rFonts w:eastAsia="Calibri"/>
          <w:bCs/>
          <w:color w:val="000000"/>
          <w:sz w:val="18"/>
          <w:szCs w:val="18"/>
        </w:rPr>
        <w:t>графиком несения  службы по маршрутам патрул</w:t>
      </w:r>
      <w:r w:rsidRPr="000113D0">
        <w:rPr>
          <w:rFonts w:eastAsia="Calibri"/>
          <w:bCs/>
          <w:color w:val="000000"/>
          <w:sz w:val="18"/>
          <w:szCs w:val="18"/>
        </w:rPr>
        <w:t>и</w:t>
      </w:r>
      <w:r w:rsidRPr="000113D0">
        <w:rPr>
          <w:rFonts w:eastAsia="Calibri"/>
          <w:bCs/>
          <w:color w:val="000000"/>
          <w:sz w:val="18"/>
          <w:szCs w:val="18"/>
        </w:rPr>
        <w:t>рования личным составом ОППСП на май 2020 года</w:t>
      </w:r>
      <w:r w:rsidRPr="000113D0" w:rsidR="00880EA3">
        <w:rPr>
          <w:rFonts w:eastAsia="Calibri"/>
          <w:bCs/>
          <w:color w:val="000000"/>
          <w:sz w:val="18"/>
          <w:szCs w:val="18"/>
        </w:rPr>
        <w:t>, находится в форменном обмундировании сотрудника</w:t>
      </w:r>
      <w:r w:rsidRPr="000113D0" w:rsidR="00880EA3">
        <w:rPr>
          <w:rFonts w:eastAsia="Calibri"/>
          <w:bCs/>
          <w:color w:val="000000"/>
          <w:sz w:val="18"/>
          <w:szCs w:val="18"/>
        </w:rPr>
        <w:t xml:space="preserve"> п</w:t>
      </w:r>
      <w:r w:rsidRPr="000113D0" w:rsidR="00880EA3">
        <w:rPr>
          <w:rFonts w:eastAsia="Calibri"/>
          <w:bCs/>
          <w:color w:val="000000"/>
          <w:sz w:val="18"/>
          <w:szCs w:val="18"/>
        </w:rPr>
        <w:t>о</w:t>
      </w:r>
      <w:r w:rsidRPr="000113D0" w:rsidR="00880EA3">
        <w:rPr>
          <w:rFonts w:eastAsia="Calibri"/>
          <w:bCs/>
          <w:color w:val="000000"/>
          <w:sz w:val="18"/>
          <w:szCs w:val="18"/>
        </w:rPr>
        <w:t xml:space="preserve">лиции и является в этот момент представителем власти при исполнении своих должностных обязанностей, умышленно с целью унижения чести и достоинства потерпевшего в присутствии </w:t>
      </w:r>
      <w:r w:rsidRPr="000113D0" w:rsidR="008A3AA3">
        <w:rPr>
          <w:rFonts w:eastAsia="Calibri"/>
          <w:bCs/>
          <w:color w:val="000000"/>
          <w:sz w:val="18"/>
          <w:szCs w:val="18"/>
        </w:rPr>
        <w:t>гражда</w:t>
      </w:r>
      <w:r w:rsidRPr="000113D0" w:rsidR="008A3AA3">
        <w:rPr>
          <w:rFonts w:eastAsia="Calibri"/>
          <w:bCs/>
          <w:color w:val="000000"/>
          <w:sz w:val="18"/>
          <w:szCs w:val="18"/>
        </w:rPr>
        <w:t>н</w:t>
      </w:r>
      <w:r w:rsidRPr="000113D0" w:rsidR="008A3AA3">
        <w:rPr>
          <w:rFonts w:eastAsia="Calibri"/>
          <w:bCs/>
          <w:color w:val="000000"/>
          <w:sz w:val="18"/>
          <w:szCs w:val="18"/>
        </w:rPr>
        <w:t>ских</w:t>
      </w:r>
      <w:r w:rsidRPr="000113D0" w:rsidR="00880EA3">
        <w:rPr>
          <w:rFonts w:eastAsia="Calibri"/>
          <w:bCs/>
          <w:color w:val="000000"/>
          <w:sz w:val="18"/>
          <w:szCs w:val="18"/>
        </w:rPr>
        <w:t xml:space="preserve"> лиц оскорбил его нецензурной бранью. </w:t>
      </w:r>
    </w:p>
    <w:p w:rsidR="00802158" w:rsidRPr="000113D0" w:rsidP="000113D0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color w:val="000000"/>
          <w:sz w:val="18"/>
          <w:szCs w:val="18"/>
        </w:rPr>
      </w:pPr>
      <w:r w:rsidRPr="000113D0">
        <w:rPr>
          <w:rFonts w:eastAsia="Calibri"/>
          <w:bCs/>
          <w:color w:val="000000"/>
          <w:sz w:val="18"/>
          <w:szCs w:val="18"/>
        </w:rPr>
        <w:t>Своими умышленными дей</w:t>
      </w:r>
      <w:r w:rsidRPr="000113D0" w:rsidR="00822CAD">
        <w:rPr>
          <w:rFonts w:eastAsia="Calibri"/>
          <w:bCs/>
          <w:color w:val="000000"/>
          <w:sz w:val="18"/>
          <w:szCs w:val="18"/>
        </w:rPr>
        <w:t>ст</w:t>
      </w:r>
      <w:r w:rsidRPr="000113D0">
        <w:rPr>
          <w:rFonts w:eastAsia="Calibri"/>
          <w:bCs/>
          <w:color w:val="000000"/>
          <w:sz w:val="18"/>
          <w:szCs w:val="18"/>
        </w:rPr>
        <w:t>виями</w:t>
      </w:r>
      <w:r w:rsidRPr="000113D0">
        <w:rPr>
          <w:rFonts w:eastAsia="Calibri"/>
          <w:bCs/>
          <w:color w:val="000000"/>
          <w:sz w:val="18"/>
          <w:szCs w:val="18"/>
        </w:rPr>
        <w:t xml:space="preserve"> </w:t>
      </w:r>
      <w:r w:rsidRPr="000113D0" w:rsidR="00822CAD">
        <w:rPr>
          <w:rFonts w:eastAsia="Calibri"/>
          <w:bCs/>
          <w:color w:val="000000"/>
          <w:sz w:val="18"/>
          <w:szCs w:val="18"/>
        </w:rPr>
        <w:t>В.В. Ткаченко</w:t>
      </w:r>
      <w:r w:rsidRPr="000113D0">
        <w:rPr>
          <w:rFonts w:eastAsia="Calibri"/>
          <w:bCs/>
          <w:color w:val="000000"/>
          <w:sz w:val="18"/>
          <w:szCs w:val="18"/>
        </w:rPr>
        <w:t xml:space="preserve"> публично ун</w:t>
      </w:r>
      <w:r w:rsidRPr="000113D0">
        <w:rPr>
          <w:rFonts w:eastAsia="Calibri"/>
          <w:bCs/>
          <w:color w:val="000000"/>
          <w:sz w:val="18"/>
          <w:szCs w:val="18"/>
        </w:rPr>
        <w:t>и</w:t>
      </w:r>
      <w:r w:rsidRPr="000113D0">
        <w:rPr>
          <w:rFonts w:eastAsia="Calibri"/>
          <w:bCs/>
          <w:color w:val="000000"/>
          <w:sz w:val="18"/>
          <w:szCs w:val="18"/>
        </w:rPr>
        <w:t xml:space="preserve">зил честь и достоинство </w:t>
      </w:r>
      <w:r w:rsidRPr="000113D0" w:rsidR="00822CAD">
        <w:rPr>
          <w:rFonts w:eastAsia="Calibri"/>
          <w:bCs/>
          <w:color w:val="000000"/>
          <w:sz w:val="18"/>
          <w:szCs w:val="18"/>
        </w:rPr>
        <w:t xml:space="preserve">командира отделения патрульно-постовой службы полиции линейного отдела полиции на станции Джанкой Крымского ЛУ МВД России на транспорте </w:t>
      </w:r>
      <w:r w:rsidRPr="000113D0" w:rsidR="000113D0">
        <w:rPr>
          <w:rFonts w:eastAsia="Calibri"/>
          <w:bCs/>
          <w:color w:val="000000"/>
          <w:sz w:val="18"/>
          <w:szCs w:val="18"/>
        </w:rPr>
        <w:t>ФИО</w:t>
      </w:r>
      <w:r w:rsidRPr="000113D0">
        <w:rPr>
          <w:rFonts w:eastAsia="Calibri"/>
          <w:bCs/>
          <w:color w:val="000000"/>
          <w:sz w:val="18"/>
          <w:szCs w:val="18"/>
        </w:rPr>
        <w:t xml:space="preserve"> как предст</w:t>
      </w:r>
      <w:r w:rsidRPr="000113D0">
        <w:rPr>
          <w:rFonts w:eastAsia="Calibri"/>
          <w:bCs/>
          <w:color w:val="000000"/>
          <w:sz w:val="18"/>
          <w:szCs w:val="18"/>
        </w:rPr>
        <w:t>а</w:t>
      </w:r>
      <w:r w:rsidRPr="000113D0">
        <w:rPr>
          <w:rFonts w:eastAsia="Calibri"/>
          <w:bCs/>
          <w:color w:val="000000"/>
          <w:sz w:val="18"/>
          <w:szCs w:val="18"/>
        </w:rPr>
        <w:t>вителя вл</w:t>
      </w:r>
      <w:r w:rsidRPr="000113D0">
        <w:rPr>
          <w:rFonts w:eastAsia="Calibri"/>
          <w:bCs/>
          <w:color w:val="000000"/>
          <w:sz w:val="18"/>
          <w:szCs w:val="18"/>
        </w:rPr>
        <w:t>а</w:t>
      </w:r>
      <w:r w:rsidRPr="000113D0">
        <w:rPr>
          <w:rFonts w:eastAsia="Calibri"/>
          <w:bCs/>
          <w:color w:val="000000"/>
          <w:sz w:val="18"/>
          <w:szCs w:val="18"/>
        </w:rPr>
        <w:t>сти, находящего</w:t>
      </w:r>
      <w:r w:rsidRPr="000113D0" w:rsidR="009F6B11">
        <w:rPr>
          <w:rFonts w:eastAsia="Calibri"/>
          <w:bCs/>
          <w:color w:val="000000"/>
          <w:sz w:val="18"/>
          <w:szCs w:val="18"/>
        </w:rPr>
        <w:t>ся</w:t>
      </w:r>
      <w:r w:rsidRPr="000113D0">
        <w:rPr>
          <w:rFonts w:eastAsia="Calibri"/>
          <w:bCs/>
          <w:color w:val="000000"/>
          <w:sz w:val="18"/>
          <w:szCs w:val="18"/>
        </w:rPr>
        <w:t xml:space="preserve"> при исполнении с</w:t>
      </w:r>
      <w:r w:rsidRPr="000113D0">
        <w:rPr>
          <w:rFonts w:eastAsia="Calibri"/>
          <w:bCs/>
          <w:color w:val="000000"/>
          <w:sz w:val="18"/>
          <w:szCs w:val="18"/>
        </w:rPr>
        <w:t>воих должн</w:t>
      </w:r>
      <w:r w:rsidRPr="000113D0">
        <w:rPr>
          <w:rFonts w:eastAsia="Calibri"/>
          <w:bCs/>
          <w:color w:val="000000"/>
          <w:sz w:val="18"/>
          <w:szCs w:val="18"/>
        </w:rPr>
        <w:t>о</w:t>
      </w:r>
      <w:r w:rsidRPr="000113D0">
        <w:rPr>
          <w:rFonts w:eastAsia="Calibri"/>
          <w:bCs/>
          <w:color w:val="000000"/>
          <w:sz w:val="18"/>
          <w:szCs w:val="18"/>
        </w:rPr>
        <w:t>стных об</w:t>
      </w:r>
      <w:r w:rsidRPr="000113D0">
        <w:rPr>
          <w:rFonts w:eastAsia="Calibri"/>
          <w:bCs/>
          <w:color w:val="000000"/>
          <w:sz w:val="18"/>
          <w:szCs w:val="18"/>
        </w:rPr>
        <w:t>я</w:t>
      </w:r>
      <w:r w:rsidRPr="000113D0">
        <w:rPr>
          <w:rFonts w:eastAsia="Calibri"/>
          <w:bCs/>
          <w:color w:val="000000"/>
          <w:sz w:val="18"/>
          <w:szCs w:val="18"/>
        </w:rPr>
        <w:t>занн</w:t>
      </w:r>
      <w:r w:rsidRPr="000113D0">
        <w:rPr>
          <w:rFonts w:eastAsia="Calibri"/>
          <w:bCs/>
          <w:color w:val="000000"/>
          <w:sz w:val="18"/>
          <w:szCs w:val="18"/>
        </w:rPr>
        <w:t>о</w:t>
      </w:r>
      <w:r w:rsidRPr="000113D0">
        <w:rPr>
          <w:rFonts w:eastAsia="Calibri"/>
          <w:bCs/>
          <w:color w:val="000000"/>
          <w:sz w:val="18"/>
          <w:szCs w:val="18"/>
        </w:rPr>
        <w:t xml:space="preserve">стей и в связи с их исполнением. </w:t>
      </w:r>
    </w:p>
    <w:p w:rsidR="000E31A7" w:rsidRPr="000113D0" w:rsidP="000113D0">
      <w:pPr>
        <w:shd w:val="clear" w:color="auto" w:fill="FFFFFF"/>
        <w:ind w:firstLine="709"/>
        <w:contextualSpacing/>
        <w:jc w:val="both"/>
        <w:rPr>
          <w:spacing w:val="-1"/>
          <w:sz w:val="18"/>
          <w:szCs w:val="18"/>
        </w:rPr>
      </w:pPr>
      <w:r w:rsidRPr="000113D0">
        <w:rPr>
          <w:spacing w:val="-1"/>
          <w:sz w:val="18"/>
          <w:szCs w:val="18"/>
        </w:rPr>
        <w:t>При ознакомлении с материа</w:t>
      </w:r>
      <w:r w:rsidRPr="000113D0">
        <w:rPr>
          <w:spacing w:val="-1"/>
          <w:sz w:val="18"/>
          <w:szCs w:val="18"/>
        </w:rPr>
        <w:t xml:space="preserve">лами уголовного дела обвиняемым </w:t>
      </w:r>
      <w:r w:rsidRPr="000113D0" w:rsidR="00563618">
        <w:rPr>
          <w:spacing w:val="-1"/>
          <w:sz w:val="18"/>
          <w:szCs w:val="18"/>
        </w:rPr>
        <w:t>В.В. Ткаченко</w:t>
      </w:r>
      <w:r w:rsidRPr="000113D0">
        <w:rPr>
          <w:spacing w:val="-1"/>
          <w:sz w:val="18"/>
          <w:szCs w:val="18"/>
        </w:rPr>
        <w:t xml:space="preserve"> в присутствии и </w:t>
      </w:r>
      <w:r w:rsidRPr="000113D0">
        <w:rPr>
          <w:spacing w:val="-1"/>
          <w:sz w:val="18"/>
          <w:szCs w:val="18"/>
        </w:rPr>
        <w:t>по с</w:t>
      </w:r>
      <w:r w:rsidRPr="000113D0">
        <w:rPr>
          <w:spacing w:val="-1"/>
          <w:sz w:val="18"/>
          <w:szCs w:val="18"/>
        </w:rPr>
        <w:t>о</w:t>
      </w:r>
      <w:r w:rsidRPr="000113D0">
        <w:rPr>
          <w:spacing w:val="-1"/>
          <w:sz w:val="18"/>
          <w:szCs w:val="18"/>
        </w:rPr>
        <w:t>гласованию с защитником</w:t>
      </w:r>
      <w:r w:rsidRPr="000113D0">
        <w:rPr>
          <w:spacing w:val="-1"/>
          <w:sz w:val="18"/>
          <w:szCs w:val="18"/>
        </w:rPr>
        <w:t xml:space="preserve"> адвок</w:t>
      </w:r>
      <w:r w:rsidRPr="000113D0">
        <w:rPr>
          <w:spacing w:val="-1"/>
          <w:sz w:val="18"/>
          <w:szCs w:val="18"/>
        </w:rPr>
        <w:t>а</w:t>
      </w:r>
      <w:r w:rsidRPr="000113D0">
        <w:rPr>
          <w:spacing w:val="-1"/>
          <w:sz w:val="18"/>
          <w:szCs w:val="18"/>
        </w:rPr>
        <w:t xml:space="preserve">том </w:t>
      </w:r>
      <w:r w:rsidRPr="000113D0" w:rsidR="00822CAD">
        <w:rPr>
          <w:spacing w:val="-1"/>
          <w:sz w:val="18"/>
          <w:szCs w:val="18"/>
        </w:rPr>
        <w:t>О.Д. Довладом</w:t>
      </w:r>
      <w:r w:rsidRPr="000113D0">
        <w:rPr>
          <w:spacing w:val="-1"/>
          <w:sz w:val="18"/>
          <w:szCs w:val="18"/>
        </w:rPr>
        <w:t xml:space="preserve"> </w:t>
      </w:r>
      <w:r w:rsidRPr="000113D0">
        <w:rPr>
          <w:spacing w:val="-1"/>
          <w:sz w:val="18"/>
          <w:szCs w:val="18"/>
        </w:rPr>
        <w:t xml:space="preserve">заявлено ходатайство о постановлении приговора без </w:t>
      </w:r>
      <w:r w:rsidRPr="000113D0">
        <w:rPr>
          <w:spacing w:val="-1"/>
          <w:sz w:val="18"/>
          <w:szCs w:val="18"/>
        </w:rPr>
        <w:t>пр</w:t>
      </w:r>
      <w:r w:rsidRPr="000113D0">
        <w:rPr>
          <w:spacing w:val="-1"/>
          <w:sz w:val="18"/>
          <w:szCs w:val="18"/>
        </w:rPr>
        <w:t>о</w:t>
      </w:r>
      <w:r w:rsidRPr="000113D0">
        <w:rPr>
          <w:spacing w:val="-1"/>
          <w:sz w:val="18"/>
          <w:szCs w:val="18"/>
        </w:rPr>
        <w:t>ведения судебного разбирательства, то есть в особом порядке</w:t>
      </w:r>
      <w:r w:rsidRPr="000113D0">
        <w:rPr>
          <w:spacing w:val="-1"/>
          <w:sz w:val="18"/>
          <w:szCs w:val="18"/>
        </w:rPr>
        <w:t xml:space="preserve"> (л. д. </w:t>
      </w:r>
      <w:r w:rsidRPr="000113D0" w:rsidR="008A3AA3">
        <w:rPr>
          <w:spacing w:val="-1"/>
          <w:sz w:val="18"/>
          <w:szCs w:val="18"/>
        </w:rPr>
        <w:t>1</w:t>
      </w:r>
      <w:r w:rsidRPr="000113D0" w:rsidR="00822CAD">
        <w:rPr>
          <w:spacing w:val="-1"/>
          <w:sz w:val="18"/>
          <w:szCs w:val="18"/>
        </w:rPr>
        <w:t>8</w:t>
      </w:r>
      <w:r w:rsidRPr="000113D0" w:rsidR="008A3AA3">
        <w:rPr>
          <w:spacing w:val="-1"/>
          <w:sz w:val="18"/>
          <w:szCs w:val="18"/>
        </w:rPr>
        <w:t>3</w:t>
      </w:r>
      <w:r w:rsidRPr="000113D0" w:rsidR="003A71C3">
        <w:rPr>
          <w:spacing w:val="-1"/>
          <w:sz w:val="18"/>
          <w:szCs w:val="18"/>
        </w:rPr>
        <w:t>-</w:t>
      </w:r>
      <w:r w:rsidRPr="000113D0" w:rsidR="008A3AA3">
        <w:rPr>
          <w:spacing w:val="-1"/>
          <w:sz w:val="18"/>
          <w:szCs w:val="18"/>
        </w:rPr>
        <w:t>1</w:t>
      </w:r>
      <w:r w:rsidRPr="000113D0" w:rsidR="00822CAD">
        <w:rPr>
          <w:spacing w:val="-1"/>
          <w:sz w:val="18"/>
          <w:szCs w:val="18"/>
        </w:rPr>
        <w:t>85</w:t>
      </w:r>
      <w:r w:rsidRPr="000113D0">
        <w:rPr>
          <w:spacing w:val="-1"/>
          <w:sz w:val="18"/>
          <w:szCs w:val="18"/>
        </w:rPr>
        <w:t>)</w:t>
      </w:r>
      <w:r w:rsidRPr="000113D0">
        <w:rPr>
          <w:spacing w:val="-1"/>
          <w:sz w:val="18"/>
          <w:szCs w:val="18"/>
        </w:rPr>
        <w:t>.</w:t>
      </w:r>
      <w:r w:rsidRPr="000113D0">
        <w:rPr>
          <w:spacing w:val="-1"/>
          <w:sz w:val="18"/>
          <w:szCs w:val="18"/>
        </w:rPr>
        <w:t xml:space="preserve"> </w:t>
      </w:r>
    </w:p>
    <w:p w:rsidR="000E31A7" w:rsidRPr="000113D0" w:rsidP="000113D0">
      <w:pPr>
        <w:shd w:val="clear" w:color="auto" w:fill="FFFFFF"/>
        <w:ind w:firstLine="709"/>
        <w:contextualSpacing/>
        <w:jc w:val="both"/>
        <w:rPr>
          <w:iCs/>
          <w:sz w:val="18"/>
          <w:szCs w:val="18"/>
        </w:rPr>
      </w:pPr>
      <w:r w:rsidRPr="000113D0">
        <w:rPr>
          <w:spacing w:val="-1"/>
          <w:sz w:val="18"/>
          <w:szCs w:val="18"/>
        </w:rPr>
        <w:t>В судебном заседании подсудим</w:t>
      </w:r>
      <w:r w:rsidRPr="000113D0">
        <w:rPr>
          <w:spacing w:val="-1"/>
          <w:sz w:val="18"/>
          <w:szCs w:val="18"/>
        </w:rPr>
        <w:t xml:space="preserve">ый </w:t>
      </w:r>
      <w:r w:rsidRPr="000113D0" w:rsidR="00A814B6">
        <w:rPr>
          <w:spacing w:val="-1"/>
          <w:sz w:val="18"/>
          <w:szCs w:val="18"/>
        </w:rPr>
        <w:t>В.В. Ткаченко</w:t>
      </w:r>
      <w:r w:rsidRPr="000113D0">
        <w:rPr>
          <w:spacing w:val="-1"/>
          <w:sz w:val="18"/>
          <w:szCs w:val="18"/>
        </w:rPr>
        <w:t xml:space="preserve"> поддержал з</w:t>
      </w:r>
      <w:r w:rsidRPr="000113D0">
        <w:rPr>
          <w:spacing w:val="-1"/>
          <w:sz w:val="18"/>
          <w:szCs w:val="18"/>
        </w:rPr>
        <w:t>а</w:t>
      </w:r>
      <w:r w:rsidRPr="000113D0">
        <w:rPr>
          <w:spacing w:val="-1"/>
          <w:sz w:val="18"/>
          <w:szCs w:val="18"/>
        </w:rPr>
        <w:t>явленное ходатайство, поясни</w:t>
      </w:r>
      <w:r w:rsidRPr="000113D0" w:rsidR="00A968F3">
        <w:rPr>
          <w:spacing w:val="-1"/>
          <w:sz w:val="18"/>
          <w:szCs w:val="18"/>
        </w:rPr>
        <w:t>в</w:t>
      </w:r>
      <w:r w:rsidRPr="000113D0">
        <w:rPr>
          <w:spacing w:val="-1"/>
          <w:sz w:val="18"/>
          <w:szCs w:val="18"/>
        </w:rPr>
        <w:t xml:space="preserve">, что </w:t>
      </w:r>
      <w:r w:rsidRPr="000113D0">
        <w:rPr>
          <w:spacing w:val="-1"/>
          <w:sz w:val="18"/>
          <w:szCs w:val="18"/>
        </w:rPr>
        <w:t>в полном объеме соглас</w:t>
      </w:r>
      <w:r w:rsidRPr="000113D0" w:rsidR="00A968F3">
        <w:rPr>
          <w:spacing w:val="-1"/>
          <w:sz w:val="18"/>
          <w:szCs w:val="18"/>
        </w:rPr>
        <w:t>ен</w:t>
      </w:r>
      <w:r w:rsidRPr="000113D0">
        <w:rPr>
          <w:spacing w:val="-1"/>
          <w:sz w:val="18"/>
          <w:szCs w:val="18"/>
        </w:rPr>
        <w:t xml:space="preserve"> с пред</w:t>
      </w:r>
      <w:r w:rsidRPr="000113D0">
        <w:rPr>
          <w:spacing w:val="-1"/>
          <w:sz w:val="18"/>
          <w:szCs w:val="18"/>
        </w:rPr>
        <w:t>ъ</w:t>
      </w:r>
      <w:r w:rsidRPr="000113D0">
        <w:rPr>
          <w:spacing w:val="-1"/>
          <w:sz w:val="18"/>
          <w:szCs w:val="18"/>
        </w:rPr>
        <w:t xml:space="preserve">явленным обвинением, вину признает полностью, не </w:t>
      </w:r>
      <w:r w:rsidRPr="000113D0">
        <w:rPr>
          <w:spacing w:val="-1"/>
          <w:sz w:val="18"/>
          <w:szCs w:val="18"/>
        </w:rPr>
        <w:t>оспаривает факт</w:t>
      </w:r>
      <w:r w:rsidRPr="000113D0">
        <w:rPr>
          <w:spacing w:val="-1"/>
          <w:sz w:val="18"/>
          <w:szCs w:val="18"/>
        </w:rPr>
        <w:t>и</w:t>
      </w:r>
      <w:r w:rsidRPr="000113D0">
        <w:rPr>
          <w:spacing w:val="-1"/>
          <w:sz w:val="18"/>
          <w:szCs w:val="18"/>
        </w:rPr>
        <w:t>ческие обстоятельства дела, установленные органами предварительного расследования. Ходатайство о ра</w:t>
      </w:r>
      <w:r w:rsidRPr="000113D0">
        <w:rPr>
          <w:spacing w:val="-1"/>
          <w:sz w:val="18"/>
          <w:szCs w:val="18"/>
        </w:rPr>
        <w:t xml:space="preserve">ссмотрении </w:t>
      </w:r>
      <w:r w:rsidRPr="000113D0">
        <w:rPr>
          <w:spacing w:val="-1"/>
          <w:sz w:val="18"/>
          <w:szCs w:val="18"/>
        </w:rPr>
        <w:t>дела в отношении не</w:t>
      </w:r>
      <w:r w:rsidRPr="000113D0" w:rsidR="00A968F3">
        <w:rPr>
          <w:spacing w:val="-1"/>
          <w:sz w:val="18"/>
          <w:szCs w:val="18"/>
        </w:rPr>
        <w:t>го</w:t>
      </w:r>
      <w:r w:rsidRPr="000113D0">
        <w:rPr>
          <w:spacing w:val="-1"/>
          <w:sz w:val="18"/>
          <w:szCs w:val="18"/>
        </w:rPr>
        <w:t xml:space="preserve"> в особом порядке судебного разбира</w:t>
      </w:r>
      <w:r w:rsidRPr="000113D0">
        <w:rPr>
          <w:spacing w:val="-1"/>
          <w:sz w:val="18"/>
          <w:szCs w:val="18"/>
        </w:rPr>
        <w:t xml:space="preserve">тельства заявлено </w:t>
      </w:r>
      <w:r w:rsidRPr="000113D0">
        <w:rPr>
          <w:spacing w:val="-1"/>
          <w:sz w:val="18"/>
          <w:szCs w:val="18"/>
        </w:rPr>
        <w:t>добровольно и п</w:t>
      </w:r>
      <w:r w:rsidRPr="000113D0">
        <w:rPr>
          <w:spacing w:val="-1"/>
          <w:sz w:val="18"/>
          <w:szCs w:val="18"/>
        </w:rPr>
        <w:t>о</w:t>
      </w:r>
      <w:r w:rsidRPr="000113D0">
        <w:rPr>
          <w:spacing w:val="-1"/>
          <w:sz w:val="18"/>
          <w:szCs w:val="18"/>
        </w:rPr>
        <w:t>сле ко</w:t>
      </w:r>
      <w:r w:rsidRPr="000113D0">
        <w:rPr>
          <w:spacing w:val="-1"/>
          <w:sz w:val="18"/>
          <w:szCs w:val="18"/>
        </w:rPr>
        <w:t>н</w:t>
      </w:r>
      <w:r w:rsidRPr="000113D0">
        <w:rPr>
          <w:spacing w:val="-1"/>
          <w:sz w:val="18"/>
          <w:szCs w:val="18"/>
        </w:rPr>
        <w:t xml:space="preserve">сультации с защитником, характер </w:t>
      </w:r>
      <w:r w:rsidRPr="000113D0">
        <w:rPr>
          <w:spacing w:val="-1"/>
          <w:sz w:val="18"/>
          <w:szCs w:val="18"/>
        </w:rPr>
        <w:t>и последствия заявленного ходатайства полно</w:t>
      </w:r>
      <w:r w:rsidRPr="000113D0">
        <w:rPr>
          <w:iCs/>
          <w:sz w:val="18"/>
          <w:szCs w:val="18"/>
        </w:rPr>
        <w:t>стью осознает, порядок обж</w:t>
      </w:r>
      <w:r w:rsidRPr="000113D0">
        <w:rPr>
          <w:iCs/>
          <w:sz w:val="18"/>
          <w:szCs w:val="18"/>
        </w:rPr>
        <w:t>а</w:t>
      </w:r>
      <w:r w:rsidRPr="000113D0">
        <w:rPr>
          <w:iCs/>
          <w:sz w:val="18"/>
          <w:szCs w:val="18"/>
        </w:rPr>
        <w:t>лования пр</w:t>
      </w:r>
      <w:r w:rsidRPr="000113D0">
        <w:rPr>
          <w:iCs/>
          <w:sz w:val="18"/>
          <w:szCs w:val="18"/>
        </w:rPr>
        <w:t>и</w:t>
      </w:r>
      <w:r w:rsidRPr="000113D0">
        <w:rPr>
          <w:iCs/>
          <w:sz w:val="18"/>
          <w:szCs w:val="18"/>
        </w:rPr>
        <w:t>говора, пр</w:t>
      </w:r>
      <w:r w:rsidRPr="000113D0">
        <w:rPr>
          <w:iCs/>
          <w:sz w:val="18"/>
          <w:szCs w:val="18"/>
        </w:rPr>
        <w:t>е</w:t>
      </w:r>
      <w:r w:rsidRPr="000113D0">
        <w:rPr>
          <w:iCs/>
          <w:sz w:val="18"/>
          <w:szCs w:val="18"/>
        </w:rPr>
        <w:t>д</w:t>
      </w:r>
      <w:r w:rsidRPr="000113D0">
        <w:rPr>
          <w:iCs/>
          <w:sz w:val="18"/>
          <w:szCs w:val="18"/>
        </w:rPr>
        <w:t xml:space="preserve">усмотренный ст. 317 УПК РФ, </w:t>
      </w:r>
      <w:r w:rsidRPr="000113D0">
        <w:rPr>
          <w:iCs/>
          <w:sz w:val="18"/>
          <w:szCs w:val="18"/>
        </w:rPr>
        <w:t>разъяснен и понятен.</w:t>
      </w:r>
    </w:p>
    <w:p w:rsidR="000E31A7" w:rsidRPr="000113D0" w:rsidP="000113D0">
      <w:pPr>
        <w:shd w:val="clear" w:color="auto" w:fill="FFFFFF"/>
        <w:ind w:firstLine="709"/>
        <w:contextualSpacing/>
        <w:jc w:val="both"/>
        <w:rPr>
          <w:iCs/>
          <w:sz w:val="18"/>
          <w:szCs w:val="18"/>
        </w:rPr>
      </w:pPr>
      <w:r w:rsidRPr="000113D0">
        <w:rPr>
          <w:iCs/>
          <w:sz w:val="18"/>
          <w:szCs w:val="18"/>
        </w:rPr>
        <w:t>Защитник подсудимо</w:t>
      </w:r>
      <w:r w:rsidRPr="000113D0">
        <w:rPr>
          <w:iCs/>
          <w:sz w:val="18"/>
          <w:szCs w:val="18"/>
        </w:rPr>
        <w:t>го</w:t>
      </w:r>
      <w:r w:rsidRPr="000113D0">
        <w:rPr>
          <w:iCs/>
          <w:sz w:val="18"/>
          <w:szCs w:val="18"/>
        </w:rPr>
        <w:t xml:space="preserve"> – адвокат </w:t>
      </w:r>
      <w:r w:rsidRPr="000113D0" w:rsidR="00A814B6">
        <w:rPr>
          <w:iCs/>
          <w:sz w:val="18"/>
          <w:szCs w:val="18"/>
        </w:rPr>
        <w:t>Л.П. Павелко</w:t>
      </w:r>
      <w:r w:rsidRPr="000113D0">
        <w:rPr>
          <w:iCs/>
          <w:sz w:val="18"/>
          <w:szCs w:val="18"/>
        </w:rPr>
        <w:t xml:space="preserve"> </w:t>
      </w:r>
      <w:r w:rsidRPr="000113D0">
        <w:rPr>
          <w:iCs/>
          <w:sz w:val="18"/>
          <w:szCs w:val="18"/>
        </w:rPr>
        <w:t>поддержал</w:t>
      </w:r>
      <w:r w:rsidRPr="000113D0" w:rsidR="00A814B6">
        <w:rPr>
          <w:iCs/>
          <w:sz w:val="18"/>
          <w:szCs w:val="18"/>
        </w:rPr>
        <w:t>а</w:t>
      </w:r>
      <w:r w:rsidRPr="000113D0">
        <w:rPr>
          <w:iCs/>
          <w:sz w:val="18"/>
          <w:szCs w:val="18"/>
        </w:rPr>
        <w:t xml:space="preserve"> ход</w:t>
      </w:r>
      <w:r w:rsidRPr="000113D0">
        <w:rPr>
          <w:iCs/>
          <w:sz w:val="18"/>
          <w:szCs w:val="18"/>
        </w:rPr>
        <w:t>а</w:t>
      </w:r>
      <w:r w:rsidRPr="000113D0">
        <w:rPr>
          <w:iCs/>
          <w:sz w:val="18"/>
          <w:szCs w:val="18"/>
        </w:rPr>
        <w:t>тайство о рассмотрении уголовного дела в особом порядке</w:t>
      </w:r>
      <w:r w:rsidRPr="000113D0">
        <w:rPr>
          <w:iCs/>
          <w:sz w:val="18"/>
          <w:szCs w:val="18"/>
        </w:rPr>
        <w:t>.</w:t>
      </w:r>
    </w:p>
    <w:p w:rsidR="000E31A7" w:rsidRPr="000113D0" w:rsidP="000113D0">
      <w:pPr>
        <w:ind w:firstLine="709"/>
        <w:contextualSpacing/>
        <w:jc w:val="both"/>
        <w:rPr>
          <w:sz w:val="18"/>
          <w:szCs w:val="18"/>
        </w:rPr>
      </w:pPr>
      <w:r w:rsidRPr="000113D0">
        <w:rPr>
          <w:iCs/>
          <w:sz w:val="18"/>
          <w:szCs w:val="18"/>
        </w:rPr>
        <w:t>Прокурор не возражал</w:t>
      </w:r>
      <w:r w:rsidRPr="000113D0">
        <w:rPr>
          <w:sz w:val="18"/>
          <w:szCs w:val="18"/>
        </w:rPr>
        <w:t xml:space="preserve"> </w:t>
      </w:r>
      <w:r w:rsidRPr="000113D0">
        <w:rPr>
          <w:sz w:val="18"/>
          <w:szCs w:val="18"/>
        </w:rPr>
        <w:t>против постановления приговора без пр</w:t>
      </w:r>
      <w:r w:rsidRPr="000113D0">
        <w:rPr>
          <w:sz w:val="18"/>
          <w:szCs w:val="18"/>
        </w:rPr>
        <w:t>о</w:t>
      </w:r>
      <w:r w:rsidRPr="000113D0">
        <w:rPr>
          <w:sz w:val="18"/>
          <w:szCs w:val="18"/>
        </w:rPr>
        <w:t>ведения судебного разбирательства.</w:t>
      </w:r>
    </w:p>
    <w:p w:rsidR="008A3AA3" w:rsidRPr="000113D0" w:rsidP="000113D0">
      <w:pPr>
        <w:ind w:firstLine="709"/>
        <w:contextualSpacing/>
        <w:jc w:val="both"/>
        <w:rPr>
          <w:sz w:val="18"/>
          <w:szCs w:val="18"/>
        </w:rPr>
      </w:pPr>
      <w:r w:rsidRPr="000113D0">
        <w:rPr>
          <w:sz w:val="18"/>
          <w:szCs w:val="18"/>
        </w:rPr>
        <w:t xml:space="preserve">Потерпевший </w:t>
      </w:r>
      <w:r w:rsidRPr="000113D0" w:rsidR="000113D0">
        <w:rPr>
          <w:sz w:val="18"/>
          <w:szCs w:val="18"/>
        </w:rPr>
        <w:t>ФИО</w:t>
      </w:r>
      <w:r w:rsidRPr="000113D0">
        <w:rPr>
          <w:sz w:val="18"/>
          <w:szCs w:val="18"/>
        </w:rPr>
        <w:t>, ознакомленный с правом возражать против ра</w:t>
      </w:r>
      <w:r w:rsidRPr="000113D0">
        <w:rPr>
          <w:sz w:val="18"/>
          <w:szCs w:val="18"/>
        </w:rPr>
        <w:t>с</w:t>
      </w:r>
      <w:r w:rsidRPr="000113D0">
        <w:rPr>
          <w:sz w:val="18"/>
          <w:szCs w:val="18"/>
        </w:rPr>
        <w:t>смотрения уголовного дела в п</w:t>
      </w:r>
      <w:r w:rsidRPr="000113D0">
        <w:rPr>
          <w:sz w:val="18"/>
          <w:szCs w:val="18"/>
        </w:rPr>
        <w:t>о</w:t>
      </w:r>
      <w:r w:rsidRPr="000113D0">
        <w:rPr>
          <w:sz w:val="18"/>
          <w:szCs w:val="18"/>
        </w:rPr>
        <w:t>рядке главы 40 УПК РФ, против ра</w:t>
      </w:r>
      <w:r w:rsidRPr="000113D0">
        <w:rPr>
          <w:sz w:val="18"/>
          <w:szCs w:val="18"/>
        </w:rPr>
        <w:t>с</w:t>
      </w:r>
      <w:r w:rsidRPr="000113D0">
        <w:rPr>
          <w:sz w:val="18"/>
          <w:szCs w:val="18"/>
        </w:rPr>
        <w:t>смотрения уголовного дела бе</w:t>
      </w:r>
      <w:r w:rsidRPr="000113D0">
        <w:rPr>
          <w:sz w:val="18"/>
          <w:szCs w:val="18"/>
        </w:rPr>
        <w:t>з проведения судебного разб</w:t>
      </w:r>
      <w:r w:rsidRPr="000113D0">
        <w:rPr>
          <w:sz w:val="18"/>
          <w:szCs w:val="18"/>
        </w:rPr>
        <w:t>и</w:t>
      </w:r>
      <w:r w:rsidRPr="000113D0">
        <w:rPr>
          <w:sz w:val="18"/>
          <w:szCs w:val="18"/>
        </w:rPr>
        <w:t>рател</w:t>
      </w:r>
      <w:r w:rsidRPr="000113D0">
        <w:rPr>
          <w:sz w:val="18"/>
          <w:szCs w:val="18"/>
        </w:rPr>
        <w:t>ь</w:t>
      </w:r>
      <w:r w:rsidRPr="000113D0">
        <w:rPr>
          <w:sz w:val="18"/>
          <w:szCs w:val="18"/>
        </w:rPr>
        <w:t>ства в порядке особого прои</w:t>
      </w:r>
      <w:r w:rsidRPr="000113D0" w:rsidR="00137B12">
        <w:rPr>
          <w:sz w:val="18"/>
          <w:szCs w:val="18"/>
        </w:rPr>
        <w:t>зводства</w:t>
      </w:r>
      <w:r w:rsidRPr="000113D0" w:rsidR="00A814B6">
        <w:rPr>
          <w:sz w:val="18"/>
          <w:szCs w:val="18"/>
        </w:rPr>
        <w:t xml:space="preserve"> также</w:t>
      </w:r>
      <w:r w:rsidRPr="000113D0" w:rsidR="00137B12">
        <w:rPr>
          <w:sz w:val="18"/>
          <w:szCs w:val="18"/>
        </w:rPr>
        <w:t xml:space="preserve"> не возражал.</w:t>
      </w:r>
    </w:p>
    <w:p w:rsidR="008A3AA3" w:rsidRPr="000113D0" w:rsidP="000113D0">
      <w:pPr>
        <w:ind w:firstLine="709"/>
        <w:contextualSpacing/>
        <w:jc w:val="both"/>
        <w:rPr>
          <w:iCs/>
          <w:sz w:val="18"/>
          <w:szCs w:val="18"/>
        </w:rPr>
      </w:pPr>
      <w:r w:rsidRPr="000113D0">
        <w:rPr>
          <w:iCs/>
          <w:sz w:val="18"/>
          <w:szCs w:val="18"/>
        </w:rPr>
        <w:t>Обвинение, с которым согласился подсудимый, обоснован</w:t>
      </w:r>
      <w:r w:rsidRPr="000113D0">
        <w:rPr>
          <w:iCs/>
          <w:sz w:val="18"/>
          <w:szCs w:val="18"/>
        </w:rPr>
        <w:t>н</w:t>
      </w:r>
      <w:r w:rsidRPr="000113D0">
        <w:rPr>
          <w:iCs/>
          <w:sz w:val="18"/>
          <w:szCs w:val="18"/>
        </w:rPr>
        <w:t>о, подтверждается доказательствами, со</w:t>
      </w:r>
      <w:r w:rsidRPr="000113D0">
        <w:rPr>
          <w:iCs/>
          <w:sz w:val="18"/>
          <w:szCs w:val="18"/>
        </w:rPr>
        <w:t>б</w:t>
      </w:r>
      <w:r w:rsidRPr="000113D0">
        <w:rPr>
          <w:iCs/>
          <w:sz w:val="18"/>
          <w:szCs w:val="18"/>
        </w:rPr>
        <w:t>ранными по делу.</w:t>
      </w:r>
    </w:p>
    <w:p w:rsidR="008A3AA3" w:rsidRPr="000113D0" w:rsidP="000113D0">
      <w:pPr>
        <w:shd w:val="clear" w:color="auto" w:fill="FFFFFF"/>
        <w:ind w:firstLine="709"/>
        <w:contextualSpacing/>
        <w:jc w:val="both"/>
        <w:rPr>
          <w:sz w:val="18"/>
          <w:szCs w:val="18"/>
        </w:rPr>
      </w:pPr>
      <w:r w:rsidRPr="000113D0">
        <w:rPr>
          <w:sz w:val="18"/>
          <w:szCs w:val="18"/>
        </w:rPr>
        <w:t>Признав, что все условия постановления приговора без пров</w:t>
      </w:r>
      <w:r w:rsidRPr="000113D0">
        <w:rPr>
          <w:sz w:val="18"/>
          <w:szCs w:val="18"/>
        </w:rPr>
        <w:t>ед</w:t>
      </w:r>
      <w:r w:rsidRPr="000113D0">
        <w:rPr>
          <w:sz w:val="18"/>
          <w:szCs w:val="18"/>
        </w:rPr>
        <w:t>е</w:t>
      </w:r>
      <w:r w:rsidRPr="000113D0">
        <w:rPr>
          <w:sz w:val="18"/>
          <w:szCs w:val="18"/>
        </w:rPr>
        <w:t>ния судебного разбирательства собл</w:t>
      </w:r>
      <w:r w:rsidRPr="000113D0">
        <w:rPr>
          <w:sz w:val="18"/>
          <w:szCs w:val="18"/>
        </w:rPr>
        <w:t>ю</w:t>
      </w:r>
      <w:r w:rsidRPr="000113D0">
        <w:rPr>
          <w:sz w:val="18"/>
          <w:szCs w:val="18"/>
        </w:rPr>
        <w:t xml:space="preserve">дены, определен особый порядок судебного </w:t>
      </w:r>
      <w:r w:rsidRPr="000113D0">
        <w:rPr>
          <w:sz w:val="18"/>
          <w:szCs w:val="18"/>
        </w:rPr>
        <w:t>разбирательства.</w:t>
      </w:r>
      <w:r w:rsidRPr="000113D0">
        <w:rPr>
          <w:sz w:val="18"/>
          <w:szCs w:val="18"/>
        </w:rPr>
        <w:t xml:space="preserve"> </w:t>
      </w:r>
    </w:p>
    <w:p w:rsidR="008A3AA3" w:rsidRPr="000113D0" w:rsidP="000113D0">
      <w:pPr>
        <w:shd w:val="clear" w:color="auto" w:fill="FFFFFF"/>
        <w:ind w:firstLine="709"/>
        <w:contextualSpacing/>
        <w:jc w:val="both"/>
        <w:rPr>
          <w:sz w:val="18"/>
          <w:szCs w:val="18"/>
        </w:rPr>
      </w:pPr>
      <w:r w:rsidRPr="000113D0">
        <w:rPr>
          <w:spacing w:val="-1"/>
          <w:sz w:val="18"/>
          <w:szCs w:val="18"/>
        </w:rPr>
        <w:t xml:space="preserve">Действия </w:t>
      </w:r>
      <w:r w:rsidRPr="000113D0" w:rsidR="00A814B6">
        <w:rPr>
          <w:spacing w:val="-1"/>
          <w:sz w:val="18"/>
          <w:szCs w:val="18"/>
        </w:rPr>
        <w:t>В.В. Ткаченко</w:t>
      </w:r>
      <w:r w:rsidRPr="000113D0" w:rsidR="00447C6B">
        <w:rPr>
          <w:spacing w:val="-1"/>
          <w:sz w:val="18"/>
          <w:szCs w:val="18"/>
        </w:rPr>
        <w:t xml:space="preserve"> </w:t>
      </w:r>
      <w:r w:rsidRPr="000113D0" w:rsidR="00A814B6">
        <w:rPr>
          <w:spacing w:val="-1"/>
          <w:sz w:val="18"/>
          <w:szCs w:val="18"/>
        </w:rPr>
        <w:t>мировой судья</w:t>
      </w:r>
      <w:r w:rsidRPr="000113D0">
        <w:rPr>
          <w:spacing w:val="-1"/>
          <w:sz w:val="18"/>
          <w:szCs w:val="18"/>
        </w:rPr>
        <w:t xml:space="preserve"> </w:t>
      </w:r>
      <w:r w:rsidRPr="000113D0" w:rsidR="00447C6B">
        <w:rPr>
          <w:spacing w:val="-1"/>
          <w:sz w:val="18"/>
          <w:szCs w:val="18"/>
        </w:rPr>
        <w:t>квалифицирует</w:t>
      </w:r>
      <w:r w:rsidRPr="000113D0">
        <w:rPr>
          <w:spacing w:val="-1"/>
          <w:sz w:val="18"/>
          <w:szCs w:val="18"/>
        </w:rPr>
        <w:t xml:space="preserve"> по ст. </w:t>
      </w:r>
      <w:r w:rsidRPr="000113D0">
        <w:rPr>
          <w:spacing w:val="-1"/>
          <w:sz w:val="18"/>
          <w:szCs w:val="18"/>
        </w:rPr>
        <w:t>3</w:t>
      </w:r>
      <w:r w:rsidRPr="000113D0" w:rsidR="000D6416">
        <w:rPr>
          <w:spacing w:val="-1"/>
          <w:sz w:val="18"/>
          <w:szCs w:val="18"/>
        </w:rPr>
        <w:t>1</w:t>
      </w:r>
      <w:r w:rsidRPr="000113D0">
        <w:rPr>
          <w:spacing w:val="-1"/>
          <w:sz w:val="18"/>
          <w:szCs w:val="18"/>
        </w:rPr>
        <w:t>9</w:t>
      </w:r>
      <w:r w:rsidRPr="000113D0">
        <w:rPr>
          <w:spacing w:val="-1"/>
          <w:sz w:val="18"/>
          <w:szCs w:val="18"/>
        </w:rPr>
        <w:t xml:space="preserve"> УК РФ как </w:t>
      </w:r>
      <w:r w:rsidRPr="000113D0">
        <w:rPr>
          <w:spacing w:val="-1"/>
          <w:sz w:val="18"/>
          <w:szCs w:val="18"/>
        </w:rPr>
        <w:t>п</w:t>
      </w:r>
      <w:r w:rsidRPr="000113D0">
        <w:rPr>
          <w:sz w:val="18"/>
          <w:szCs w:val="18"/>
        </w:rPr>
        <w:t>убличное оскорбление представителя власти при исполн</w:t>
      </w:r>
      <w:r w:rsidRPr="000113D0">
        <w:rPr>
          <w:sz w:val="18"/>
          <w:szCs w:val="18"/>
        </w:rPr>
        <w:t>е</w:t>
      </w:r>
      <w:r w:rsidRPr="000113D0">
        <w:rPr>
          <w:sz w:val="18"/>
          <w:szCs w:val="18"/>
        </w:rPr>
        <w:t xml:space="preserve">нии им своих должностных </w:t>
      </w:r>
      <w:r w:rsidRPr="000113D0">
        <w:rPr>
          <w:sz w:val="18"/>
          <w:szCs w:val="18"/>
        </w:rPr>
        <w:t>обязанностей или в связи с их исполнен</w:t>
      </w:r>
      <w:r w:rsidRPr="000113D0">
        <w:rPr>
          <w:sz w:val="18"/>
          <w:szCs w:val="18"/>
        </w:rPr>
        <w:t>и</w:t>
      </w:r>
      <w:r w:rsidRPr="000113D0">
        <w:rPr>
          <w:sz w:val="18"/>
          <w:szCs w:val="18"/>
        </w:rPr>
        <w:t>ем.</w:t>
      </w:r>
    </w:p>
    <w:p w:rsidR="00DC1070" w:rsidRPr="000113D0" w:rsidP="000113D0">
      <w:pPr>
        <w:ind w:firstLine="709"/>
        <w:contextualSpacing/>
        <w:jc w:val="both"/>
        <w:rPr>
          <w:sz w:val="18"/>
          <w:szCs w:val="18"/>
        </w:rPr>
      </w:pPr>
      <w:r w:rsidRPr="000113D0">
        <w:rPr>
          <w:sz w:val="18"/>
          <w:szCs w:val="18"/>
        </w:rPr>
        <w:t xml:space="preserve">При назначении </w:t>
      </w:r>
      <w:r w:rsidRPr="000113D0" w:rsidR="00A814B6">
        <w:rPr>
          <w:sz w:val="18"/>
          <w:szCs w:val="18"/>
        </w:rPr>
        <w:t>В.В. Ткаченко</w:t>
      </w:r>
      <w:r w:rsidRPr="000113D0">
        <w:rPr>
          <w:sz w:val="18"/>
          <w:szCs w:val="18"/>
        </w:rPr>
        <w:t xml:space="preserve"> наказания в соответствии со ст.ст. 6, 43 и 60 УК РФ учитыва</w:t>
      </w:r>
      <w:r w:rsidRPr="000113D0" w:rsidR="00A814B6">
        <w:rPr>
          <w:sz w:val="18"/>
          <w:szCs w:val="18"/>
        </w:rPr>
        <w:t>ю</w:t>
      </w:r>
      <w:r w:rsidRPr="000113D0">
        <w:rPr>
          <w:sz w:val="18"/>
          <w:szCs w:val="18"/>
        </w:rPr>
        <w:t>т</w:t>
      </w:r>
      <w:r w:rsidRPr="000113D0" w:rsidR="00A814B6">
        <w:rPr>
          <w:sz w:val="18"/>
          <w:szCs w:val="18"/>
        </w:rPr>
        <w:t>ся</w:t>
      </w:r>
      <w:r w:rsidRPr="000113D0">
        <w:rPr>
          <w:sz w:val="18"/>
          <w:szCs w:val="18"/>
        </w:rPr>
        <w:t xml:space="preserve"> х</w:t>
      </w:r>
      <w:r w:rsidRPr="000113D0">
        <w:rPr>
          <w:sz w:val="18"/>
          <w:szCs w:val="18"/>
        </w:rPr>
        <w:t>а</w:t>
      </w:r>
      <w:r w:rsidRPr="000113D0">
        <w:rPr>
          <w:sz w:val="18"/>
          <w:szCs w:val="18"/>
        </w:rPr>
        <w:t xml:space="preserve">рактер и степень </w:t>
      </w:r>
      <w:r w:rsidRPr="000113D0">
        <w:rPr>
          <w:spacing w:val="-1"/>
          <w:sz w:val="18"/>
          <w:szCs w:val="18"/>
        </w:rPr>
        <w:t>общественной опа</w:t>
      </w:r>
      <w:r w:rsidRPr="000113D0">
        <w:rPr>
          <w:spacing w:val="-1"/>
          <w:sz w:val="18"/>
          <w:szCs w:val="18"/>
        </w:rPr>
        <w:t>с</w:t>
      </w:r>
      <w:r w:rsidRPr="000113D0">
        <w:rPr>
          <w:spacing w:val="-1"/>
          <w:sz w:val="18"/>
          <w:szCs w:val="18"/>
        </w:rPr>
        <w:t>ности совершенного им преступления, которое законодателем отнесено к категории небол</w:t>
      </w:r>
      <w:r w:rsidRPr="000113D0">
        <w:rPr>
          <w:spacing w:val="-1"/>
          <w:sz w:val="18"/>
          <w:szCs w:val="18"/>
        </w:rPr>
        <w:t>ьшой тяжести, данные о личности виновного, обсто</w:t>
      </w:r>
      <w:r w:rsidRPr="000113D0">
        <w:rPr>
          <w:spacing w:val="-1"/>
          <w:sz w:val="18"/>
          <w:szCs w:val="18"/>
        </w:rPr>
        <w:t>я</w:t>
      </w:r>
      <w:r w:rsidRPr="000113D0">
        <w:rPr>
          <w:spacing w:val="-1"/>
          <w:sz w:val="18"/>
          <w:szCs w:val="18"/>
        </w:rPr>
        <w:t>тельств</w:t>
      </w:r>
      <w:r w:rsidRPr="000113D0" w:rsidR="002B11EA">
        <w:rPr>
          <w:spacing w:val="-1"/>
          <w:sz w:val="18"/>
          <w:szCs w:val="18"/>
        </w:rPr>
        <w:t>а</w:t>
      </w:r>
      <w:r w:rsidRPr="000113D0">
        <w:rPr>
          <w:spacing w:val="-1"/>
          <w:sz w:val="18"/>
          <w:szCs w:val="18"/>
        </w:rPr>
        <w:t xml:space="preserve">, </w:t>
      </w:r>
      <w:r w:rsidRPr="000113D0" w:rsidR="000D6416">
        <w:rPr>
          <w:spacing w:val="-1"/>
          <w:sz w:val="18"/>
          <w:szCs w:val="18"/>
        </w:rPr>
        <w:t>смягчающ</w:t>
      </w:r>
      <w:r w:rsidRPr="000113D0" w:rsidR="002B11EA">
        <w:rPr>
          <w:spacing w:val="-1"/>
          <w:sz w:val="18"/>
          <w:szCs w:val="18"/>
        </w:rPr>
        <w:t>и</w:t>
      </w:r>
      <w:r w:rsidRPr="000113D0" w:rsidR="000D6416">
        <w:rPr>
          <w:spacing w:val="-1"/>
          <w:sz w:val="18"/>
          <w:szCs w:val="18"/>
        </w:rPr>
        <w:t>е</w:t>
      </w:r>
      <w:r w:rsidRPr="000113D0" w:rsidR="008A3AA3">
        <w:rPr>
          <w:spacing w:val="-1"/>
          <w:sz w:val="18"/>
          <w:szCs w:val="18"/>
        </w:rPr>
        <w:t xml:space="preserve"> и отягчающие </w:t>
      </w:r>
      <w:r w:rsidRPr="000113D0">
        <w:rPr>
          <w:spacing w:val="-1"/>
          <w:sz w:val="18"/>
          <w:szCs w:val="18"/>
        </w:rPr>
        <w:t>нак</w:t>
      </w:r>
      <w:r w:rsidRPr="000113D0">
        <w:rPr>
          <w:spacing w:val="-1"/>
          <w:sz w:val="18"/>
          <w:szCs w:val="18"/>
        </w:rPr>
        <w:t>а</w:t>
      </w:r>
      <w:r w:rsidRPr="000113D0">
        <w:rPr>
          <w:spacing w:val="-1"/>
          <w:sz w:val="18"/>
          <w:szCs w:val="18"/>
        </w:rPr>
        <w:t xml:space="preserve">зание, </w:t>
      </w:r>
      <w:r w:rsidRPr="000113D0" w:rsidR="00BF5AA7">
        <w:rPr>
          <w:spacing w:val="-1"/>
          <w:sz w:val="18"/>
          <w:szCs w:val="18"/>
        </w:rPr>
        <w:t>конкретные обсто</w:t>
      </w:r>
      <w:r w:rsidRPr="000113D0" w:rsidR="00BF5AA7">
        <w:rPr>
          <w:spacing w:val="-1"/>
          <w:sz w:val="18"/>
          <w:szCs w:val="18"/>
        </w:rPr>
        <w:t>я</w:t>
      </w:r>
      <w:r w:rsidRPr="000113D0" w:rsidR="00BF5AA7">
        <w:rPr>
          <w:spacing w:val="-1"/>
          <w:sz w:val="18"/>
          <w:szCs w:val="18"/>
        </w:rPr>
        <w:t xml:space="preserve">тельства дела, </w:t>
      </w:r>
      <w:r w:rsidRPr="000113D0">
        <w:rPr>
          <w:spacing w:val="-1"/>
          <w:sz w:val="18"/>
          <w:szCs w:val="18"/>
        </w:rPr>
        <w:t xml:space="preserve">а также влияние </w:t>
      </w:r>
      <w:r w:rsidRPr="000113D0">
        <w:rPr>
          <w:sz w:val="18"/>
          <w:szCs w:val="18"/>
        </w:rPr>
        <w:t xml:space="preserve">назначаемого наказания на исправление </w:t>
      </w:r>
      <w:r w:rsidRPr="000113D0" w:rsidR="002368D7">
        <w:rPr>
          <w:sz w:val="18"/>
          <w:szCs w:val="18"/>
        </w:rPr>
        <w:t>подсудимого</w:t>
      </w:r>
      <w:r w:rsidRPr="000113D0">
        <w:rPr>
          <w:sz w:val="18"/>
          <w:szCs w:val="18"/>
        </w:rPr>
        <w:t xml:space="preserve"> и условия жизни его семьи.</w:t>
      </w:r>
    </w:p>
    <w:p w:rsidR="00D054A8" w:rsidRPr="000113D0" w:rsidP="000113D0">
      <w:pPr>
        <w:ind w:firstLine="709"/>
        <w:contextualSpacing/>
        <w:jc w:val="both"/>
        <w:rPr>
          <w:iCs/>
          <w:sz w:val="18"/>
          <w:szCs w:val="18"/>
        </w:rPr>
      </w:pPr>
      <w:r w:rsidRPr="000113D0">
        <w:rPr>
          <w:sz w:val="18"/>
          <w:szCs w:val="18"/>
        </w:rPr>
        <w:t xml:space="preserve">В </w:t>
      </w:r>
      <w:r w:rsidRPr="000113D0" w:rsidR="00BF5AA7">
        <w:rPr>
          <w:sz w:val="18"/>
          <w:szCs w:val="18"/>
        </w:rPr>
        <w:t>качестве данных</w:t>
      </w:r>
      <w:r w:rsidRPr="000113D0">
        <w:rPr>
          <w:sz w:val="18"/>
          <w:szCs w:val="18"/>
        </w:rPr>
        <w:t xml:space="preserve">, характеризующих </w:t>
      </w:r>
      <w:r w:rsidRPr="000113D0">
        <w:rPr>
          <w:sz w:val="18"/>
          <w:szCs w:val="18"/>
        </w:rPr>
        <w:t>личность</w:t>
      </w:r>
      <w:r w:rsidRPr="000113D0" w:rsidR="0003683C">
        <w:rPr>
          <w:sz w:val="18"/>
          <w:szCs w:val="18"/>
        </w:rPr>
        <w:t xml:space="preserve"> </w:t>
      </w:r>
      <w:r w:rsidRPr="000113D0" w:rsidR="00A814B6">
        <w:rPr>
          <w:sz w:val="18"/>
          <w:szCs w:val="18"/>
        </w:rPr>
        <w:t>В.В. Ткаченко</w:t>
      </w:r>
      <w:r w:rsidRPr="000113D0">
        <w:rPr>
          <w:sz w:val="18"/>
          <w:szCs w:val="18"/>
        </w:rPr>
        <w:t>, учитыва</w:t>
      </w:r>
      <w:r w:rsidRPr="000113D0" w:rsidR="00A814B6">
        <w:rPr>
          <w:sz w:val="18"/>
          <w:szCs w:val="18"/>
        </w:rPr>
        <w:t>ю</w:t>
      </w:r>
      <w:r w:rsidRPr="000113D0">
        <w:rPr>
          <w:sz w:val="18"/>
          <w:szCs w:val="18"/>
        </w:rPr>
        <w:t>т</w:t>
      </w:r>
      <w:r w:rsidRPr="000113D0" w:rsidR="00A814B6">
        <w:rPr>
          <w:sz w:val="18"/>
          <w:szCs w:val="18"/>
        </w:rPr>
        <w:t>ся</w:t>
      </w:r>
      <w:r w:rsidRPr="000113D0">
        <w:rPr>
          <w:sz w:val="18"/>
          <w:szCs w:val="18"/>
        </w:rPr>
        <w:t xml:space="preserve"> его возраст, состояние здоровья, </w:t>
      </w:r>
      <w:r w:rsidRPr="000113D0" w:rsidR="00A814B6">
        <w:rPr>
          <w:sz w:val="18"/>
          <w:szCs w:val="18"/>
        </w:rPr>
        <w:t>отсутствие</w:t>
      </w:r>
      <w:r w:rsidRPr="000113D0">
        <w:rPr>
          <w:sz w:val="18"/>
          <w:szCs w:val="18"/>
        </w:rPr>
        <w:t xml:space="preserve"> регистрации</w:t>
      </w:r>
      <w:r w:rsidRPr="000113D0">
        <w:rPr>
          <w:sz w:val="18"/>
          <w:szCs w:val="18"/>
        </w:rPr>
        <w:t xml:space="preserve"> и постоянного места жительства</w:t>
      </w:r>
      <w:r w:rsidRPr="000113D0" w:rsidR="001D7E46">
        <w:rPr>
          <w:sz w:val="18"/>
          <w:szCs w:val="18"/>
        </w:rPr>
        <w:t>.</w:t>
      </w:r>
      <w:r w:rsidRPr="000113D0">
        <w:rPr>
          <w:sz w:val="18"/>
          <w:szCs w:val="18"/>
        </w:rPr>
        <w:t xml:space="preserve"> </w:t>
      </w:r>
      <w:r w:rsidRPr="000113D0" w:rsidR="001D7E46">
        <w:rPr>
          <w:sz w:val="18"/>
          <w:szCs w:val="18"/>
        </w:rPr>
        <w:t>П</w:t>
      </w:r>
      <w:r w:rsidRPr="000113D0">
        <w:rPr>
          <w:sz w:val="18"/>
          <w:szCs w:val="18"/>
        </w:rPr>
        <w:t>о</w:t>
      </w:r>
      <w:r w:rsidRPr="000113D0">
        <w:rPr>
          <w:sz w:val="18"/>
          <w:szCs w:val="18"/>
        </w:rPr>
        <w:t xml:space="preserve"> мест</w:t>
      </w:r>
      <w:r w:rsidRPr="000113D0">
        <w:rPr>
          <w:sz w:val="18"/>
          <w:szCs w:val="18"/>
        </w:rPr>
        <w:t>у</w:t>
      </w:r>
      <w:r w:rsidRPr="000113D0" w:rsidR="00A814B6">
        <w:rPr>
          <w:sz w:val="18"/>
          <w:szCs w:val="18"/>
        </w:rPr>
        <w:t xml:space="preserve"> временного</w:t>
      </w:r>
      <w:r w:rsidRPr="000113D0" w:rsidR="00BF5AA7">
        <w:rPr>
          <w:sz w:val="18"/>
          <w:szCs w:val="18"/>
        </w:rPr>
        <w:t xml:space="preserve"> </w:t>
      </w:r>
      <w:r w:rsidRPr="000113D0" w:rsidR="001D7E46">
        <w:rPr>
          <w:sz w:val="18"/>
          <w:szCs w:val="18"/>
        </w:rPr>
        <w:t xml:space="preserve">жительства </w:t>
      </w:r>
      <w:r w:rsidRPr="000113D0">
        <w:rPr>
          <w:sz w:val="18"/>
          <w:szCs w:val="18"/>
        </w:rPr>
        <w:t>х</w:t>
      </w:r>
      <w:r w:rsidRPr="000113D0">
        <w:rPr>
          <w:sz w:val="18"/>
          <w:szCs w:val="18"/>
        </w:rPr>
        <w:t>а</w:t>
      </w:r>
      <w:r w:rsidRPr="000113D0">
        <w:rPr>
          <w:sz w:val="18"/>
          <w:szCs w:val="18"/>
        </w:rPr>
        <w:t>ракт</w:t>
      </w:r>
      <w:r w:rsidRPr="000113D0">
        <w:rPr>
          <w:sz w:val="18"/>
          <w:szCs w:val="18"/>
        </w:rPr>
        <w:t>е</w:t>
      </w:r>
      <w:r w:rsidRPr="000113D0">
        <w:rPr>
          <w:sz w:val="18"/>
          <w:szCs w:val="18"/>
        </w:rPr>
        <w:t xml:space="preserve">ризуется </w:t>
      </w:r>
      <w:r w:rsidRPr="000113D0" w:rsidR="000D6416">
        <w:rPr>
          <w:sz w:val="18"/>
          <w:szCs w:val="18"/>
        </w:rPr>
        <w:t>по</w:t>
      </w:r>
      <w:r w:rsidRPr="000113D0" w:rsidR="002368D7">
        <w:rPr>
          <w:sz w:val="18"/>
          <w:szCs w:val="18"/>
        </w:rPr>
        <w:t>средствен</w:t>
      </w:r>
      <w:r w:rsidRPr="000113D0" w:rsidR="00A814B6">
        <w:rPr>
          <w:sz w:val="18"/>
          <w:szCs w:val="18"/>
        </w:rPr>
        <w:t>но</w:t>
      </w:r>
      <w:r w:rsidRPr="000113D0" w:rsidR="0003683C">
        <w:rPr>
          <w:sz w:val="18"/>
          <w:szCs w:val="18"/>
        </w:rPr>
        <w:t xml:space="preserve">. На </w:t>
      </w:r>
      <w:r w:rsidRPr="000113D0">
        <w:rPr>
          <w:iCs/>
          <w:sz w:val="18"/>
          <w:szCs w:val="18"/>
        </w:rPr>
        <w:t>учет</w:t>
      </w:r>
      <w:r w:rsidRPr="000113D0" w:rsidR="00A814B6">
        <w:rPr>
          <w:iCs/>
          <w:sz w:val="18"/>
          <w:szCs w:val="18"/>
        </w:rPr>
        <w:t>е</w:t>
      </w:r>
      <w:r w:rsidRPr="000113D0">
        <w:rPr>
          <w:iCs/>
          <w:sz w:val="18"/>
          <w:szCs w:val="18"/>
        </w:rPr>
        <w:t xml:space="preserve"> у психиатра</w:t>
      </w:r>
      <w:r w:rsidRPr="000113D0" w:rsidR="001D7E46">
        <w:rPr>
          <w:iCs/>
          <w:sz w:val="18"/>
          <w:szCs w:val="18"/>
        </w:rPr>
        <w:t xml:space="preserve"> </w:t>
      </w:r>
      <w:r w:rsidRPr="000113D0" w:rsidR="0003683C">
        <w:rPr>
          <w:iCs/>
          <w:sz w:val="18"/>
          <w:szCs w:val="18"/>
        </w:rPr>
        <w:t>не состоит</w:t>
      </w:r>
      <w:r w:rsidRPr="000113D0">
        <w:rPr>
          <w:iCs/>
          <w:sz w:val="18"/>
          <w:szCs w:val="18"/>
        </w:rPr>
        <w:t>.</w:t>
      </w:r>
      <w:r w:rsidRPr="000113D0" w:rsidR="00BF5AA7">
        <w:rPr>
          <w:iCs/>
          <w:sz w:val="18"/>
          <w:szCs w:val="18"/>
        </w:rPr>
        <w:t xml:space="preserve"> </w:t>
      </w:r>
    </w:p>
    <w:p w:rsidR="00A814B6" w:rsidRPr="000113D0" w:rsidP="000113D0">
      <w:pPr>
        <w:ind w:firstLine="709"/>
        <w:contextualSpacing/>
        <w:jc w:val="both"/>
        <w:rPr>
          <w:iCs/>
          <w:sz w:val="18"/>
          <w:szCs w:val="18"/>
        </w:rPr>
      </w:pPr>
      <w:r w:rsidRPr="000113D0">
        <w:rPr>
          <w:iCs/>
          <w:sz w:val="18"/>
          <w:szCs w:val="18"/>
        </w:rPr>
        <w:t>Состоит на учете у нарколога с диагн</w:t>
      </w:r>
      <w:r w:rsidRPr="000113D0">
        <w:rPr>
          <w:iCs/>
          <w:sz w:val="18"/>
          <w:szCs w:val="18"/>
        </w:rPr>
        <w:t>озом: «психические и пов</w:t>
      </w:r>
      <w:r w:rsidRPr="000113D0">
        <w:rPr>
          <w:iCs/>
          <w:sz w:val="18"/>
          <w:szCs w:val="18"/>
        </w:rPr>
        <w:t>е</w:t>
      </w:r>
      <w:r w:rsidRPr="000113D0">
        <w:rPr>
          <w:iCs/>
          <w:sz w:val="18"/>
          <w:szCs w:val="18"/>
        </w:rPr>
        <w:t>денческие расстройства в результате употребления сочетанных преп</w:t>
      </w:r>
      <w:r w:rsidRPr="000113D0">
        <w:rPr>
          <w:iCs/>
          <w:sz w:val="18"/>
          <w:szCs w:val="18"/>
        </w:rPr>
        <w:t>а</w:t>
      </w:r>
      <w:r w:rsidRPr="000113D0">
        <w:rPr>
          <w:iCs/>
          <w:sz w:val="18"/>
          <w:szCs w:val="18"/>
        </w:rPr>
        <w:t xml:space="preserve">ратов с синдромом зависимости. По заключению </w:t>
      </w:r>
      <w:r w:rsidRPr="000113D0" w:rsidR="00165C04">
        <w:rPr>
          <w:iCs/>
          <w:sz w:val="18"/>
          <w:szCs w:val="18"/>
        </w:rPr>
        <w:t>наркологической эк</w:t>
      </w:r>
      <w:r w:rsidRPr="000113D0" w:rsidR="00165C04">
        <w:rPr>
          <w:iCs/>
          <w:sz w:val="18"/>
          <w:szCs w:val="18"/>
        </w:rPr>
        <w:t>с</w:t>
      </w:r>
      <w:r w:rsidRPr="000113D0" w:rsidR="00165C04">
        <w:rPr>
          <w:iCs/>
          <w:sz w:val="18"/>
          <w:szCs w:val="18"/>
        </w:rPr>
        <w:t>пертизы (акт №533 от 26.05.2020) В.В. Ткаченко наркоманией не стр</w:t>
      </w:r>
      <w:r w:rsidRPr="000113D0" w:rsidR="00165C04">
        <w:rPr>
          <w:iCs/>
          <w:sz w:val="18"/>
          <w:szCs w:val="18"/>
        </w:rPr>
        <w:t>а</w:t>
      </w:r>
      <w:r w:rsidRPr="000113D0" w:rsidR="00165C04">
        <w:rPr>
          <w:iCs/>
          <w:sz w:val="18"/>
          <w:szCs w:val="18"/>
        </w:rPr>
        <w:t xml:space="preserve">дает, </w:t>
      </w:r>
      <w:r w:rsidRPr="000113D0" w:rsidR="000113D0">
        <w:rPr>
          <w:iCs/>
          <w:sz w:val="18"/>
          <w:szCs w:val="18"/>
        </w:rPr>
        <w:t>***</w:t>
      </w:r>
    </w:p>
    <w:p w:rsidR="00DC1070" w:rsidRPr="000113D0" w:rsidP="000113D0">
      <w:pPr>
        <w:ind w:firstLine="709"/>
        <w:contextualSpacing/>
        <w:jc w:val="both"/>
        <w:rPr>
          <w:sz w:val="18"/>
          <w:szCs w:val="18"/>
        </w:rPr>
      </w:pPr>
      <w:r w:rsidRPr="000113D0">
        <w:rPr>
          <w:iCs/>
          <w:sz w:val="18"/>
          <w:szCs w:val="18"/>
        </w:rPr>
        <w:t>В качестве обстоятельств, смягчающ</w:t>
      </w:r>
      <w:r w:rsidRPr="000113D0" w:rsidR="008A3AA3">
        <w:rPr>
          <w:iCs/>
          <w:sz w:val="18"/>
          <w:szCs w:val="18"/>
        </w:rPr>
        <w:t>их</w:t>
      </w:r>
      <w:r w:rsidRPr="000113D0">
        <w:rPr>
          <w:iCs/>
          <w:sz w:val="18"/>
          <w:szCs w:val="18"/>
        </w:rPr>
        <w:t xml:space="preserve"> наказание </w:t>
      </w:r>
      <w:r w:rsidRPr="000113D0" w:rsidR="00165C04">
        <w:rPr>
          <w:iCs/>
          <w:sz w:val="18"/>
          <w:szCs w:val="18"/>
        </w:rPr>
        <w:t>В.В. Ткаченко</w:t>
      </w:r>
      <w:r w:rsidRPr="000113D0">
        <w:rPr>
          <w:iCs/>
          <w:sz w:val="18"/>
          <w:szCs w:val="18"/>
        </w:rPr>
        <w:t>,  учитыва</w:t>
      </w:r>
      <w:r w:rsidRPr="000113D0" w:rsidR="00165C04">
        <w:rPr>
          <w:iCs/>
          <w:sz w:val="18"/>
          <w:szCs w:val="18"/>
        </w:rPr>
        <w:t>ю</w:t>
      </w:r>
      <w:r w:rsidRPr="000113D0">
        <w:rPr>
          <w:iCs/>
          <w:sz w:val="18"/>
          <w:szCs w:val="18"/>
        </w:rPr>
        <w:t>т</w:t>
      </w:r>
      <w:r w:rsidRPr="000113D0" w:rsidR="00165C04">
        <w:rPr>
          <w:iCs/>
          <w:sz w:val="18"/>
          <w:szCs w:val="18"/>
        </w:rPr>
        <w:t xml:space="preserve">ся </w:t>
      </w:r>
      <w:r w:rsidRPr="000113D0" w:rsidR="00C2491B">
        <w:rPr>
          <w:iCs/>
          <w:sz w:val="18"/>
          <w:szCs w:val="18"/>
        </w:rPr>
        <w:t xml:space="preserve">признание вины, </w:t>
      </w:r>
      <w:r w:rsidRPr="000113D0">
        <w:rPr>
          <w:iCs/>
          <w:sz w:val="18"/>
          <w:szCs w:val="18"/>
        </w:rPr>
        <w:t>ра</w:t>
      </w:r>
      <w:r w:rsidRPr="000113D0">
        <w:rPr>
          <w:iCs/>
          <w:sz w:val="18"/>
          <w:szCs w:val="18"/>
        </w:rPr>
        <w:t>с</w:t>
      </w:r>
      <w:r w:rsidRPr="000113D0">
        <w:rPr>
          <w:iCs/>
          <w:sz w:val="18"/>
          <w:szCs w:val="18"/>
        </w:rPr>
        <w:t>каяние</w:t>
      </w:r>
      <w:r w:rsidRPr="000113D0" w:rsidR="0003683C">
        <w:rPr>
          <w:iCs/>
          <w:sz w:val="18"/>
          <w:szCs w:val="18"/>
        </w:rPr>
        <w:t xml:space="preserve"> в содеянном</w:t>
      </w:r>
      <w:r w:rsidRPr="000113D0" w:rsidR="002B11EA">
        <w:rPr>
          <w:iCs/>
          <w:sz w:val="18"/>
          <w:szCs w:val="18"/>
        </w:rPr>
        <w:t xml:space="preserve">, </w:t>
      </w:r>
      <w:r w:rsidRPr="000113D0" w:rsidR="002368D7">
        <w:rPr>
          <w:iCs/>
          <w:sz w:val="18"/>
          <w:szCs w:val="18"/>
        </w:rPr>
        <w:t>активное сп</w:t>
      </w:r>
      <w:r w:rsidRPr="000113D0" w:rsidR="002368D7">
        <w:rPr>
          <w:iCs/>
          <w:sz w:val="18"/>
          <w:szCs w:val="18"/>
        </w:rPr>
        <w:t>о</w:t>
      </w:r>
      <w:r w:rsidRPr="000113D0" w:rsidR="002368D7">
        <w:rPr>
          <w:iCs/>
          <w:sz w:val="18"/>
          <w:szCs w:val="18"/>
        </w:rPr>
        <w:t xml:space="preserve">собствование </w:t>
      </w:r>
      <w:r w:rsidRPr="000113D0" w:rsidR="008A3AA3">
        <w:rPr>
          <w:iCs/>
          <w:sz w:val="18"/>
          <w:szCs w:val="18"/>
        </w:rPr>
        <w:t xml:space="preserve">раскрытию и </w:t>
      </w:r>
      <w:r w:rsidRPr="000113D0" w:rsidR="002368D7">
        <w:rPr>
          <w:iCs/>
          <w:sz w:val="18"/>
          <w:szCs w:val="18"/>
        </w:rPr>
        <w:t>расследованию преступления</w:t>
      </w:r>
      <w:r w:rsidRPr="000113D0" w:rsidR="002B11EA">
        <w:rPr>
          <w:iCs/>
          <w:sz w:val="18"/>
          <w:szCs w:val="18"/>
        </w:rPr>
        <w:t>.</w:t>
      </w:r>
    </w:p>
    <w:p w:rsidR="008A3AA3" w:rsidRPr="000113D0" w:rsidP="000113D0">
      <w:pPr>
        <w:shd w:val="clear" w:color="auto" w:fill="FFFFFF"/>
        <w:ind w:firstLine="709"/>
        <w:contextualSpacing/>
        <w:jc w:val="both"/>
        <w:rPr>
          <w:sz w:val="18"/>
          <w:szCs w:val="18"/>
        </w:rPr>
      </w:pPr>
      <w:r w:rsidRPr="000113D0">
        <w:rPr>
          <w:sz w:val="18"/>
          <w:szCs w:val="18"/>
        </w:rPr>
        <w:t xml:space="preserve">С учетом характера и </w:t>
      </w:r>
      <w:r w:rsidRPr="000113D0">
        <w:rPr>
          <w:sz w:val="18"/>
          <w:szCs w:val="18"/>
        </w:rPr>
        <w:t>степени общественной опасности престу</w:t>
      </w:r>
      <w:r w:rsidRPr="000113D0">
        <w:rPr>
          <w:sz w:val="18"/>
          <w:szCs w:val="18"/>
        </w:rPr>
        <w:t>п</w:t>
      </w:r>
      <w:r w:rsidRPr="000113D0">
        <w:rPr>
          <w:sz w:val="18"/>
          <w:szCs w:val="18"/>
        </w:rPr>
        <w:t>ления, обстоятельств его совершени</w:t>
      </w:r>
      <w:r w:rsidRPr="000113D0">
        <w:rPr>
          <w:sz w:val="18"/>
          <w:szCs w:val="18"/>
        </w:rPr>
        <w:t>я, которые свидетельствуют о с</w:t>
      </w:r>
      <w:r w:rsidRPr="000113D0">
        <w:rPr>
          <w:sz w:val="18"/>
          <w:szCs w:val="18"/>
        </w:rPr>
        <w:t>о</w:t>
      </w:r>
      <w:r w:rsidRPr="000113D0">
        <w:rPr>
          <w:sz w:val="18"/>
          <w:szCs w:val="18"/>
        </w:rPr>
        <w:t>вершении преступления именно в результате воздействия алкогольного опьян</w:t>
      </w:r>
      <w:r w:rsidRPr="000113D0">
        <w:rPr>
          <w:sz w:val="18"/>
          <w:szCs w:val="18"/>
        </w:rPr>
        <w:t>е</w:t>
      </w:r>
      <w:r w:rsidRPr="000113D0">
        <w:rPr>
          <w:sz w:val="18"/>
          <w:szCs w:val="18"/>
        </w:rPr>
        <w:t xml:space="preserve">ния, которое реально способствовало его </w:t>
      </w:r>
      <w:r w:rsidRPr="000113D0">
        <w:rPr>
          <w:sz w:val="18"/>
          <w:szCs w:val="18"/>
        </w:rPr>
        <w:t>совершению</w:t>
      </w:r>
      <w:r w:rsidRPr="000113D0">
        <w:rPr>
          <w:sz w:val="18"/>
          <w:szCs w:val="18"/>
        </w:rPr>
        <w:t xml:space="preserve"> и отсутс</w:t>
      </w:r>
      <w:r w:rsidRPr="000113D0">
        <w:rPr>
          <w:sz w:val="18"/>
          <w:szCs w:val="18"/>
        </w:rPr>
        <w:t>т</w:t>
      </w:r>
      <w:r w:rsidRPr="000113D0">
        <w:rPr>
          <w:sz w:val="18"/>
          <w:szCs w:val="18"/>
        </w:rPr>
        <w:t>вие которого могло н</w:t>
      </w:r>
      <w:r w:rsidRPr="000113D0">
        <w:rPr>
          <w:sz w:val="18"/>
          <w:szCs w:val="18"/>
        </w:rPr>
        <w:t>е привести к этому</w:t>
      </w:r>
      <w:r w:rsidRPr="000113D0">
        <w:rPr>
          <w:sz w:val="18"/>
          <w:szCs w:val="18"/>
        </w:rPr>
        <w:t>, о</w:t>
      </w:r>
      <w:r w:rsidRPr="000113D0">
        <w:rPr>
          <w:sz w:val="18"/>
          <w:szCs w:val="18"/>
        </w:rPr>
        <w:t>б</w:t>
      </w:r>
      <w:r w:rsidRPr="000113D0">
        <w:rPr>
          <w:sz w:val="18"/>
          <w:szCs w:val="18"/>
        </w:rPr>
        <w:t xml:space="preserve">стоятельством, отягчающим наказание </w:t>
      </w:r>
      <w:r w:rsidRPr="000113D0" w:rsidR="00BA4E06">
        <w:rPr>
          <w:sz w:val="18"/>
          <w:szCs w:val="18"/>
        </w:rPr>
        <w:t>подсудимого</w:t>
      </w:r>
      <w:r w:rsidRPr="000113D0">
        <w:rPr>
          <w:sz w:val="18"/>
          <w:szCs w:val="18"/>
        </w:rPr>
        <w:t xml:space="preserve">, </w:t>
      </w:r>
      <w:r w:rsidRPr="000113D0" w:rsidR="00C2491B">
        <w:rPr>
          <w:sz w:val="18"/>
          <w:szCs w:val="18"/>
        </w:rPr>
        <w:t xml:space="preserve">мировой судья </w:t>
      </w:r>
      <w:r w:rsidRPr="000113D0">
        <w:rPr>
          <w:sz w:val="18"/>
          <w:szCs w:val="18"/>
        </w:rPr>
        <w:t>признает совершение престу</w:t>
      </w:r>
      <w:r w:rsidRPr="000113D0">
        <w:rPr>
          <w:sz w:val="18"/>
          <w:szCs w:val="18"/>
        </w:rPr>
        <w:t>п</w:t>
      </w:r>
      <w:r w:rsidRPr="000113D0">
        <w:rPr>
          <w:sz w:val="18"/>
          <w:szCs w:val="18"/>
        </w:rPr>
        <w:t>ления в с</w:t>
      </w:r>
      <w:r w:rsidRPr="000113D0">
        <w:rPr>
          <w:sz w:val="18"/>
          <w:szCs w:val="18"/>
        </w:rPr>
        <w:t>о</w:t>
      </w:r>
      <w:r w:rsidRPr="000113D0">
        <w:rPr>
          <w:sz w:val="18"/>
          <w:szCs w:val="18"/>
        </w:rPr>
        <w:t>стоянии опьянения, вызванном употреблением алкоголя.</w:t>
      </w:r>
      <w:r w:rsidRPr="000113D0">
        <w:rPr>
          <w:sz w:val="18"/>
          <w:szCs w:val="18"/>
        </w:rPr>
        <w:t xml:space="preserve"> </w:t>
      </w:r>
    </w:p>
    <w:p w:rsidR="00C2491B" w:rsidRPr="000113D0" w:rsidP="000113D0">
      <w:pPr>
        <w:shd w:val="clear" w:color="auto" w:fill="FFFFFF"/>
        <w:ind w:firstLine="709"/>
        <w:contextualSpacing/>
        <w:jc w:val="both"/>
        <w:rPr>
          <w:sz w:val="18"/>
          <w:szCs w:val="18"/>
        </w:rPr>
      </w:pPr>
      <w:r w:rsidRPr="000113D0">
        <w:rPr>
          <w:sz w:val="18"/>
          <w:szCs w:val="18"/>
        </w:rPr>
        <w:t>Кроме того, с учетом повторного совершения В.В. Ткаченко умышленного преступлени</w:t>
      </w:r>
      <w:r w:rsidRPr="000113D0">
        <w:rPr>
          <w:sz w:val="18"/>
          <w:szCs w:val="18"/>
        </w:rPr>
        <w:t>я при наличии судимости за ранее сове</w:t>
      </w:r>
      <w:r w:rsidRPr="000113D0">
        <w:rPr>
          <w:sz w:val="18"/>
          <w:szCs w:val="18"/>
        </w:rPr>
        <w:t>р</w:t>
      </w:r>
      <w:r w:rsidRPr="000113D0">
        <w:rPr>
          <w:sz w:val="18"/>
          <w:szCs w:val="18"/>
        </w:rPr>
        <w:t>шенные умышленные преступления к лишению свободы  обстоятельс</w:t>
      </w:r>
      <w:r w:rsidRPr="000113D0">
        <w:rPr>
          <w:sz w:val="18"/>
          <w:szCs w:val="18"/>
        </w:rPr>
        <w:t>т</w:t>
      </w:r>
      <w:r w:rsidRPr="000113D0">
        <w:rPr>
          <w:sz w:val="18"/>
          <w:szCs w:val="18"/>
        </w:rPr>
        <w:t>вом, отягча</w:t>
      </w:r>
      <w:r w:rsidRPr="000113D0">
        <w:rPr>
          <w:sz w:val="18"/>
          <w:szCs w:val="18"/>
        </w:rPr>
        <w:t>ю</w:t>
      </w:r>
      <w:r w:rsidRPr="000113D0">
        <w:rPr>
          <w:sz w:val="18"/>
          <w:szCs w:val="18"/>
        </w:rPr>
        <w:t>щим его наказание, признается рецидив преступлений.</w:t>
      </w:r>
    </w:p>
    <w:p w:rsidR="00C2491B" w:rsidRPr="000113D0" w:rsidP="000113D0">
      <w:pPr>
        <w:shd w:val="clear" w:color="auto" w:fill="FFFFFF"/>
        <w:ind w:firstLine="709"/>
        <w:contextualSpacing/>
        <w:jc w:val="both"/>
        <w:rPr>
          <w:sz w:val="18"/>
          <w:szCs w:val="18"/>
        </w:rPr>
      </w:pPr>
      <w:r w:rsidRPr="000113D0">
        <w:rPr>
          <w:sz w:val="18"/>
          <w:szCs w:val="18"/>
        </w:rPr>
        <w:t>Исходя из положений Федерального закона РФ №115-ФЗ от 25.07.2002 «О правовом положении ин</w:t>
      </w:r>
      <w:r w:rsidRPr="000113D0">
        <w:rPr>
          <w:sz w:val="18"/>
          <w:szCs w:val="18"/>
        </w:rPr>
        <w:t>о</w:t>
      </w:r>
      <w:r w:rsidRPr="000113D0">
        <w:rPr>
          <w:sz w:val="18"/>
          <w:szCs w:val="18"/>
        </w:rPr>
        <w:t>ст</w:t>
      </w:r>
      <w:r w:rsidRPr="000113D0">
        <w:rPr>
          <w:sz w:val="18"/>
          <w:szCs w:val="18"/>
        </w:rPr>
        <w:t>ранных граждан в Российской Федерации»</w:t>
      </w:r>
      <w:r w:rsidRPr="000113D0" w:rsidR="00217783">
        <w:rPr>
          <w:sz w:val="18"/>
          <w:szCs w:val="18"/>
        </w:rPr>
        <w:t xml:space="preserve"> иностранный гражданин, осужденный за совершенное преступл</w:t>
      </w:r>
      <w:r w:rsidRPr="000113D0" w:rsidR="00217783">
        <w:rPr>
          <w:sz w:val="18"/>
          <w:szCs w:val="18"/>
        </w:rPr>
        <w:t>е</w:t>
      </w:r>
      <w:r w:rsidRPr="000113D0" w:rsidR="00217783">
        <w:rPr>
          <w:sz w:val="18"/>
          <w:szCs w:val="18"/>
        </w:rPr>
        <w:t>ние, не вправе осуществлять трудовую деятельности на те</w:t>
      </w:r>
      <w:r w:rsidRPr="000113D0" w:rsidR="00217783">
        <w:rPr>
          <w:sz w:val="18"/>
          <w:szCs w:val="18"/>
        </w:rPr>
        <w:t>р</w:t>
      </w:r>
      <w:r w:rsidRPr="000113D0" w:rsidR="00217783">
        <w:rPr>
          <w:sz w:val="18"/>
          <w:szCs w:val="18"/>
        </w:rPr>
        <w:t>ритории Российской Федерации. В связи с этим В.В. Ткаченко не м</w:t>
      </w:r>
      <w:r w:rsidRPr="000113D0" w:rsidR="00217783">
        <w:rPr>
          <w:sz w:val="18"/>
          <w:szCs w:val="18"/>
        </w:rPr>
        <w:t>о</w:t>
      </w:r>
      <w:r w:rsidRPr="000113D0" w:rsidR="00217783">
        <w:rPr>
          <w:sz w:val="18"/>
          <w:szCs w:val="18"/>
        </w:rPr>
        <w:t xml:space="preserve">жет быть назначено предусмотренное с учетом требований ч. 2 ст. 68 УК РФ наказание в виде исправительных работ.  </w:t>
      </w:r>
    </w:p>
    <w:p w:rsidR="003D5FAB" w:rsidRPr="000113D0" w:rsidP="000113D0">
      <w:pPr>
        <w:ind w:firstLine="709"/>
        <w:contextualSpacing/>
        <w:jc w:val="both"/>
        <w:rPr>
          <w:iCs/>
          <w:sz w:val="18"/>
          <w:szCs w:val="18"/>
        </w:rPr>
      </w:pPr>
      <w:r w:rsidRPr="000113D0">
        <w:rPr>
          <w:iCs/>
          <w:sz w:val="18"/>
          <w:szCs w:val="18"/>
        </w:rPr>
        <w:t>Принимая во внимание характер и степень общественной опасн</w:t>
      </w:r>
      <w:r w:rsidRPr="000113D0">
        <w:rPr>
          <w:iCs/>
          <w:sz w:val="18"/>
          <w:szCs w:val="18"/>
        </w:rPr>
        <w:t>о</w:t>
      </w:r>
      <w:r w:rsidRPr="000113D0">
        <w:rPr>
          <w:iCs/>
          <w:sz w:val="18"/>
          <w:szCs w:val="18"/>
        </w:rPr>
        <w:t xml:space="preserve">сти содеянного, данные о личности </w:t>
      </w:r>
      <w:r w:rsidRPr="000113D0" w:rsidR="00C2491B">
        <w:rPr>
          <w:iCs/>
          <w:sz w:val="18"/>
          <w:szCs w:val="18"/>
        </w:rPr>
        <w:t>В.В. Ткаченко</w:t>
      </w:r>
      <w:r w:rsidRPr="000113D0">
        <w:rPr>
          <w:iCs/>
          <w:sz w:val="18"/>
          <w:szCs w:val="18"/>
        </w:rPr>
        <w:t xml:space="preserve">, </w:t>
      </w:r>
      <w:r w:rsidRPr="000113D0">
        <w:rPr>
          <w:iCs/>
          <w:sz w:val="18"/>
          <w:szCs w:val="18"/>
        </w:rPr>
        <w:t>смягчающ</w:t>
      </w:r>
      <w:r w:rsidRPr="000113D0" w:rsidR="002B11EA">
        <w:rPr>
          <w:iCs/>
          <w:sz w:val="18"/>
          <w:szCs w:val="18"/>
        </w:rPr>
        <w:t>и</w:t>
      </w:r>
      <w:r w:rsidRPr="000113D0">
        <w:rPr>
          <w:iCs/>
          <w:sz w:val="18"/>
          <w:szCs w:val="18"/>
        </w:rPr>
        <w:t>е</w:t>
      </w:r>
      <w:r w:rsidRPr="000113D0" w:rsidR="008139D6">
        <w:rPr>
          <w:iCs/>
          <w:sz w:val="18"/>
          <w:szCs w:val="18"/>
        </w:rPr>
        <w:t xml:space="preserve"> наказание</w:t>
      </w:r>
      <w:r w:rsidRPr="000113D0" w:rsidR="00560EEB">
        <w:rPr>
          <w:iCs/>
          <w:sz w:val="18"/>
          <w:szCs w:val="18"/>
        </w:rPr>
        <w:t xml:space="preserve"> обстоятельств</w:t>
      </w:r>
      <w:r w:rsidRPr="000113D0" w:rsidR="002368D7">
        <w:rPr>
          <w:iCs/>
          <w:sz w:val="18"/>
          <w:szCs w:val="18"/>
        </w:rPr>
        <w:t>а</w:t>
      </w:r>
      <w:r w:rsidRPr="000113D0">
        <w:rPr>
          <w:iCs/>
          <w:sz w:val="18"/>
          <w:szCs w:val="18"/>
        </w:rPr>
        <w:t xml:space="preserve">, </w:t>
      </w:r>
      <w:r w:rsidRPr="000113D0" w:rsidR="00217783">
        <w:rPr>
          <w:iCs/>
          <w:sz w:val="18"/>
          <w:szCs w:val="18"/>
        </w:rPr>
        <w:t>предусмотренные ст. 61 УК РФ, и отягчающие наказ</w:t>
      </w:r>
      <w:r w:rsidRPr="000113D0" w:rsidR="00217783">
        <w:rPr>
          <w:iCs/>
          <w:sz w:val="18"/>
          <w:szCs w:val="18"/>
        </w:rPr>
        <w:t>а</w:t>
      </w:r>
      <w:r w:rsidRPr="000113D0" w:rsidR="00217783">
        <w:rPr>
          <w:iCs/>
          <w:sz w:val="18"/>
          <w:szCs w:val="18"/>
        </w:rPr>
        <w:t xml:space="preserve">ние обстоятельства, мировой судья с учетом ч. 3 ст. 68 указанного Кодекса </w:t>
      </w:r>
      <w:r w:rsidRPr="000113D0">
        <w:rPr>
          <w:iCs/>
          <w:sz w:val="18"/>
          <w:szCs w:val="18"/>
        </w:rPr>
        <w:t xml:space="preserve">считает необходимым назначить </w:t>
      </w:r>
      <w:r w:rsidRPr="000113D0" w:rsidR="005B4AE8">
        <w:rPr>
          <w:iCs/>
          <w:sz w:val="18"/>
          <w:szCs w:val="18"/>
        </w:rPr>
        <w:t>подсудимому</w:t>
      </w:r>
      <w:r w:rsidRPr="000113D0">
        <w:rPr>
          <w:iCs/>
          <w:sz w:val="18"/>
          <w:szCs w:val="18"/>
        </w:rPr>
        <w:t xml:space="preserve"> наказание в в</w:t>
      </w:r>
      <w:r w:rsidRPr="000113D0">
        <w:rPr>
          <w:iCs/>
          <w:sz w:val="18"/>
          <w:szCs w:val="18"/>
        </w:rPr>
        <w:t>и</w:t>
      </w:r>
      <w:r w:rsidRPr="000113D0">
        <w:rPr>
          <w:iCs/>
          <w:sz w:val="18"/>
          <w:szCs w:val="18"/>
        </w:rPr>
        <w:t>де</w:t>
      </w:r>
      <w:r w:rsidRPr="000113D0" w:rsidR="0003683C">
        <w:rPr>
          <w:iCs/>
          <w:sz w:val="18"/>
          <w:szCs w:val="18"/>
        </w:rPr>
        <w:t xml:space="preserve"> </w:t>
      </w:r>
      <w:r w:rsidRPr="000113D0" w:rsidR="009F6B11">
        <w:rPr>
          <w:iCs/>
          <w:sz w:val="18"/>
          <w:szCs w:val="18"/>
        </w:rPr>
        <w:t>обязательных работ</w:t>
      </w:r>
      <w:r w:rsidRPr="000113D0" w:rsidR="00217783">
        <w:rPr>
          <w:iCs/>
          <w:sz w:val="18"/>
          <w:szCs w:val="18"/>
        </w:rPr>
        <w:t xml:space="preserve"> в пределах санкции</w:t>
      </w:r>
      <w:r w:rsidRPr="000113D0" w:rsidR="00BA4E06">
        <w:rPr>
          <w:iCs/>
          <w:sz w:val="18"/>
          <w:szCs w:val="18"/>
        </w:rPr>
        <w:t xml:space="preserve"> уголовного </w:t>
      </w:r>
      <w:r w:rsidRPr="000113D0">
        <w:rPr>
          <w:iCs/>
          <w:sz w:val="18"/>
          <w:szCs w:val="18"/>
        </w:rPr>
        <w:t>закон</w:t>
      </w:r>
      <w:r w:rsidRPr="000113D0" w:rsidR="00560EEB">
        <w:rPr>
          <w:iCs/>
          <w:sz w:val="18"/>
          <w:szCs w:val="18"/>
        </w:rPr>
        <w:t>а</w:t>
      </w:r>
      <w:r w:rsidRPr="000113D0">
        <w:rPr>
          <w:iCs/>
          <w:sz w:val="18"/>
          <w:szCs w:val="18"/>
        </w:rPr>
        <w:t xml:space="preserve">. </w:t>
      </w:r>
    </w:p>
    <w:p w:rsidR="000D66D5" w:rsidRPr="000113D0" w:rsidP="000113D0">
      <w:pPr>
        <w:ind w:firstLine="709"/>
        <w:contextualSpacing/>
        <w:jc w:val="both"/>
        <w:rPr>
          <w:iCs/>
          <w:sz w:val="18"/>
          <w:szCs w:val="18"/>
        </w:rPr>
      </w:pPr>
      <w:r w:rsidRPr="000113D0">
        <w:rPr>
          <w:iCs/>
          <w:sz w:val="18"/>
          <w:szCs w:val="18"/>
        </w:rPr>
        <w:t>При этом</w:t>
      </w:r>
      <w:r w:rsidRPr="000113D0">
        <w:rPr>
          <w:iCs/>
          <w:sz w:val="18"/>
          <w:szCs w:val="18"/>
        </w:rPr>
        <w:t>,</w:t>
      </w:r>
      <w:r w:rsidRPr="000113D0">
        <w:rPr>
          <w:iCs/>
          <w:sz w:val="18"/>
          <w:szCs w:val="18"/>
        </w:rPr>
        <w:t xml:space="preserve"> </w:t>
      </w:r>
      <w:r w:rsidRPr="000113D0" w:rsidR="00BA4E06">
        <w:rPr>
          <w:iCs/>
          <w:sz w:val="18"/>
          <w:szCs w:val="18"/>
        </w:rPr>
        <w:t>при определении вида и меры наказания</w:t>
      </w:r>
      <w:r w:rsidRPr="000113D0" w:rsidR="00974EDF">
        <w:rPr>
          <w:iCs/>
          <w:sz w:val="18"/>
          <w:szCs w:val="18"/>
        </w:rPr>
        <w:t xml:space="preserve"> </w:t>
      </w:r>
      <w:r w:rsidRPr="000113D0" w:rsidR="00E239FF">
        <w:rPr>
          <w:iCs/>
          <w:sz w:val="18"/>
          <w:szCs w:val="18"/>
        </w:rPr>
        <w:t>подле</w:t>
      </w:r>
      <w:r w:rsidRPr="000113D0" w:rsidR="00BA4E06">
        <w:rPr>
          <w:iCs/>
          <w:sz w:val="18"/>
          <w:szCs w:val="18"/>
        </w:rPr>
        <w:t xml:space="preserve">жат учету </w:t>
      </w:r>
      <w:r w:rsidRPr="000113D0" w:rsidR="00E239FF">
        <w:rPr>
          <w:iCs/>
          <w:sz w:val="18"/>
          <w:szCs w:val="18"/>
        </w:rPr>
        <w:t>положени</w:t>
      </w:r>
      <w:r w:rsidRPr="000113D0" w:rsidR="00BA4E06">
        <w:rPr>
          <w:iCs/>
          <w:sz w:val="18"/>
          <w:szCs w:val="18"/>
        </w:rPr>
        <w:t>я</w:t>
      </w:r>
      <w:r w:rsidRPr="000113D0" w:rsidR="00E239FF">
        <w:rPr>
          <w:iCs/>
          <w:sz w:val="18"/>
          <w:szCs w:val="18"/>
        </w:rPr>
        <w:t xml:space="preserve"> ч.5 ст. 6</w:t>
      </w:r>
      <w:r w:rsidRPr="000113D0" w:rsidR="002E2D44">
        <w:rPr>
          <w:iCs/>
          <w:sz w:val="18"/>
          <w:szCs w:val="18"/>
        </w:rPr>
        <w:t>2</w:t>
      </w:r>
      <w:r w:rsidRPr="000113D0" w:rsidR="00E239FF">
        <w:rPr>
          <w:iCs/>
          <w:sz w:val="18"/>
          <w:szCs w:val="18"/>
        </w:rPr>
        <w:t xml:space="preserve"> этого Коде</w:t>
      </w:r>
      <w:r w:rsidRPr="000113D0" w:rsidR="00E239FF">
        <w:rPr>
          <w:iCs/>
          <w:sz w:val="18"/>
          <w:szCs w:val="18"/>
        </w:rPr>
        <w:t>к</w:t>
      </w:r>
      <w:r w:rsidRPr="000113D0" w:rsidR="00E239FF">
        <w:rPr>
          <w:iCs/>
          <w:sz w:val="18"/>
          <w:szCs w:val="18"/>
        </w:rPr>
        <w:t xml:space="preserve">са. </w:t>
      </w:r>
    </w:p>
    <w:p w:rsidR="00887A62" w:rsidRPr="000113D0" w:rsidP="000113D0">
      <w:pPr>
        <w:ind w:firstLine="709"/>
        <w:contextualSpacing/>
        <w:jc w:val="both"/>
        <w:rPr>
          <w:iCs/>
          <w:sz w:val="18"/>
          <w:szCs w:val="18"/>
        </w:rPr>
      </w:pPr>
      <w:r w:rsidRPr="000113D0">
        <w:rPr>
          <w:iCs/>
          <w:sz w:val="18"/>
          <w:szCs w:val="18"/>
        </w:rPr>
        <w:t>О</w:t>
      </w:r>
      <w:r w:rsidRPr="000113D0" w:rsidR="00BA4E06">
        <w:rPr>
          <w:iCs/>
          <w:sz w:val="18"/>
          <w:szCs w:val="18"/>
        </w:rPr>
        <w:t>снований</w:t>
      </w:r>
      <w:r w:rsidRPr="000113D0">
        <w:rPr>
          <w:iCs/>
          <w:sz w:val="18"/>
          <w:szCs w:val="18"/>
        </w:rPr>
        <w:t xml:space="preserve"> для применения ст. 64 УК РФ </w:t>
      </w:r>
      <w:r w:rsidRPr="000113D0" w:rsidR="00BA4E06">
        <w:rPr>
          <w:iCs/>
          <w:sz w:val="18"/>
          <w:szCs w:val="18"/>
        </w:rPr>
        <w:t xml:space="preserve">не </w:t>
      </w:r>
      <w:r w:rsidRPr="000113D0">
        <w:rPr>
          <w:iCs/>
          <w:sz w:val="18"/>
          <w:szCs w:val="18"/>
        </w:rPr>
        <w:t>установлено.</w:t>
      </w:r>
    </w:p>
    <w:p w:rsidR="00DC1070" w:rsidRPr="000113D0" w:rsidP="000113D0">
      <w:pPr>
        <w:ind w:firstLine="709"/>
        <w:contextualSpacing/>
        <w:jc w:val="both"/>
        <w:rPr>
          <w:iCs/>
          <w:sz w:val="18"/>
          <w:szCs w:val="18"/>
        </w:rPr>
      </w:pPr>
      <w:r w:rsidRPr="000113D0">
        <w:rPr>
          <w:iCs/>
          <w:sz w:val="18"/>
          <w:szCs w:val="18"/>
        </w:rPr>
        <w:t>Такое наказание, в полной мере будет соответствовать целям его назначения – восстановлению соц</w:t>
      </w:r>
      <w:r w:rsidRPr="000113D0">
        <w:rPr>
          <w:iCs/>
          <w:sz w:val="18"/>
          <w:szCs w:val="18"/>
        </w:rPr>
        <w:t>и</w:t>
      </w:r>
      <w:r w:rsidRPr="000113D0">
        <w:rPr>
          <w:iCs/>
          <w:sz w:val="18"/>
          <w:szCs w:val="18"/>
        </w:rPr>
        <w:t>альной справедливости, исправл</w:t>
      </w:r>
      <w:r w:rsidRPr="000113D0">
        <w:rPr>
          <w:iCs/>
          <w:sz w:val="18"/>
          <w:szCs w:val="18"/>
        </w:rPr>
        <w:t>е</w:t>
      </w:r>
      <w:r w:rsidRPr="000113D0">
        <w:rPr>
          <w:iCs/>
          <w:sz w:val="18"/>
          <w:szCs w:val="18"/>
        </w:rPr>
        <w:t xml:space="preserve">нию </w:t>
      </w:r>
      <w:r w:rsidRPr="000113D0" w:rsidR="00217783">
        <w:rPr>
          <w:iCs/>
          <w:sz w:val="18"/>
          <w:szCs w:val="18"/>
        </w:rPr>
        <w:t>В.В. Ткаченко</w:t>
      </w:r>
      <w:r w:rsidRPr="000113D0">
        <w:rPr>
          <w:iCs/>
          <w:sz w:val="18"/>
          <w:szCs w:val="18"/>
        </w:rPr>
        <w:t xml:space="preserve"> и пред</w:t>
      </w:r>
      <w:r w:rsidRPr="000113D0">
        <w:rPr>
          <w:iCs/>
          <w:sz w:val="18"/>
          <w:szCs w:val="18"/>
        </w:rPr>
        <w:t>упреждению совершения им новых престу</w:t>
      </w:r>
      <w:r w:rsidRPr="000113D0">
        <w:rPr>
          <w:iCs/>
          <w:sz w:val="18"/>
          <w:szCs w:val="18"/>
        </w:rPr>
        <w:t>п</w:t>
      </w:r>
      <w:r w:rsidRPr="000113D0">
        <w:rPr>
          <w:iCs/>
          <w:sz w:val="18"/>
          <w:szCs w:val="18"/>
        </w:rPr>
        <w:t>лений.</w:t>
      </w:r>
      <w:r w:rsidRPr="000113D0" w:rsidR="003D5FAB">
        <w:rPr>
          <w:iCs/>
          <w:sz w:val="18"/>
          <w:szCs w:val="18"/>
        </w:rPr>
        <w:t xml:space="preserve"> Иное наказание с учетом данных о личности, характера и тяж</w:t>
      </w:r>
      <w:r w:rsidRPr="000113D0" w:rsidR="003D5FAB">
        <w:rPr>
          <w:iCs/>
          <w:sz w:val="18"/>
          <w:szCs w:val="18"/>
        </w:rPr>
        <w:t>е</w:t>
      </w:r>
      <w:r w:rsidRPr="000113D0" w:rsidR="003D5FAB">
        <w:rPr>
          <w:iCs/>
          <w:sz w:val="18"/>
          <w:szCs w:val="18"/>
        </w:rPr>
        <w:t>сти совершенного преступления, конкретных обстоятельств дела</w:t>
      </w:r>
      <w:r w:rsidRPr="000113D0" w:rsidR="00491BBB">
        <w:rPr>
          <w:iCs/>
          <w:sz w:val="18"/>
          <w:szCs w:val="18"/>
        </w:rPr>
        <w:t xml:space="preserve"> </w:t>
      </w:r>
      <w:r w:rsidRPr="000113D0" w:rsidR="00560EEB">
        <w:rPr>
          <w:iCs/>
          <w:sz w:val="18"/>
          <w:szCs w:val="18"/>
        </w:rPr>
        <w:t>не даст возможности достижения целей, предусмотренных ст. ст. 6, 43, 60 УК РФ</w:t>
      </w:r>
      <w:r w:rsidRPr="000113D0" w:rsidR="003D5FAB">
        <w:rPr>
          <w:iCs/>
          <w:sz w:val="18"/>
          <w:szCs w:val="18"/>
        </w:rPr>
        <w:t>.</w:t>
      </w:r>
    </w:p>
    <w:p w:rsidR="00217783" w:rsidRPr="000113D0" w:rsidP="000113D0">
      <w:pPr>
        <w:ind w:firstLine="709"/>
        <w:contextualSpacing/>
        <w:jc w:val="both"/>
        <w:rPr>
          <w:iCs/>
          <w:sz w:val="18"/>
          <w:szCs w:val="18"/>
        </w:rPr>
      </w:pPr>
      <w:r w:rsidRPr="000113D0">
        <w:rPr>
          <w:iCs/>
          <w:sz w:val="18"/>
          <w:szCs w:val="18"/>
        </w:rPr>
        <w:t>На момент вы</w:t>
      </w:r>
      <w:r w:rsidRPr="000113D0">
        <w:rPr>
          <w:iCs/>
          <w:sz w:val="18"/>
          <w:szCs w:val="18"/>
        </w:rPr>
        <w:t>несения приговора В.В. Ткаченко осужден приг</w:t>
      </w:r>
      <w:r w:rsidRPr="000113D0">
        <w:rPr>
          <w:iCs/>
          <w:sz w:val="18"/>
          <w:szCs w:val="18"/>
        </w:rPr>
        <w:t>о</w:t>
      </w:r>
      <w:r w:rsidRPr="000113D0">
        <w:rPr>
          <w:iCs/>
          <w:sz w:val="18"/>
          <w:szCs w:val="18"/>
        </w:rPr>
        <w:t xml:space="preserve">вором Джанкойского районного суда Республики Крым от 02 июня 2020 года по </w:t>
      </w:r>
      <w:r w:rsidRPr="000113D0" w:rsidR="00E670B3">
        <w:rPr>
          <w:iCs/>
          <w:sz w:val="18"/>
          <w:szCs w:val="18"/>
        </w:rPr>
        <w:t xml:space="preserve">ч. 1 ст. 228 УК РФ в силу ч. 5 ст. 69 УК РФ </w:t>
      </w:r>
      <w:r w:rsidRPr="000113D0">
        <w:rPr>
          <w:iCs/>
          <w:sz w:val="18"/>
          <w:szCs w:val="18"/>
        </w:rPr>
        <w:t xml:space="preserve"> </w:t>
      </w:r>
      <w:r w:rsidRPr="000113D0" w:rsidR="0066015A">
        <w:rPr>
          <w:iCs/>
          <w:sz w:val="18"/>
          <w:szCs w:val="18"/>
        </w:rPr>
        <w:t>к 1 году 10 дням лиш</w:t>
      </w:r>
      <w:r w:rsidRPr="000113D0" w:rsidR="0066015A">
        <w:rPr>
          <w:iCs/>
          <w:sz w:val="18"/>
          <w:szCs w:val="18"/>
        </w:rPr>
        <w:t>е</w:t>
      </w:r>
      <w:r w:rsidRPr="000113D0" w:rsidR="0066015A">
        <w:rPr>
          <w:iCs/>
          <w:sz w:val="18"/>
          <w:szCs w:val="18"/>
        </w:rPr>
        <w:t>ния свободы в исправительной колонии строгого режима.</w:t>
      </w:r>
    </w:p>
    <w:p w:rsidR="00950F5E" w:rsidRPr="000113D0" w:rsidP="000113D0">
      <w:pPr>
        <w:ind w:firstLine="709"/>
        <w:contextualSpacing/>
        <w:jc w:val="both"/>
        <w:rPr>
          <w:iCs/>
          <w:sz w:val="18"/>
          <w:szCs w:val="18"/>
        </w:rPr>
      </w:pPr>
      <w:r w:rsidRPr="000113D0">
        <w:rPr>
          <w:iCs/>
          <w:sz w:val="18"/>
          <w:szCs w:val="18"/>
        </w:rPr>
        <w:t xml:space="preserve">Кроме того, он же осужден </w:t>
      </w:r>
      <w:r w:rsidRPr="000113D0" w:rsidR="000113D0">
        <w:rPr>
          <w:iCs/>
          <w:sz w:val="18"/>
          <w:szCs w:val="18"/>
        </w:rPr>
        <w:t>***</w:t>
      </w:r>
    </w:p>
    <w:p w:rsidR="00217783" w:rsidRPr="000113D0" w:rsidP="000113D0">
      <w:pPr>
        <w:pStyle w:val="10"/>
        <w:shd w:val="clear" w:color="auto" w:fill="auto"/>
        <w:spacing w:after="0" w:line="240" w:lineRule="auto"/>
        <w:ind w:left="20" w:right="40" w:firstLine="700"/>
        <w:contextualSpacing/>
        <w:jc w:val="both"/>
        <w:rPr>
          <w:sz w:val="18"/>
          <w:szCs w:val="18"/>
        </w:rPr>
      </w:pPr>
      <w:r w:rsidRPr="000113D0">
        <w:rPr>
          <w:sz w:val="18"/>
          <w:szCs w:val="18"/>
        </w:rPr>
        <w:t xml:space="preserve">В связи с совершением преступления, за которое он осуждается настоящим приговором, </w:t>
      </w:r>
      <w:r w:rsidRPr="000113D0" w:rsidR="007B7CAC">
        <w:rPr>
          <w:sz w:val="18"/>
          <w:szCs w:val="18"/>
        </w:rPr>
        <w:t>до вынес</w:t>
      </w:r>
      <w:r w:rsidRPr="000113D0" w:rsidR="007B7CAC">
        <w:rPr>
          <w:sz w:val="18"/>
          <w:szCs w:val="18"/>
        </w:rPr>
        <w:t>е</w:t>
      </w:r>
      <w:r w:rsidRPr="000113D0" w:rsidR="007B7CAC">
        <w:rPr>
          <w:sz w:val="18"/>
          <w:szCs w:val="18"/>
        </w:rPr>
        <w:t>ния в отношении</w:t>
      </w:r>
      <w:r w:rsidRPr="000113D0">
        <w:rPr>
          <w:sz w:val="18"/>
          <w:szCs w:val="18"/>
        </w:rPr>
        <w:t xml:space="preserve"> </w:t>
      </w:r>
      <w:r w:rsidRPr="000113D0" w:rsidR="007B7CAC">
        <w:rPr>
          <w:sz w:val="18"/>
          <w:szCs w:val="18"/>
        </w:rPr>
        <w:t>него приговора Джанкойского районного суда Республики Крым</w:t>
      </w:r>
      <w:r w:rsidRPr="000113D0" w:rsidR="009F6B11">
        <w:rPr>
          <w:sz w:val="18"/>
          <w:szCs w:val="18"/>
        </w:rPr>
        <w:t xml:space="preserve"> от 16.06.2020</w:t>
      </w:r>
      <w:r w:rsidRPr="000113D0" w:rsidR="007B7CAC">
        <w:rPr>
          <w:sz w:val="18"/>
          <w:szCs w:val="18"/>
        </w:rPr>
        <w:t xml:space="preserve"> </w:t>
      </w:r>
      <w:r w:rsidRPr="000113D0">
        <w:rPr>
          <w:sz w:val="18"/>
          <w:szCs w:val="18"/>
        </w:rPr>
        <w:t>оконч</w:t>
      </w:r>
      <w:r w:rsidRPr="000113D0">
        <w:rPr>
          <w:sz w:val="18"/>
          <w:szCs w:val="18"/>
        </w:rPr>
        <w:t>а</w:t>
      </w:r>
      <w:r w:rsidRPr="000113D0">
        <w:rPr>
          <w:sz w:val="18"/>
          <w:szCs w:val="18"/>
        </w:rPr>
        <w:t>тел</w:t>
      </w:r>
      <w:r w:rsidRPr="000113D0">
        <w:rPr>
          <w:sz w:val="18"/>
          <w:szCs w:val="18"/>
        </w:rPr>
        <w:t>ь</w:t>
      </w:r>
      <w:r w:rsidRPr="000113D0">
        <w:rPr>
          <w:sz w:val="18"/>
          <w:szCs w:val="18"/>
        </w:rPr>
        <w:t xml:space="preserve">ное наказание </w:t>
      </w:r>
      <w:r w:rsidRPr="000113D0" w:rsidR="007B7CAC">
        <w:rPr>
          <w:sz w:val="18"/>
          <w:szCs w:val="18"/>
        </w:rPr>
        <w:t xml:space="preserve">В.В. Ткаченко </w:t>
      </w:r>
      <w:r w:rsidRPr="000113D0">
        <w:rPr>
          <w:sz w:val="18"/>
          <w:szCs w:val="18"/>
        </w:rPr>
        <w:t>подлежит определению в соответс</w:t>
      </w:r>
      <w:r w:rsidRPr="000113D0">
        <w:rPr>
          <w:sz w:val="18"/>
          <w:szCs w:val="18"/>
        </w:rPr>
        <w:t>т</w:t>
      </w:r>
      <w:r w:rsidRPr="000113D0">
        <w:rPr>
          <w:sz w:val="18"/>
          <w:szCs w:val="18"/>
        </w:rPr>
        <w:t xml:space="preserve">вии со ст. </w:t>
      </w:r>
      <w:r w:rsidRPr="000113D0" w:rsidR="007B7CAC">
        <w:rPr>
          <w:sz w:val="18"/>
          <w:szCs w:val="18"/>
        </w:rPr>
        <w:t>69</w:t>
      </w:r>
      <w:r w:rsidRPr="000113D0">
        <w:rPr>
          <w:sz w:val="18"/>
          <w:szCs w:val="18"/>
        </w:rPr>
        <w:t xml:space="preserve"> УК РФ по совокупности пр</w:t>
      </w:r>
      <w:r w:rsidRPr="000113D0" w:rsidR="007B7CAC">
        <w:rPr>
          <w:sz w:val="18"/>
          <w:szCs w:val="18"/>
        </w:rPr>
        <w:t>ест</w:t>
      </w:r>
      <w:r w:rsidRPr="000113D0" w:rsidR="007B7CAC">
        <w:rPr>
          <w:sz w:val="18"/>
          <w:szCs w:val="18"/>
        </w:rPr>
        <w:t>у</w:t>
      </w:r>
      <w:r w:rsidRPr="000113D0" w:rsidR="007B7CAC">
        <w:rPr>
          <w:sz w:val="18"/>
          <w:szCs w:val="18"/>
        </w:rPr>
        <w:t>плений</w:t>
      </w:r>
      <w:r w:rsidRPr="000113D0">
        <w:rPr>
          <w:sz w:val="18"/>
          <w:szCs w:val="18"/>
        </w:rPr>
        <w:t xml:space="preserve"> пут</w:t>
      </w:r>
      <w:r w:rsidRPr="000113D0" w:rsidR="007B7CAC">
        <w:rPr>
          <w:sz w:val="18"/>
          <w:szCs w:val="18"/>
        </w:rPr>
        <w:t>е</w:t>
      </w:r>
      <w:r w:rsidRPr="000113D0">
        <w:rPr>
          <w:sz w:val="18"/>
          <w:szCs w:val="18"/>
        </w:rPr>
        <w:t xml:space="preserve">м </w:t>
      </w:r>
      <w:r w:rsidRPr="000113D0" w:rsidR="007B7CAC">
        <w:rPr>
          <w:sz w:val="18"/>
          <w:szCs w:val="18"/>
        </w:rPr>
        <w:t xml:space="preserve">поглощения менее строгого наказания более строгим по правилам ст. 72 УК </w:t>
      </w:r>
      <w:r w:rsidRPr="000113D0" w:rsidR="009F6B11">
        <w:rPr>
          <w:sz w:val="18"/>
          <w:szCs w:val="18"/>
        </w:rPr>
        <w:t>РФ</w:t>
      </w:r>
      <w:r w:rsidRPr="000113D0">
        <w:rPr>
          <w:sz w:val="18"/>
          <w:szCs w:val="18"/>
        </w:rPr>
        <w:t>.</w:t>
      </w:r>
    </w:p>
    <w:p w:rsidR="00217783" w:rsidRPr="000113D0" w:rsidP="000113D0">
      <w:pPr>
        <w:ind w:firstLine="709"/>
        <w:contextualSpacing/>
        <w:jc w:val="both"/>
        <w:rPr>
          <w:iCs/>
          <w:sz w:val="18"/>
          <w:szCs w:val="18"/>
        </w:rPr>
      </w:pPr>
      <w:r w:rsidRPr="000113D0">
        <w:rPr>
          <w:iCs/>
          <w:sz w:val="18"/>
          <w:szCs w:val="18"/>
        </w:rPr>
        <w:t xml:space="preserve">На основании п. «в» </w:t>
      </w:r>
      <w:r w:rsidRPr="000113D0">
        <w:rPr>
          <w:iCs/>
          <w:sz w:val="18"/>
          <w:szCs w:val="18"/>
        </w:rPr>
        <w:t>ч</w:t>
      </w:r>
      <w:r w:rsidRPr="000113D0">
        <w:rPr>
          <w:iCs/>
          <w:sz w:val="18"/>
          <w:szCs w:val="18"/>
        </w:rPr>
        <w:t xml:space="preserve">. 1 ст. 58 УК РФ отбывание наказания </w:t>
      </w:r>
      <w:r w:rsidRPr="000113D0" w:rsidR="007B7CAC">
        <w:rPr>
          <w:iCs/>
          <w:sz w:val="18"/>
          <w:szCs w:val="18"/>
        </w:rPr>
        <w:t>В.В. Ткаченко</w:t>
      </w:r>
      <w:r w:rsidRPr="000113D0">
        <w:rPr>
          <w:iCs/>
          <w:sz w:val="18"/>
          <w:szCs w:val="18"/>
        </w:rPr>
        <w:t xml:space="preserve"> следует назначить в испр</w:t>
      </w:r>
      <w:r w:rsidRPr="000113D0">
        <w:rPr>
          <w:iCs/>
          <w:sz w:val="18"/>
          <w:szCs w:val="18"/>
        </w:rPr>
        <w:t>а</w:t>
      </w:r>
      <w:r w:rsidRPr="000113D0">
        <w:rPr>
          <w:iCs/>
          <w:sz w:val="18"/>
          <w:szCs w:val="18"/>
        </w:rPr>
        <w:t>вительной колонии строгого реж</w:t>
      </w:r>
      <w:r w:rsidRPr="000113D0">
        <w:rPr>
          <w:iCs/>
          <w:sz w:val="18"/>
          <w:szCs w:val="18"/>
        </w:rPr>
        <w:t>и</w:t>
      </w:r>
      <w:r w:rsidRPr="000113D0">
        <w:rPr>
          <w:iCs/>
          <w:sz w:val="18"/>
          <w:szCs w:val="18"/>
        </w:rPr>
        <w:t>ма.</w:t>
      </w:r>
    </w:p>
    <w:p w:rsidR="00217783" w:rsidRPr="000113D0" w:rsidP="000113D0">
      <w:pPr>
        <w:ind w:firstLine="709"/>
        <w:contextualSpacing/>
        <w:jc w:val="both"/>
        <w:rPr>
          <w:iCs/>
          <w:sz w:val="18"/>
          <w:szCs w:val="18"/>
        </w:rPr>
      </w:pPr>
      <w:r w:rsidRPr="000113D0">
        <w:rPr>
          <w:iCs/>
          <w:sz w:val="18"/>
          <w:szCs w:val="18"/>
        </w:rPr>
        <w:t>При этом, исходя из указанных выше данных о личности подс</w:t>
      </w:r>
      <w:r w:rsidRPr="000113D0">
        <w:rPr>
          <w:iCs/>
          <w:sz w:val="18"/>
          <w:szCs w:val="18"/>
        </w:rPr>
        <w:t>у</w:t>
      </w:r>
      <w:r w:rsidRPr="000113D0">
        <w:rPr>
          <w:iCs/>
          <w:sz w:val="18"/>
          <w:szCs w:val="18"/>
        </w:rPr>
        <w:t>димого, который ранее нео</w:t>
      </w:r>
      <w:r w:rsidRPr="000113D0">
        <w:rPr>
          <w:iCs/>
          <w:sz w:val="18"/>
          <w:szCs w:val="18"/>
        </w:rPr>
        <w:t>днократно судим, по месту жительства х</w:t>
      </w:r>
      <w:r w:rsidRPr="000113D0">
        <w:rPr>
          <w:iCs/>
          <w:sz w:val="18"/>
          <w:szCs w:val="18"/>
        </w:rPr>
        <w:t>а</w:t>
      </w:r>
      <w:r w:rsidRPr="000113D0">
        <w:rPr>
          <w:iCs/>
          <w:sz w:val="18"/>
          <w:szCs w:val="18"/>
        </w:rPr>
        <w:t xml:space="preserve">рактеризуется </w:t>
      </w:r>
      <w:r w:rsidRPr="000113D0" w:rsidR="007B7CAC">
        <w:rPr>
          <w:iCs/>
          <w:sz w:val="18"/>
          <w:szCs w:val="18"/>
        </w:rPr>
        <w:t>посредственно</w:t>
      </w:r>
      <w:r w:rsidRPr="000113D0">
        <w:rPr>
          <w:iCs/>
          <w:sz w:val="18"/>
          <w:szCs w:val="18"/>
        </w:rPr>
        <w:t xml:space="preserve">, для исполнения приговора </w:t>
      </w:r>
      <w:r w:rsidRPr="000113D0" w:rsidR="007B7CAC">
        <w:rPr>
          <w:iCs/>
          <w:sz w:val="18"/>
          <w:szCs w:val="18"/>
        </w:rPr>
        <w:t>В.В. Ткаченко</w:t>
      </w:r>
      <w:r w:rsidRPr="000113D0">
        <w:rPr>
          <w:iCs/>
          <w:sz w:val="18"/>
          <w:szCs w:val="18"/>
        </w:rPr>
        <w:t xml:space="preserve"> надл</w:t>
      </w:r>
      <w:r w:rsidRPr="000113D0">
        <w:rPr>
          <w:iCs/>
          <w:sz w:val="18"/>
          <w:szCs w:val="18"/>
        </w:rPr>
        <w:t>е</w:t>
      </w:r>
      <w:r w:rsidRPr="000113D0">
        <w:rPr>
          <w:iCs/>
          <w:sz w:val="18"/>
          <w:szCs w:val="18"/>
        </w:rPr>
        <w:t>жит взять под стражу в зале суда, избрав в отношении него меру пресечения до вступления приговора в зако</w:t>
      </w:r>
      <w:r w:rsidRPr="000113D0">
        <w:rPr>
          <w:iCs/>
          <w:sz w:val="18"/>
          <w:szCs w:val="18"/>
        </w:rPr>
        <w:t>н</w:t>
      </w:r>
      <w:r w:rsidRPr="000113D0">
        <w:rPr>
          <w:iCs/>
          <w:sz w:val="18"/>
          <w:szCs w:val="18"/>
        </w:rPr>
        <w:t>ную силу в виде заключ</w:t>
      </w:r>
      <w:r w:rsidRPr="000113D0">
        <w:rPr>
          <w:iCs/>
          <w:sz w:val="18"/>
          <w:szCs w:val="18"/>
        </w:rPr>
        <w:t>е</w:t>
      </w:r>
      <w:r w:rsidRPr="000113D0">
        <w:rPr>
          <w:iCs/>
          <w:sz w:val="18"/>
          <w:szCs w:val="18"/>
        </w:rPr>
        <w:t>ния под стражу</w:t>
      </w:r>
      <w:r w:rsidRPr="000113D0" w:rsidR="007B7CAC">
        <w:rPr>
          <w:iCs/>
          <w:sz w:val="18"/>
          <w:szCs w:val="18"/>
        </w:rPr>
        <w:t>, изменив ее с подписки о невыезде</w:t>
      </w:r>
      <w:r w:rsidRPr="000113D0">
        <w:rPr>
          <w:iCs/>
          <w:sz w:val="18"/>
          <w:szCs w:val="18"/>
        </w:rPr>
        <w:t xml:space="preserve">. </w:t>
      </w:r>
    </w:p>
    <w:p w:rsidR="00217783" w:rsidRPr="000113D0" w:rsidP="000113D0">
      <w:pPr>
        <w:ind w:firstLine="709"/>
        <w:contextualSpacing/>
        <w:jc w:val="both"/>
        <w:rPr>
          <w:iCs/>
          <w:sz w:val="18"/>
          <w:szCs w:val="18"/>
        </w:rPr>
      </w:pPr>
      <w:r w:rsidRPr="000113D0">
        <w:rPr>
          <w:iCs/>
          <w:sz w:val="18"/>
          <w:szCs w:val="18"/>
        </w:rPr>
        <w:t xml:space="preserve">В связи с тем, что </w:t>
      </w:r>
      <w:r w:rsidRPr="000113D0" w:rsidR="007B7CAC">
        <w:rPr>
          <w:iCs/>
          <w:sz w:val="18"/>
          <w:szCs w:val="18"/>
        </w:rPr>
        <w:t>В.В. Ткаченко</w:t>
      </w:r>
      <w:r w:rsidRPr="000113D0" w:rsidR="009F6B11">
        <w:rPr>
          <w:iCs/>
          <w:sz w:val="18"/>
          <w:szCs w:val="18"/>
        </w:rPr>
        <w:t xml:space="preserve"> </w:t>
      </w:r>
      <w:r w:rsidRPr="000113D0">
        <w:rPr>
          <w:iCs/>
          <w:sz w:val="18"/>
          <w:szCs w:val="18"/>
        </w:rPr>
        <w:t>ранее неоднократно судим, в том числе за умышленные преступл</w:t>
      </w:r>
      <w:r w:rsidRPr="000113D0">
        <w:rPr>
          <w:iCs/>
          <w:sz w:val="18"/>
          <w:szCs w:val="18"/>
        </w:rPr>
        <w:t>е</w:t>
      </w:r>
      <w:r w:rsidRPr="000113D0">
        <w:rPr>
          <w:iCs/>
          <w:sz w:val="18"/>
          <w:szCs w:val="18"/>
        </w:rPr>
        <w:t xml:space="preserve">ния, по месту </w:t>
      </w:r>
      <w:r w:rsidRPr="000113D0" w:rsidR="009F6B11">
        <w:rPr>
          <w:iCs/>
          <w:sz w:val="18"/>
          <w:szCs w:val="18"/>
        </w:rPr>
        <w:t xml:space="preserve">временного </w:t>
      </w:r>
      <w:r w:rsidRPr="000113D0">
        <w:rPr>
          <w:iCs/>
          <w:sz w:val="18"/>
          <w:szCs w:val="18"/>
        </w:rPr>
        <w:t xml:space="preserve">жительства характеризуется </w:t>
      </w:r>
      <w:r w:rsidRPr="000113D0" w:rsidR="007B7CAC">
        <w:rPr>
          <w:iCs/>
          <w:sz w:val="18"/>
          <w:szCs w:val="18"/>
        </w:rPr>
        <w:t>посредственно</w:t>
      </w:r>
      <w:r w:rsidRPr="000113D0">
        <w:rPr>
          <w:iCs/>
          <w:sz w:val="18"/>
          <w:szCs w:val="18"/>
        </w:rPr>
        <w:t xml:space="preserve">, </w:t>
      </w:r>
      <w:r w:rsidRPr="000113D0" w:rsidR="009F6B11">
        <w:rPr>
          <w:iCs/>
          <w:sz w:val="18"/>
          <w:szCs w:val="18"/>
        </w:rPr>
        <w:t>постоянного места жительства и регис</w:t>
      </w:r>
      <w:r w:rsidRPr="000113D0" w:rsidR="009F6B11">
        <w:rPr>
          <w:iCs/>
          <w:sz w:val="18"/>
          <w:szCs w:val="18"/>
        </w:rPr>
        <w:t>т</w:t>
      </w:r>
      <w:r w:rsidRPr="000113D0" w:rsidR="009F6B11">
        <w:rPr>
          <w:iCs/>
          <w:sz w:val="18"/>
          <w:szCs w:val="18"/>
        </w:rPr>
        <w:t xml:space="preserve">рации не имеет, </w:t>
      </w:r>
      <w:r w:rsidRPr="000113D0">
        <w:rPr>
          <w:iCs/>
          <w:sz w:val="18"/>
          <w:szCs w:val="18"/>
        </w:rPr>
        <w:t>иная ме</w:t>
      </w:r>
      <w:r w:rsidRPr="000113D0">
        <w:rPr>
          <w:iCs/>
          <w:sz w:val="18"/>
          <w:szCs w:val="18"/>
        </w:rPr>
        <w:t>ра пресечения не может обе</w:t>
      </w:r>
      <w:r w:rsidRPr="000113D0">
        <w:rPr>
          <w:iCs/>
          <w:sz w:val="18"/>
          <w:szCs w:val="18"/>
        </w:rPr>
        <w:t>с</w:t>
      </w:r>
      <w:r w:rsidRPr="000113D0">
        <w:rPr>
          <w:iCs/>
          <w:sz w:val="18"/>
          <w:szCs w:val="18"/>
        </w:rPr>
        <w:t>печить надл</w:t>
      </w:r>
      <w:r w:rsidRPr="000113D0">
        <w:rPr>
          <w:iCs/>
          <w:sz w:val="18"/>
          <w:szCs w:val="18"/>
        </w:rPr>
        <w:t>е</w:t>
      </w:r>
      <w:r w:rsidRPr="000113D0">
        <w:rPr>
          <w:iCs/>
          <w:sz w:val="18"/>
          <w:szCs w:val="18"/>
        </w:rPr>
        <w:t>жащего его поведения и предотвращение риска иным образом воспр</w:t>
      </w:r>
      <w:r w:rsidRPr="000113D0">
        <w:rPr>
          <w:iCs/>
          <w:sz w:val="18"/>
          <w:szCs w:val="18"/>
        </w:rPr>
        <w:t>е</w:t>
      </w:r>
      <w:r w:rsidRPr="000113D0">
        <w:rPr>
          <w:iCs/>
          <w:sz w:val="18"/>
          <w:szCs w:val="18"/>
        </w:rPr>
        <w:t>пятствовать производству по уголовному делу и исполнению приговора суда.</w:t>
      </w:r>
    </w:p>
    <w:p w:rsidR="00DC1070" w:rsidRPr="000113D0" w:rsidP="000113D0">
      <w:pPr>
        <w:shd w:val="clear" w:color="auto" w:fill="FFFFFF"/>
        <w:ind w:firstLine="709"/>
        <w:contextualSpacing/>
        <w:jc w:val="both"/>
        <w:rPr>
          <w:sz w:val="18"/>
          <w:szCs w:val="18"/>
        </w:rPr>
      </w:pPr>
      <w:r w:rsidRPr="000113D0">
        <w:rPr>
          <w:sz w:val="18"/>
          <w:szCs w:val="18"/>
        </w:rPr>
        <w:t>На основании изложенного</w:t>
      </w:r>
      <w:r w:rsidRPr="000113D0" w:rsidR="009F6B11">
        <w:rPr>
          <w:sz w:val="18"/>
          <w:szCs w:val="18"/>
        </w:rPr>
        <w:t xml:space="preserve"> и</w:t>
      </w:r>
      <w:r w:rsidRPr="000113D0">
        <w:rPr>
          <w:sz w:val="18"/>
          <w:szCs w:val="18"/>
        </w:rPr>
        <w:t xml:space="preserve"> руководствуясь ст.ст. 307-309 УПК РФ, </w:t>
      </w:r>
      <w:r w:rsidRPr="000113D0" w:rsidR="00AA4D76">
        <w:rPr>
          <w:sz w:val="18"/>
          <w:szCs w:val="18"/>
        </w:rPr>
        <w:t>мировой судья</w:t>
      </w:r>
      <w:r w:rsidRPr="000113D0" w:rsidR="009F6B11">
        <w:rPr>
          <w:sz w:val="18"/>
          <w:szCs w:val="18"/>
        </w:rPr>
        <w:t>, -</w:t>
      </w:r>
    </w:p>
    <w:p w:rsidR="00DC1070" w:rsidRPr="000113D0" w:rsidP="000113D0">
      <w:pPr>
        <w:shd w:val="clear" w:color="auto" w:fill="FFFFFF"/>
        <w:ind w:firstLine="709"/>
        <w:contextualSpacing/>
        <w:jc w:val="center"/>
        <w:rPr>
          <w:bCs/>
          <w:spacing w:val="53"/>
          <w:sz w:val="18"/>
          <w:szCs w:val="18"/>
        </w:rPr>
      </w:pPr>
    </w:p>
    <w:p w:rsidR="00DC1070" w:rsidRPr="000113D0" w:rsidP="000113D0">
      <w:pPr>
        <w:shd w:val="clear" w:color="auto" w:fill="FFFFFF"/>
        <w:ind w:firstLine="709"/>
        <w:contextualSpacing/>
        <w:jc w:val="center"/>
        <w:rPr>
          <w:b/>
          <w:bCs/>
          <w:spacing w:val="53"/>
          <w:sz w:val="18"/>
          <w:szCs w:val="18"/>
        </w:rPr>
      </w:pPr>
      <w:r w:rsidRPr="000113D0">
        <w:rPr>
          <w:b/>
          <w:bCs/>
          <w:spacing w:val="53"/>
          <w:sz w:val="18"/>
          <w:szCs w:val="18"/>
        </w:rPr>
        <w:t>приговорил:</w:t>
      </w:r>
    </w:p>
    <w:p w:rsidR="00DC1070" w:rsidRPr="000113D0" w:rsidP="000113D0">
      <w:pPr>
        <w:ind w:firstLine="709"/>
        <w:contextualSpacing/>
        <w:jc w:val="both"/>
        <w:rPr>
          <w:b/>
          <w:sz w:val="18"/>
          <w:szCs w:val="18"/>
        </w:rPr>
      </w:pPr>
      <w:r w:rsidRPr="000113D0">
        <w:rPr>
          <w:sz w:val="18"/>
          <w:szCs w:val="18"/>
        </w:rPr>
        <w:t>п</w:t>
      </w:r>
      <w:r w:rsidRPr="000113D0">
        <w:rPr>
          <w:sz w:val="18"/>
          <w:szCs w:val="18"/>
        </w:rPr>
        <w:t>ризнать</w:t>
      </w:r>
      <w:r w:rsidRPr="000113D0">
        <w:rPr>
          <w:b/>
          <w:sz w:val="18"/>
          <w:szCs w:val="18"/>
        </w:rPr>
        <w:t xml:space="preserve"> </w:t>
      </w:r>
      <w:r w:rsidRPr="000113D0">
        <w:rPr>
          <w:b/>
          <w:sz w:val="18"/>
          <w:szCs w:val="18"/>
        </w:rPr>
        <w:t>Ткаче</w:t>
      </w:r>
      <w:r w:rsidRPr="000113D0" w:rsidR="00BA4E06">
        <w:rPr>
          <w:b/>
          <w:sz w:val="18"/>
          <w:szCs w:val="18"/>
        </w:rPr>
        <w:t xml:space="preserve">нко </w:t>
      </w:r>
      <w:r w:rsidRPr="000113D0">
        <w:rPr>
          <w:b/>
          <w:sz w:val="18"/>
          <w:szCs w:val="18"/>
        </w:rPr>
        <w:t>Вадима Владимировича</w:t>
      </w:r>
      <w:r w:rsidRPr="000113D0">
        <w:rPr>
          <w:sz w:val="18"/>
          <w:szCs w:val="18"/>
        </w:rPr>
        <w:t xml:space="preserve"> </w:t>
      </w:r>
      <w:r w:rsidRPr="000113D0">
        <w:rPr>
          <w:sz w:val="18"/>
          <w:szCs w:val="18"/>
        </w:rPr>
        <w:t>виновным в с</w:t>
      </w:r>
      <w:r w:rsidRPr="000113D0">
        <w:rPr>
          <w:sz w:val="18"/>
          <w:szCs w:val="18"/>
        </w:rPr>
        <w:t>о</w:t>
      </w:r>
      <w:r w:rsidRPr="000113D0">
        <w:rPr>
          <w:sz w:val="18"/>
          <w:szCs w:val="18"/>
        </w:rPr>
        <w:t>вершении преступления, предусмотре</w:t>
      </w:r>
      <w:r w:rsidRPr="000113D0">
        <w:rPr>
          <w:sz w:val="18"/>
          <w:szCs w:val="18"/>
        </w:rPr>
        <w:t>н</w:t>
      </w:r>
      <w:r w:rsidRPr="000113D0">
        <w:rPr>
          <w:sz w:val="18"/>
          <w:szCs w:val="18"/>
        </w:rPr>
        <w:t xml:space="preserve">ного </w:t>
      </w:r>
      <w:r w:rsidRPr="000113D0">
        <w:rPr>
          <w:b/>
          <w:sz w:val="18"/>
          <w:szCs w:val="18"/>
        </w:rPr>
        <w:t xml:space="preserve">ст. </w:t>
      </w:r>
      <w:r w:rsidRPr="000113D0" w:rsidR="00BA4E06">
        <w:rPr>
          <w:b/>
          <w:sz w:val="18"/>
          <w:szCs w:val="18"/>
        </w:rPr>
        <w:t>3</w:t>
      </w:r>
      <w:r w:rsidRPr="000113D0" w:rsidR="001A3BED">
        <w:rPr>
          <w:b/>
          <w:sz w:val="18"/>
          <w:szCs w:val="18"/>
        </w:rPr>
        <w:t>1</w:t>
      </w:r>
      <w:r w:rsidRPr="000113D0" w:rsidR="00BA4E06">
        <w:rPr>
          <w:b/>
          <w:sz w:val="18"/>
          <w:szCs w:val="18"/>
        </w:rPr>
        <w:t>9</w:t>
      </w:r>
      <w:r w:rsidRPr="000113D0">
        <w:rPr>
          <w:b/>
          <w:sz w:val="18"/>
          <w:szCs w:val="18"/>
        </w:rPr>
        <w:t xml:space="preserve"> УК РФ</w:t>
      </w:r>
      <w:r w:rsidRPr="000113D0">
        <w:rPr>
          <w:sz w:val="18"/>
          <w:szCs w:val="18"/>
        </w:rPr>
        <w:t xml:space="preserve">, </w:t>
      </w:r>
      <w:r w:rsidRPr="000113D0">
        <w:rPr>
          <w:bCs/>
          <w:sz w:val="18"/>
          <w:szCs w:val="18"/>
        </w:rPr>
        <w:t xml:space="preserve">и </w:t>
      </w:r>
      <w:r w:rsidRPr="000113D0">
        <w:rPr>
          <w:sz w:val="18"/>
          <w:szCs w:val="18"/>
        </w:rPr>
        <w:t>назн</w:t>
      </w:r>
      <w:r w:rsidRPr="000113D0">
        <w:rPr>
          <w:sz w:val="18"/>
          <w:szCs w:val="18"/>
        </w:rPr>
        <w:t>а</w:t>
      </w:r>
      <w:r w:rsidRPr="000113D0">
        <w:rPr>
          <w:sz w:val="18"/>
          <w:szCs w:val="18"/>
        </w:rPr>
        <w:t>чить ему наказа</w:t>
      </w:r>
      <w:r w:rsidRPr="000113D0" w:rsidR="00974EDF">
        <w:rPr>
          <w:sz w:val="18"/>
          <w:szCs w:val="18"/>
        </w:rPr>
        <w:t xml:space="preserve">ние в виде </w:t>
      </w:r>
      <w:r w:rsidRPr="000113D0">
        <w:rPr>
          <w:b/>
          <w:sz w:val="18"/>
          <w:szCs w:val="18"/>
        </w:rPr>
        <w:t xml:space="preserve">обязательных работ на срок 240 (двести сорок) часов, </w:t>
      </w:r>
      <w:r w:rsidRPr="000113D0">
        <w:rPr>
          <w:color w:val="333333"/>
          <w:sz w:val="18"/>
          <w:szCs w:val="18"/>
          <w:shd w:val="clear" w:color="auto" w:fill="FFFFFF"/>
        </w:rPr>
        <w:t>в</w:t>
      </w:r>
      <w:r w:rsidRPr="000113D0">
        <w:rPr>
          <w:color w:val="333333"/>
          <w:sz w:val="18"/>
          <w:szCs w:val="18"/>
          <w:shd w:val="clear" w:color="auto" w:fill="FFFFFF"/>
        </w:rPr>
        <w:t xml:space="preserve">ид обязательных работ и объекты, на которых они </w:t>
      </w:r>
      <w:r w:rsidRPr="000113D0">
        <w:rPr>
          <w:color w:val="333333"/>
          <w:sz w:val="18"/>
          <w:szCs w:val="18"/>
          <w:shd w:val="clear" w:color="auto" w:fill="FFFFFF"/>
        </w:rPr>
        <w:t>о</w:t>
      </w:r>
      <w:r w:rsidRPr="000113D0">
        <w:rPr>
          <w:color w:val="333333"/>
          <w:sz w:val="18"/>
          <w:szCs w:val="18"/>
          <w:shd w:val="clear" w:color="auto" w:fill="FFFFFF"/>
        </w:rPr>
        <w:t>т</w:t>
      </w:r>
      <w:r w:rsidRPr="000113D0">
        <w:rPr>
          <w:color w:val="333333"/>
          <w:sz w:val="18"/>
          <w:szCs w:val="18"/>
          <w:shd w:val="clear" w:color="auto" w:fill="FFFFFF"/>
        </w:rPr>
        <w:t>бываются, определяются органами местного самоупра</w:t>
      </w:r>
      <w:r w:rsidRPr="000113D0">
        <w:rPr>
          <w:color w:val="333333"/>
          <w:sz w:val="18"/>
          <w:szCs w:val="18"/>
          <w:shd w:val="clear" w:color="auto" w:fill="FFFFFF"/>
        </w:rPr>
        <w:t>в</w:t>
      </w:r>
      <w:r w:rsidRPr="000113D0">
        <w:rPr>
          <w:color w:val="333333"/>
          <w:sz w:val="18"/>
          <w:szCs w:val="18"/>
          <w:shd w:val="clear" w:color="auto" w:fill="FFFFFF"/>
        </w:rPr>
        <w:t>ления по согл</w:t>
      </w:r>
      <w:r w:rsidRPr="000113D0">
        <w:rPr>
          <w:color w:val="333333"/>
          <w:sz w:val="18"/>
          <w:szCs w:val="18"/>
          <w:shd w:val="clear" w:color="auto" w:fill="FFFFFF"/>
        </w:rPr>
        <w:t>а</w:t>
      </w:r>
      <w:r w:rsidRPr="000113D0">
        <w:rPr>
          <w:color w:val="333333"/>
          <w:sz w:val="18"/>
          <w:szCs w:val="18"/>
          <w:shd w:val="clear" w:color="auto" w:fill="FFFFFF"/>
        </w:rPr>
        <w:t>сованию с уголовно-исполнительными инспекциями</w:t>
      </w:r>
      <w:r w:rsidRPr="000113D0">
        <w:rPr>
          <w:b/>
          <w:sz w:val="18"/>
          <w:szCs w:val="18"/>
        </w:rPr>
        <w:t>.</w:t>
      </w:r>
    </w:p>
    <w:p w:rsidR="007B7CAC" w:rsidRPr="000113D0" w:rsidP="000113D0">
      <w:pPr>
        <w:ind w:firstLine="709"/>
        <w:contextualSpacing/>
        <w:jc w:val="both"/>
        <w:rPr>
          <w:b/>
          <w:sz w:val="18"/>
          <w:szCs w:val="18"/>
        </w:rPr>
      </w:pPr>
      <w:r w:rsidRPr="000113D0">
        <w:rPr>
          <w:b/>
          <w:sz w:val="18"/>
          <w:szCs w:val="18"/>
        </w:rPr>
        <w:t xml:space="preserve">В соответствии с ч. 5 ст. 69 УК РФ </w:t>
      </w:r>
      <w:r w:rsidRPr="000113D0">
        <w:rPr>
          <w:sz w:val="18"/>
          <w:szCs w:val="18"/>
        </w:rPr>
        <w:t>по совокупности преступл</w:t>
      </w:r>
      <w:r w:rsidRPr="000113D0">
        <w:rPr>
          <w:sz w:val="18"/>
          <w:szCs w:val="18"/>
        </w:rPr>
        <w:t>е</w:t>
      </w:r>
      <w:r w:rsidRPr="000113D0">
        <w:rPr>
          <w:sz w:val="18"/>
          <w:szCs w:val="18"/>
        </w:rPr>
        <w:t>ний путем поглощения назначенного настоящим приговором наказания по правилам ст. 72 УК РФ наказанием по приговору Джанкойского районн</w:t>
      </w:r>
      <w:r w:rsidRPr="000113D0">
        <w:rPr>
          <w:sz w:val="18"/>
          <w:szCs w:val="18"/>
        </w:rPr>
        <w:t>о</w:t>
      </w:r>
      <w:r w:rsidRPr="000113D0">
        <w:rPr>
          <w:sz w:val="18"/>
          <w:szCs w:val="18"/>
        </w:rPr>
        <w:t xml:space="preserve">го суда Республики Крым от 16 июня 2020 года окончательно определить наказание В.В. Ткаченко в виде </w:t>
      </w:r>
      <w:r w:rsidRPr="000113D0">
        <w:rPr>
          <w:b/>
          <w:sz w:val="18"/>
          <w:szCs w:val="18"/>
        </w:rPr>
        <w:t>о</w:t>
      </w:r>
      <w:r w:rsidRPr="000113D0">
        <w:rPr>
          <w:b/>
          <w:sz w:val="18"/>
          <w:szCs w:val="18"/>
        </w:rPr>
        <w:t>д</w:t>
      </w:r>
      <w:r w:rsidRPr="000113D0">
        <w:rPr>
          <w:b/>
          <w:sz w:val="18"/>
          <w:szCs w:val="18"/>
        </w:rPr>
        <w:t>ного года десяти мес</w:t>
      </w:r>
      <w:r w:rsidRPr="000113D0">
        <w:rPr>
          <w:b/>
          <w:sz w:val="18"/>
          <w:szCs w:val="18"/>
        </w:rPr>
        <w:t>я</w:t>
      </w:r>
      <w:r w:rsidRPr="000113D0">
        <w:rPr>
          <w:b/>
          <w:sz w:val="18"/>
          <w:szCs w:val="18"/>
        </w:rPr>
        <w:t xml:space="preserve">цев лишения свободы в исправительной колонии </w:t>
      </w:r>
      <w:r w:rsidRPr="000113D0" w:rsidR="00280F35">
        <w:rPr>
          <w:b/>
          <w:sz w:val="18"/>
          <w:szCs w:val="18"/>
        </w:rPr>
        <w:t>строгого режима.</w:t>
      </w:r>
    </w:p>
    <w:p w:rsidR="00280F35" w:rsidRPr="000113D0" w:rsidP="000113D0">
      <w:pPr>
        <w:ind w:firstLine="709"/>
        <w:contextualSpacing/>
        <w:jc w:val="both"/>
        <w:rPr>
          <w:iCs/>
          <w:sz w:val="18"/>
          <w:szCs w:val="18"/>
        </w:rPr>
      </w:pPr>
      <w:r w:rsidRPr="000113D0">
        <w:rPr>
          <w:iCs/>
          <w:sz w:val="18"/>
          <w:szCs w:val="18"/>
        </w:rPr>
        <w:t>Срок наказания В.В. Ткаченко исчислять с 06.07.2020. Время с</w:t>
      </w:r>
      <w:r w:rsidRPr="000113D0">
        <w:rPr>
          <w:iCs/>
          <w:sz w:val="18"/>
          <w:szCs w:val="18"/>
        </w:rPr>
        <w:t>о</w:t>
      </w:r>
      <w:r w:rsidRPr="000113D0">
        <w:rPr>
          <w:iCs/>
          <w:sz w:val="18"/>
          <w:szCs w:val="18"/>
        </w:rPr>
        <w:t>держания под стражей В.В. Ткаченко с 06.07.2020</w:t>
      </w:r>
      <w:r w:rsidRPr="000113D0" w:rsidR="009F6B11">
        <w:rPr>
          <w:iCs/>
          <w:sz w:val="18"/>
          <w:szCs w:val="18"/>
        </w:rPr>
        <w:t xml:space="preserve"> до</w:t>
      </w:r>
      <w:r w:rsidRPr="000113D0">
        <w:rPr>
          <w:iCs/>
          <w:sz w:val="18"/>
          <w:szCs w:val="18"/>
        </w:rPr>
        <w:t xml:space="preserve"> вступления пр</w:t>
      </w:r>
      <w:r w:rsidRPr="000113D0">
        <w:rPr>
          <w:iCs/>
          <w:sz w:val="18"/>
          <w:szCs w:val="18"/>
        </w:rPr>
        <w:t>и</w:t>
      </w:r>
      <w:r w:rsidRPr="000113D0">
        <w:rPr>
          <w:iCs/>
          <w:sz w:val="18"/>
          <w:szCs w:val="18"/>
        </w:rPr>
        <w:t>говора в законную силу зачесть в срок лишения свободы из расчета од</w:t>
      </w:r>
      <w:r w:rsidRPr="000113D0">
        <w:rPr>
          <w:iCs/>
          <w:sz w:val="18"/>
          <w:szCs w:val="18"/>
        </w:rPr>
        <w:t xml:space="preserve">ин день за один день отбывания наказания в исправительной колонии строгого режима. </w:t>
      </w:r>
    </w:p>
    <w:p w:rsidR="00280F35" w:rsidRPr="000113D0" w:rsidP="000113D0">
      <w:pPr>
        <w:ind w:firstLine="709"/>
        <w:contextualSpacing/>
        <w:jc w:val="both"/>
        <w:rPr>
          <w:iCs/>
          <w:sz w:val="18"/>
          <w:szCs w:val="18"/>
        </w:rPr>
      </w:pPr>
      <w:r w:rsidRPr="000113D0">
        <w:rPr>
          <w:iCs/>
          <w:sz w:val="18"/>
          <w:szCs w:val="18"/>
        </w:rPr>
        <w:t>Зачесть в срок наказания отбытое наказание по приговору Джа</w:t>
      </w:r>
      <w:r w:rsidRPr="000113D0">
        <w:rPr>
          <w:iCs/>
          <w:sz w:val="18"/>
          <w:szCs w:val="18"/>
        </w:rPr>
        <w:t>н</w:t>
      </w:r>
      <w:r w:rsidRPr="000113D0">
        <w:rPr>
          <w:iCs/>
          <w:sz w:val="18"/>
          <w:szCs w:val="18"/>
        </w:rPr>
        <w:t>койского районного суда Республики Крым от 02 июня 2020 года со 02.06.2020 по 15.06.2020 из расчета один день за</w:t>
      </w:r>
      <w:r w:rsidRPr="000113D0">
        <w:rPr>
          <w:iCs/>
          <w:sz w:val="18"/>
          <w:szCs w:val="18"/>
        </w:rPr>
        <w:t xml:space="preserve"> один день отбывания наказания. Зачесть в срок наказания отбытое наказание по приговору Джанкойского районного суда Республики Крым от 16 июня 2020 года с 16.06.2020 по 05.07.2020 из расчета один день за один день отбывания наказания. </w:t>
      </w:r>
    </w:p>
    <w:p w:rsidR="00280F35" w:rsidRPr="000113D0" w:rsidP="000113D0">
      <w:pPr>
        <w:ind w:firstLine="709"/>
        <w:contextualSpacing/>
        <w:jc w:val="both"/>
        <w:rPr>
          <w:iCs/>
          <w:sz w:val="18"/>
          <w:szCs w:val="18"/>
        </w:rPr>
      </w:pPr>
      <w:r w:rsidRPr="000113D0">
        <w:rPr>
          <w:iCs/>
          <w:sz w:val="18"/>
          <w:szCs w:val="18"/>
        </w:rPr>
        <w:t xml:space="preserve">Меру </w:t>
      </w:r>
      <w:r w:rsidRPr="000113D0">
        <w:rPr>
          <w:iCs/>
          <w:sz w:val="18"/>
          <w:szCs w:val="18"/>
        </w:rPr>
        <w:t>пресечения В.В.</w:t>
      </w:r>
      <w:r w:rsidRPr="000113D0">
        <w:rPr>
          <w:iCs/>
          <w:sz w:val="18"/>
          <w:szCs w:val="18"/>
        </w:rPr>
        <w:t xml:space="preserve"> Ткаченко в виде подписки о невыезде и</w:t>
      </w:r>
      <w:r w:rsidRPr="000113D0">
        <w:rPr>
          <w:iCs/>
          <w:sz w:val="18"/>
          <w:szCs w:val="18"/>
        </w:rPr>
        <w:t>з</w:t>
      </w:r>
      <w:r w:rsidRPr="000113D0">
        <w:rPr>
          <w:iCs/>
          <w:sz w:val="18"/>
          <w:szCs w:val="18"/>
        </w:rPr>
        <w:t xml:space="preserve">менить на заключение под стражу. </w:t>
      </w:r>
    </w:p>
    <w:p w:rsidR="00905DAB" w:rsidRPr="000113D0" w:rsidP="000113D0">
      <w:pPr>
        <w:ind w:firstLine="709"/>
        <w:contextualSpacing/>
        <w:jc w:val="both"/>
        <w:rPr>
          <w:sz w:val="18"/>
          <w:szCs w:val="18"/>
        </w:rPr>
      </w:pPr>
      <w:r w:rsidRPr="000113D0">
        <w:rPr>
          <w:sz w:val="18"/>
          <w:szCs w:val="18"/>
        </w:rPr>
        <w:t xml:space="preserve">Приговор может быть обжалован в апелляционном порядке в </w:t>
      </w:r>
      <w:r w:rsidRPr="000113D0" w:rsidR="002547A9">
        <w:rPr>
          <w:sz w:val="18"/>
          <w:szCs w:val="18"/>
        </w:rPr>
        <w:t>Джанкойский</w:t>
      </w:r>
      <w:r w:rsidRPr="000113D0">
        <w:rPr>
          <w:sz w:val="18"/>
          <w:szCs w:val="18"/>
        </w:rPr>
        <w:t xml:space="preserve"> районный суд </w:t>
      </w:r>
      <w:r w:rsidRPr="000113D0" w:rsidR="002547A9">
        <w:rPr>
          <w:sz w:val="18"/>
          <w:szCs w:val="18"/>
        </w:rPr>
        <w:t>Республики Крым</w:t>
      </w:r>
      <w:r w:rsidRPr="000113D0">
        <w:rPr>
          <w:sz w:val="18"/>
          <w:szCs w:val="18"/>
        </w:rPr>
        <w:t xml:space="preserve"> через </w:t>
      </w:r>
      <w:r w:rsidRPr="000113D0" w:rsidR="00AA4D76">
        <w:rPr>
          <w:sz w:val="18"/>
          <w:szCs w:val="18"/>
        </w:rPr>
        <w:t xml:space="preserve">мирового судью </w:t>
      </w:r>
      <w:r w:rsidRPr="000113D0">
        <w:rPr>
          <w:sz w:val="18"/>
          <w:szCs w:val="18"/>
        </w:rPr>
        <w:t>судебн</w:t>
      </w:r>
      <w:r w:rsidRPr="000113D0" w:rsidR="00AA4D76">
        <w:rPr>
          <w:sz w:val="18"/>
          <w:szCs w:val="18"/>
        </w:rPr>
        <w:t>ого</w:t>
      </w:r>
      <w:r w:rsidRPr="000113D0">
        <w:rPr>
          <w:sz w:val="18"/>
          <w:szCs w:val="18"/>
        </w:rPr>
        <w:t xml:space="preserve"> участк</w:t>
      </w:r>
      <w:r w:rsidRPr="000113D0" w:rsidR="00AA4D76">
        <w:rPr>
          <w:sz w:val="18"/>
          <w:szCs w:val="18"/>
        </w:rPr>
        <w:t>а</w:t>
      </w:r>
      <w:r w:rsidRPr="000113D0">
        <w:rPr>
          <w:sz w:val="18"/>
          <w:szCs w:val="18"/>
        </w:rPr>
        <w:t xml:space="preserve"> №</w:t>
      </w:r>
      <w:r w:rsidRPr="000113D0" w:rsidR="002547A9">
        <w:rPr>
          <w:sz w:val="18"/>
          <w:szCs w:val="18"/>
        </w:rPr>
        <w:t>3</w:t>
      </w:r>
      <w:r w:rsidRPr="000113D0" w:rsidR="00AA4D76">
        <w:rPr>
          <w:sz w:val="18"/>
          <w:szCs w:val="18"/>
        </w:rPr>
        <w:t>4</w:t>
      </w:r>
      <w:r w:rsidRPr="000113D0">
        <w:rPr>
          <w:sz w:val="18"/>
          <w:szCs w:val="18"/>
        </w:rPr>
        <w:t xml:space="preserve"> </w:t>
      </w:r>
      <w:r w:rsidRPr="000113D0" w:rsidR="002547A9">
        <w:rPr>
          <w:sz w:val="18"/>
          <w:szCs w:val="18"/>
        </w:rPr>
        <w:t>Джанкойского судебного района (Джанкойский муниц</w:t>
      </w:r>
      <w:r w:rsidRPr="000113D0" w:rsidR="002547A9">
        <w:rPr>
          <w:sz w:val="18"/>
          <w:szCs w:val="18"/>
        </w:rPr>
        <w:t>и</w:t>
      </w:r>
      <w:r w:rsidRPr="000113D0" w:rsidR="002547A9">
        <w:rPr>
          <w:sz w:val="18"/>
          <w:szCs w:val="18"/>
        </w:rPr>
        <w:t xml:space="preserve">пальный </w:t>
      </w:r>
      <w:r w:rsidRPr="000113D0" w:rsidR="00C32EB5">
        <w:rPr>
          <w:sz w:val="18"/>
          <w:szCs w:val="18"/>
        </w:rPr>
        <w:t>район</w:t>
      </w:r>
      <w:r w:rsidRPr="000113D0" w:rsidR="00175D2C">
        <w:rPr>
          <w:sz w:val="18"/>
          <w:szCs w:val="18"/>
        </w:rPr>
        <w:t xml:space="preserve"> и</w:t>
      </w:r>
      <w:r w:rsidRPr="000113D0" w:rsidR="002547A9">
        <w:rPr>
          <w:sz w:val="18"/>
          <w:szCs w:val="18"/>
        </w:rPr>
        <w:t xml:space="preserve"> городской округ Джанкой) Республики Крым </w:t>
      </w:r>
      <w:r w:rsidRPr="000113D0">
        <w:rPr>
          <w:sz w:val="18"/>
          <w:szCs w:val="18"/>
        </w:rPr>
        <w:t>в течение 10 суток со дня его провозглашения, а осужденным, соде</w:t>
      </w:r>
      <w:r w:rsidRPr="000113D0">
        <w:rPr>
          <w:sz w:val="18"/>
          <w:szCs w:val="18"/>
        </w:rPr>
        <w:t>р</w:t>
      </w:r>
      <w:r w:rsidRPr="000113D0">
        <w:rPr>
          <w:sz w:val="18"/>
          <w:szCs w:val="18"/>
        </w:rPr>
        <w:t>жащимся под стражей, в тот же срок со дня вручения ему копии приг</w:t>
      </w:r>
      <w:r w:rsidRPr="000113D0">
        <w:rPr>
          <w:sz w:val="18"/>
          <w:szCs w:val="18"/>
        </w:rPr>
        <w:t>о</w:t>
      </w:r>
      <w:r w:rsidRPr="000113D0">
        <w:rPr>
          <w:sz w:val="18"/>
          <w:szCs w:val="18"/>
        </w:rPr>
        <w:t>вора.</w:t>
      </w:r>
    </w:p>
    <w:p w:rsidR="00905DAB" w:rsidRPr="000113D0" w:rsidP="000113D0">
      <w:pPr>
        <w:ind w:firstLine="709"/>
        <w:contextualSpacing/>
        <w:jc w:val="both"/>
        <w:rPr>
          <w:sz w:val="18"/>
          <w:szCs w:val="18"/>
        </w:rPr>
      </w:pPr>
      <w:r w:rsidRPr="000113D0">
        <w:rPr>
          <w:sz w:val="18"/>
          <w:szCs w:val="18"/>
        </w:rPr>
        <w:t>В случае подачи апелляционной жалобы, осужденный в течен</w:t>
      </w:r>
      <w:r w:rsidRPr="000113D0">
        <w:rPr>
          <w:sz w:val="18"/>
          <w:szCs w:val="18"/>
        </w:rPr>
        <w:t>ие 10 суток со дня вручения копии пр</w:t>
      </w:r>
      <w:r w:rsidRPr="000113D0">
        <w:rPr>
          <w:sz w:val="18"/>
          <w:szCs w:val="18"/>
        </w:rPr>
        <w:t>и</w:t>
      </w:r>
      <w:r w:rsidRPr="000113D0">
        <w:rPr>
          <w:sz w:val="18"/>
          <w:szCs w:val="18"/>
        </w:rPr>
        <w:t>говора вправе ходатайствовать в апелляционной жалобе о своем участии в рассмотрении уголовного д</w:t>
      </w:r>
      <w:r w:rsidRPr="000113D0">
        <w:rPr>
          <w:sz w:val="18"/>
          <w:szCs w:val="18"/>
        </w:rPr>
        <w:t>е</w:t>
      </w:r>
      <w:r w:rsidRPr="000113D0">
        <w:rPr>
          <w:sz w:val="18"/>
          <w:szCs w:val="18"/>
        </w:rPr>
        <w:t>ла с</w:t>
      </w:r>
      <w:r w:rsidRPr="000113D0">
        <w:rPr>
          <w:sz w:val="18"/>
          <w:szCs w:val="18"/>
        </w:rPr>
        <w:t>у</w:t>
      </w:r>
      <w:r w:rsidRPr="000113D0">
        <w:rPr>
          <w:sz w:val="18"/>
          <w:szCs w:val="18"/>
        </w:rPr>
        <w:t>дом апелляционной инстанции.</w:t>
      </w:r>
    </w:p>
    <w:p w:rsidR="00905DAB" w:rsidRPr="000113D0" w:rsidP="000113D0">
      <w:pPr>
        <w:ind w:firstLine="709"/>
        <w:contextualSpacing/>
        <w:jc w:val="both"/>
        <w:rPr>
          <w:sz w:val="18"/>
          <w:szCs w:val="18"/>
        </w:rPr>
      </w:pPr>
      <w:r w:rsidRPr="000113D0">
        <w:rPr>
          <w:sz w:val="18"/>
          <w:szCs w:val="18"/>
        </w:rPr>
        <w:t>В случае принесения на приговор апелляционного представления или апелляционных жалоб, за</w:t>
      </w:r>
      <w:r w:rsidRPr="000113D0">
        <w:rPr>
          <w:sz w:val="18"/>
          <w:szCs w:val="18"/>
        </w:rPr>
        <w:t>траг</w:t>
      </w:r>
      <w:r w:rsidRPr="000113D0">
        <w:rPr>
          <w:sz w:val="18"/>
          <w:szCs w:val="18"/>
        </w:rPr>
        <w:t>и</w:t>
      </w:r>
      <w:r w:rsidRPr="000113D0">
        <w:rPr>
          <w:sz w:val="18"/>
          <w:szCs w:val="18"/>
        </w:rPr>
        <w:t>вающих интересы осужденного, он вправе ходатайствовать о своем участии при рассмотрении уголовного дела судом апелляционной инстанции в возражениях на жалобы, пре</w:t>
      </w:r>
      <w:r w:rsidRPr="000113D0">
        <w:rPr>
          <w:sz w:val="18"/>
          <w:szCs w:val="18"/>
        </w:rPr>
        <w:t>д</w:t>
      </w:r>
      <w:r w:rsidRPr="000113D0">
        <w:rPr>
          <w:sz w:val="18"/>
          <w:szCs w:val="18"/>
        </w:rPr>
        <w:t xml:space="preserve">ставления, </w:t>
      </w:r>
      <w:r w:rsidRPr="000113D0">
        <w:rPr>
          <w:sz w:val="18"/>
          <w:szCs w:val="18"/>
        </w:rPr>
        <w:t>принесенные другими участниками уголовного процесса.</w:t>
      </w:r>
    </w:p>
    <w:p w:rsidR="00905DAB" w:rsidRPr="000113D0" w:rsidP="000113D0">
      <w:pPr>
        <w:ind w:firstLine="709"/>
        <w:contextualSpacing/>
        <w:jc w:val="both"/>
        <w:rPr>
          <w:sz w:val="18"/>
          <w:szCs w:val="18"/>
        </w:rPr>
      </w:pPr>
    </w:p>
    <w:p w:rsidR="00BA4E06" w:rsidRPr="000113D0" w:rsidP="000113D0">
      <w:pPr>
        <w:contextualSpacing/>
        <w:jc w:val="both"/>
        <w:rPr>
          <w:sz w:val="18"/>
          <w:szCs w:val="18"/>
        </w:rPr>
      </w:pPr>
      <w:r w:rsidRPr="000113D0">
        <w:rPr>
          <w:sz w:val="18"/>
          <w:szCs w:val="18"/>
        </w:rPr>
        <w:t>Исполняющий</w:t>
      </w:r>
      <w:r w:rsidRPr="000113D0">
        <w:rPr>
          <w:sz w:val="18"/>
          <w:szCs w:val="18"/>
        </w:rPr>
        <w:t xml:space="preserve"> обязанности </w:t>
      </w:r>
    </w:p>
    <w:p w:rsidR="00BA4E06" w:rsidRPr="000113D0" w:rsidP="000113D0">
      <w:pPr>
        <w:contextualSpacing/>
        <w:jc w:val="both"/>
        <w:rPr>
          <w:sz w:val="18"/>
          <w:szCs w:val="18"/>
        </w:rPr>
      </w:pPr>
      <w:r w:rsidRPr="000113D0">
        <w:rPr>
          <w:sz w:val="18"/>
          <w:szCs w:val="18"/>
        </w:rPr>
        <w:t xml:space="preserve">мирового судьи судебного участка №34 </w:t>
      </w:r>
    </w:p>
    <w:p w:rsidR="00BA4E06" w:rsidRPr="000113D0" w:rsidP="000113D0">
      <w:pPr>
        <w:contextualSpacing/>
        <w:jc w:val="both"/>
        <w:rPr>
          <w:sz w:val="18"/>
          <w:szCs w:val="18"/>
        </w:rPr>
      </w:pPr>
      <w:r w:rsidRPr="000113D0">
        <w:rPr>
          <w:sz w:val="18"/>
          <w:szCs w:val="18"/>
        </w:rPr>
        <w:t xml:space="preserve">Джанкойского судебного района </w:t>
      </w:r>
    </w:p>
    <w:p w:rsidR="00BA4E06" w:rsidRPr="000113D0" w:rsidP="000113D0">
      <w:pPr>
        <w:contextualSpacing/>
        <w:jc w:val="both"/>
        <w:rPr>
          <w:sz w:val="18"/>
          <w:szCs w:val="18"/>
        </w:rPr>
      </w:pPr>
      <w:r w:rsidRPr="000113D0">
        <w:rPr>
          <w:sz w:val="18"/>
          <w:szCs w:val="18"/>
        </w:rPr>
        <w:t xml:space="preserve">(Джанкойский муниципальный район </w:t>
      </w:r>
    </w:p>
    <w:p w:rsidR="00BA4E06" w:rsidRPr="000113D0" w:rsidP="000113D0">
      <w:pPr>
        <w:contextualSpacing/>
        <w:jc w:val="both"/>
        <w:rPr>
          <w:sz w:val="18"/>
          <w:szCs w:val="18"/>
        </w:rPr>
      </w:pPr>
      <w:r w:rsidRPr="000113D0">
        <w:rPr>
          <w:sz w:val="18"/>
          <w:szCs w:val="18"/>
        </w:rPr>
        <w:t xml:space="preserve">и городской округ Джанкой) </w:t>
      </w:r>
    </w:p>
    <w:p w:rsidR="000C7276" w:rsidRPr="000113D0" w:rsidP="000113D0">
      <w:pPr>
        <w:contextualSpacing/>
        <w:jc w:val="both"/>
        <w:rPr>
          <w:sz w:val="18"/>
          <w:szCs w:val="18"/>
        </w:rPr>
      </w:pPr>
      <w:r w:rsidRPr="000113D0">
        <w:rPr>
          <w:sz w:val="18"/>
          <w:szCs w:val="18"/>
        </w:rPr>
        <w:t xml:space="preserve">мировой судья                 </w:t>
      </w:r>
      <w:r w:rsidRPr="000113D0" w:rsidR="00FF70F2">
        <w:rPr>
          <w:sz w:val="18"/>
          <w:szCs w:val="18"/>
        </w:rPr>
        <w:t xml:space="preserve">  </w:t>
      </w:r>
      <w:r w:rsidRPr="000113D0" w:rsidR="009F6B11">
        <w:rPr>
          <w:sz w:val="18"/>
          <w:szCs w:val="18"/>
        </w:rPr>
        <w:t xml:space="preserve">  </w:t>
      </w:r>
      <w:r w:rsidRPr="000113D0" w:rsidR="00FF70F2">
        <w:rPr>
          <w:color w:val="FFFFFF" w:themeColor="background1"/>
          <w:sz w:val="18"/>
          <w:szCs w:val="18"/>
        </w:rPr>
        <w:t xml:space="preserve"> подпись</w:t>
      </w:r>
      <w:r w:rsidRPr="000113D0">
        <w:rPr>
          <w:sz w:val="18"/>
          <w:szCs w:val="18"/>
        </w:rPr>
        <w:t xml:space="preserve">                                    Д.А. Ястребов</w:t>
      </w:r>
    </w:p>
    <w:p w:rsidR="00C6566D" w:rsidRPr="000113D0" w:rsidP="000113D0">
      <w:pPr>
        <w:pStyle w:val="NormalWeb"/>
        <w:widowControl w:val="0"/>
        <w:spacing w:before="0" w:beforeAutospacing="0" w:after="0" w:afterAutospacing="0"/>
        <w:ind w:firstLine="709"/>
        <w:contextualSpacing/>
        <w:jc w:val="both"/>
        <w:rPr>
          <w:sz w:val="18"/>
          <w:szCs w:val="18"/>
        </w:rPr>
      </w:pPr>
    </w:p>
    <w:p w:rsidR="00845D8F" w:rsidRPr="000113D0" w:rsidP="000113D0">
      <w:pPr>
        <w:pStyle w:val="NormalWeb"/>
        <w:widowControl w:val="0"/>
        <w:spacing w:before="120" w:beforeAutospacing="0" w:after="120" w:afterAutospacing="0"/>
        <w:contextualSpacing/>
        <w:jc w:val="both"/>
        <w:rPr>
          <w:color w:val="FFFFFF" w:themeColor="background1"/>
          <w:sz w:val="18"/>
          <w:szCs w:val="18"/>
        </w:rPr>
      </w:pPr>
    </w:p>
    <w:sectPr w:rsidSect="000113D0">
      <w:headerReference w:type="even" r:id="rId4"/>
      <w:headerReference w:type="default" r:id="rId5"/>
      <w:pgSz w:w="11909" w:h="16834"/>
      <w:pgMar w:top="284" w:right="1440" w:bottom="1440" w:left="1800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4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96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544C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4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96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13D0">
      <w:rPr>
        <w:rStyle w:val="PageNumber"/>
        <w:noProof/>
      </w:rPr>
      <w:t>3</w:t>
    </w:r>
    <w:r>
      <w:rPr>
        <w:rStyle w:val="PageNumber"/>
      </w:rPr>
      <w:fldChar w:fldCharType="end"/>
    </w:r>
  </w:p>
  <w:p w:rsidR="00C544C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stylePaneFormatFilter w:val="3F01"/>
  <w:defaultTabStop w:val="708"/>
  <w:autoHyphenation/>
  <w:hyphenationZone w:val="357"/>
  <w:doNotHyphenateCaps/>
  <w:drawingGridHorizontalSpacing w:val="120"/>
  <w:displayHorizontalDrawingGridEvery w:val="2"/>
  <w:characterSpacingControl w:val="doNotCompress"/>
  <w:compat/>
  <w:rsids>
    <w:rsidRoot w:val="00AB1432"/>
    <w:rsid w:val="00000909"/>
    <w:rsid w:val="0000595A"/>
    <w:rsid w:val="000059CB"/>
    <w:rsid w:val="000113D0"/>
    <w:rsid w:val="00011547"/>
    <w:rsid w:val="0001332E"/>
    <w:rsid w:val="00017FB8"/>
    <w:rsid w:val="000223A4"/>
    <w:rsid w:val="00023605"/>
    <w:rsid w:val="0003683C"/>
    <w:rsid w:val="0004237B"/>
    <w:rsid w:val="000514C6"/>
    <w:rsid w:val="00052D18"/>
    <w:rsid w:val="00053F51"/>
    <w:rsid w:val="00063613"/>
    <w:rsid w:val="00063844"/>
    <w:rsid w:val="000778AD"/>
    <w:rsid w:val="000B3669"/>
    <w:rsid w:val="000B4C96"/>
    <w:rsid w:val="000C1B99"/>
    <w:rsid w:val="000C596B"/>
    <w:rsid w:val="000C5DE4"/>
    <w:rsid w:val="000C7276"/>
    <w:rsid w:val="000D0ABA"/>
    <w:rsid w:val="000D6416"/>
    <w:rsid w:val="000D64AA"/>
    <w:rsid w:val="000D66D5"/>
    <w:rsid w:val="000E31A7"/>
    <w:rsid w:val="000E450B"/>
    <w:rsid w:val="000F065A"/>
    <w:rsid w:val="000F48C3"/>
    <w:rsid w:val="000F53A1"/>
    <w:rsid w:val="000F6279"/>
    <w:rsid w:val="00102A52"/>
    <w:rsid w:val="001034F2"/>
    <w:rsid w:val="00110CEA"/>
    <w:rsid w:val="00110E4F"/>
    <w:rsid w:val="00111287"/>
    <w:rsid w:val="00114D05"/>
    <w:rsid w:val="00120AC3"/>
    <w:rsid w:val="00124A21"/>
    <w:rsid w:val="00136DA2"/>
    <w:rsid w:val="00137A1A"/>
    <w:rsid w:val="00137B12"/>
    <w:rsid w:val="00146544"/>
    <w:rsid w:val="00150217"/>
    <w:rsid w:val="0015159B"/>
    <w:rsid w:val="0015281F"/>
    <w:rsid w:val="0016016A"/>
    <w:rsid w:val="001612E0"/>
    <w:rsid w:val="001647D4"/>
    <w:rsid w:val="00165C04"/>
    <w:rsid w:val="00167D9B"/>
    <w:rsid w:val="00173BE1"/>
    <w:rsid w:val="00175D2C"/>
    <w:rsid w:val="0018302A"/>
    <w:rsid w:val="001878C8"/>
    <w:rsid w:val="00195089"/>
    <w:rsid w:val="001A075C"/>
    <w:rsid w:val="001A1001"/>
    <w:rsid w:val="001A1D05"/>
    <w:rsid w:val="001A3BED"/>
    <w:rsid w:val="001B2905"/>
    <w:rsid w:val="001B29CB"/>
    <w:rsid w:val="001B50CF"/>
    <w:rsid w:val="001C5F2A"/>
    <w:rsid w:val="001C6DA2"/>
    <w:rsid w:val="001C6E7C"/>
    <w:rsid w:val="001D532E"/>
    <w:rsid w:val="001D7E46"/>
    <w:rsid w:val="001E4586"/>
    <w:rsid w:val="001F3B10"/>
    <w:rsid w:val="0021411D"/>
    <w:rsid w:val="00214EDC"/>
    <w:rsid w:val="00217783"/>
    <w:rsid w:val="002368D7"/>
    <w:rsid w:val="0024550C"/>
    <w:rsid w:val="0024759E"/>
    <w:rsid w:val="00250EF3"/>
    <w:rsid w:val="002547A9"/>
    <w:rsid w:val="00260E9F"/>
    <w:rsid w:val="00263E53"/>
    <w:rsid w:val="00264F52"/>
    <w:rsid w:val="0026725C"/>
    <w:rsid w:val="00275235"/>
    <w:rsid w:val="00280F35"/>
    <w:rsid w:val="00282336"/>
    <w:rsid w:val="00290F47"/>
    <w:rsid w:val="002913F3"/>
    <w:rsid w:val="0029146E"/>
    <w:rsid w:val="002945EC"/>
    <w:rsid w:val="002958F2"/>
    <w:rsid w:val="002A5644"/>
    <w:rsid w:val="002B11EA"/>
    <w:rsid w:val="002B6449"/>
    <w:rsid w:val="002B6C27"/>
    <w:rsid w:val="002C1983"/>
    <w:rsid w:val="002C4551"/>
    <w:rsid w:val="002D3FF4"/>
    <w:rsid w:val="002E260B"/>
    <w:rsid w:val="002E2D44"/>
    <w:rsid w:val="002F4BDD"/>
    <w:rsid w:val="003020D7"/>
    <w:rsid w:val="0030763C"/>
    <w:rsid w:val="00307F1C"/>
    <w:rsid w:val="00330133"/>
    <w:rsid w:val="00330C79"/>
    <w:rsid w:val="00331DFF"/>
    <w:rsid w:val="00340A0F"/>
    <w:rsid w:val="003452EF"/>
    <w:rsid w:val="00347376"/>
    <w:rsid w:val="00347E6F"/>
    <w:rsid w:val="00350250"/>
    <w:rsid w:val="003530BD"/>
    <w:rsid w:val="00355104"/>
    <w:rsid w:val="00357A81"/>
    <w:rsid w:val="003651EB"/>
    <w:rsid w:val="00373F97"/>
    <w:rsid w:val="00374969"/>
    <w:rsid w:val="003778DA"/>
    <w:rsid w:val="00377B05"/>
    <w:rsid w:val="00381385"/>
    <w:rsid w:val="003829F4"/>
    <w:rsid w:val="00386892"/>
    <w:rsid w:val="00387A8D"/>
    <w:rsid w:val="003A1C2A"/>
    <w:rsid w:val="003A6839"/>
    <w:rsid w:val="003A71C3"/>
    <w:rsid w:val="003B0E4B"/>
    <w:rsid w:val="003B5C09"/>
    <w:rsid w:val="003B5FE8"/>
    <w:rsid w:val="003B68C1"/>
    <w:rsid w:val="003B75A7"/>
    <w:rsid w:val="003D0F7C"/>
    <w:rsid w:val="003D5FAB"/>
    <w:rsid w:val="003E6075"/>
    <w:rsid w:val="003F6B5B"/>
    <w:rsid w:val="003F6FFE"/>
    <w:rsid w:val="004024C3"/>
    <w:rsid w:val="00415E7E"/>
    <w:rsid w:val="00416A9D"/>
    <w:rsid w:val="00424CEB"/>
    <w:rsid w:val="00425395"/>
    <w:rsid w:val="00426952"/>
    <w:rsid w:val="004273D1"/>
    <w:rsid w:val="00432192"/>
    <w:rsid w:val="004328F3"/>
    <w:rsid w:val="00447C6B"/>
    <w:rsid w:val="004504CE"/>
    <w:rsid w:val="00463F8C"/>
    <w:rsid w:val="00471102"/>
    <w:rsid w:val="00485ACB"/>
    <w:rsid w:val="00491BBB"/>
    <w:rsid w:val="00493EF3"/>
    <w:rsid w:val="0049519A"/>
    <w:rsid w:val="0049599C"/>
    <w:rsid w:val="004A13FE"/>
    <w:rsid w:val="004B64BE"/>
    <w:rsid w:val="004C05A9"/>
    <w:rsid w:val="004C7383"/>
    <w:rsid w:val="004D0872"/>
    <w:rsid w:val="004D3EAD"/>
    <w:rsid w:val="004E0FD4"/>
    <w:rsid w:val="004E6C6C"/>
    <w:rsid w:val="004F31F3"/>
    <w:rsid w:val="004F326F"/>
    <w:rsid w:val="004F3817"/>
    <w:rsid w:val="004F6105"/>
    <w:rsid w:val="004F64AC"/>
    <w:rsid w:val="004F6548"/>
    <w:rsid w:val="00501521"/>
    <w:rsid w:val="005029B8"/>
    <w:rsid w:val="00505244"/>
    <w:rsid w:val="005119C5"/>
    <w:rsid w:val="005125A6"/>
    <w:rsid w:val="00514338"/>
    <w:rsid w:val="00533334"/>
    <w:rsid w:val="005335E1"/>
    <w:rsid w:val="0053425A"/>
    <w:rsid w:val="005400E1"/>
    <w:rsid w:val="0054119F"/>
    <w:rsid w:val="005507FF"/>
    <w:rsid w:val="00560EEB"/>
    <w:rsid w:val="00563618"/>
    <w:rsid w:val="005651AE"/>
    <w:rsid w:val="00567F2F"/>
    <w:rsid w:val="005708B1"/>
    <w:rsid w:val="00571C09"/>
    <w:rsid w:val="005808C9"/>
    <w:rsid w:val="00584A60"/>
    <w:rsid w:val="00584D94"/>
    <w:rsid w:val="005865FF"/>
    <w:rsid w:val="0058747A"/>
    <w:rsid w:val="00594DD4"/>
    <w:rsid w:val="005968F8"/>
    <w:rsid w:val="00596DDD"/>
    <w:rsid w:val="005A2C40"/>
    <w:rsid w:val="005A36E0"/>
    <w:rsid w:val="005A4A72"/>
    <w:rsid w:val="005A75FC"/>
    <w:rsid w:val="005A7EC7"/>
    <w:rsid w:val="005B19B9"/>
    <w:rsid w:val="005B1CA2"/>
    <w:rsid w:val="005B2C4D"/>
    <w:rsid w:val="005B3668"/>
    <w:rsid w:val="005B4AE8"/>
    <w:rsid w:val="005B696C"/>
    <w:rsid w:val="005C2142"/>
    <w:rsid w:val="005C4ECA"/>
    <w:rsid w:val="005D56B1"/>
    <w:rsid w:val="005E1665"/>
    <w:rsid w:val="005F06A6"/>
    <w:rsid w:val="005F0C07"/>
    <w:rsid w:val="005F2FC8"/>
    <w:rsid w:val="00602A57"/>
    <w:rsid w:val="00610765"/>
    <w:rsid w:val="00624C2C"/>
    <w:rsid w:val="00630009"/>
    <w:rsid w:val="0064062C"/>
    <w:rsid w:val="00650C76"/>
    <w:rsid w:val="0065343F"/>
    <w:rsid w:val="006567A4"/>
    <w:rsid w:val="00657EFA"/>
    <w:rsid w:val="0066015A"/>
    <w:rsid w:val="00661C2E"/>
    <w:rsid w:val="0066222D"/>
    <w:rsid w:val="00674F35"/>
    <w:rsid w:val="0067760E"/>
    <w:rsid w:val="00682C46"/>
    <w:rsid w:val="00683F49"/>
    <w:rsid w:val="00686366"/>
    <w:rsid w:val="00687F37"/>
    <w:rsid w:val="00690C9C"/>
    <w:rsid w:val="00697082"/>
    <w:rsid w:val="006A4414"/>
    <w:rsid w:val="006A6AC6"/>
    <w:rsid w:val="006B1730"/>
    <w:rsid w:val="006B28E6"/>
    <w:rsid w:val="006B37D3"/>
    <w:rsid w:val="006B4BE6"/>
    <w:rsid w:val="006C47A4"/>
    <w:rsid w:val="006D12EB"/>
    <w:rsid w:val="006D24CF"/>
    <w:rsid w:val="006E0227"/>
    <w:rsid w:val="006E29AE"/>
    <w:rsid w:val="006E2E04"/>
    <w:rsid w:val="006E69FA"/>
    <w:rsid w:val="006F12AB"/>
    <w:rsid w:val="006F38E0"/>
    <w:rsid w:val="00702857"/>
    <w:rsid w:val="00712F19"/>
    <w:rsid w:val="00717B9B"/>
    <w:rsid w:val="00723FC0"/>
    <w:rsid w:val="007249B2"/>
    <w:rsid w:val="00726AA2"/>
    <w:rsid w:val="0073018F"/>
    <w:rsid w:val="0073218C"/>
    <w:rsid w:val="00733C1E"/>
    <w:rsid w:val="0073712B"/>
    <w:rsid w:val="00746A43"/>
    <w:rsid w:val="00747D4F"/>
    <w:rsid w:val="0075048E"/>
    <w:rsid w:val="007534D4"/>
    <w:rsid w:val="007543C2"/>
    <w:rsid w:val="007573C2"/>
    <w:rsid w:val="00760BFC"/>
    <w:rsid w:val="00764DCE"/>
    <w:rsid w:val="00771366"/>
    <w:rsid w:val="00777BC6"/>
    <w:rsid w:val="00780F15"/>
    <w:rsid w:val="00782DEA"/>
    <w:rsid w:val="00782E16"/>
    <w:rsid w:val="00783483"/>
    <w:rsid w:val="007837C2"/>
    <w:rsid w:val="0079255A"/>
    <w:rsid w:val="00793BDC"/>
    <w:rsid w:val="00796CCC"/>
    <w:rsid w:val="007A392F"/>
    <w:rsid w:val="007B409B"/>
    <w:rsid w:val="007B4258"/>
    <w:rsid w:val="007B7CAC"/>
    <w:rsid w:val="007C3448"/>
    <w:rsid w:val="007C35F3"/>
    <w:rsid w:val="007C42C4"/>
    <w:rsid w:val="007E08CE"/>
    <w:rsid w:val="007E4AA0"/>
    <w:rsid w:val="007F7FF7"/>
    <w:rsid w:val="00802158"/>
    <w:rsid w:val="00810C89"/>
    <w:rsid w:val="008139D6"/>
    <w:rsid w:val="00822CAD"/>
    <w:rsid w:val="00822DC5"/>
    <w:rsid w:val="0082707C"/>
    <w:rsid w:val="008401F6"/>
    <w:rsid w:val="008451DB"/>
    <w:rsid w:val="00845D8F"/>
    <w:rsid w:val="00847F98"/>
    <w:rsid w:val="0085058F"/>
    <w:rsid w:val="00852157"/>
    <w:rsid w:val="0085610D"/>
    <w:rsid w:val="00861C5C"/>
    <w:rsid w:val="0086267D"/>
    <w:rsid w:val="00871850"/>
    <w:rsid w:val="00872F59"/>
    <w:rsid w:val="00877AE8"/>
    <w:rsid w:val="00880EA3"/>
    <w:rsid w:val="00880F87"/>
    <w:rsid w:val="00885AB4"/>
    <w:rsid w:val="00887A62"/>
    <w:rsid w:val="00887DC2"/>
    <w:rsid w:val="00895031"/>
    <w:rsid w:val="00895A6F"/>
    <w:rsid w:val="00897AC1"/>
    <w:rsid w:val="008A05A7"/>
    <w:rsid w:val="008A1277"/>
    <w:rsid w:val="008A3AA3"/>
    <w:rsid w:val="008A6C08"/>
    <w:rsid w:val="008B7301"/>
    <w:rsid w:val="008C2A22"/>
    <w:rsid w:val="008D5EC0"/>
    <w:rsid w:val="008D7A1F"/>
    <w:rsid w:val="008E04BC"/>
    <w:rsid w:val="008F57F6"/>
    <w:rsid w:val="009004E1"/>
    <w:rsid w:val="0090481B"/>
    <w:rsid w:val="00905DAB"/>
    <w:rsid w:val="00916443"/>
    <w:rsid w:val="009239D7"/>
    <w:rsid w:val="0092475D"/>
    <w:rsid w:val="009420D9"/>
    <w:rsid w:val="00946049"/>
    <w:rsid w:val="00946E6C"/>
    <w:rsid w:val="00947704"/>
    <w:rsid w:val="00950F5E"/>
    <w:rsid w:val="00962E76"/>
    <w:rsid w:val="00962E9F"/>
    <w:rsid w:val="00962FA0"/>
    <w:rsid w:val="0096495C"/>
    <w:rsid w:val="0096498E"/>
    <w:rsid w:val="00974EDF"/>
    <w:rsid w:val="00977FA8"/>
    <w:rsid w:val="00981F9E"/>
    <w:rsid w:val="00995BC6"/>
    <w:rsid w:val="00995BF7"/>
    <w:rsid w:val="00997475"/>
    <w:rsid w:val="009A2C51"/>
    <w:rsid w:val="009A5A7D"/>
    <w:rsid w:val="009B0D49"/>
    <w:rsid w:val="009B3B2A"/>
    <w:rsid w:val="009B7847"/>
    <w:rsid w:val="009C1FFF"/>
    <w:rsid w:val="009C79E5"/>
    <w:rsid w:val="009D0524"/>
    <w:rsid w:val="009D4F32"/>
    <w:rsid w:val="009E08AA"/>
    <w:rsid w:val="009E45C1"/>
    <w:rsid w:val="009E5A6D"/>
    <w:rsid w:val="009E6FEE"/>
    <w:rsid w:val="009E77FD"/>
    <w:rsid w:val="009F0172"/>
    <w:rsid w:val="009F54E7"/>
    <w:rsid w:val="009F6B11"/>
    <w:rsid w:val="00A12070"/>
    <w:rsid w:val="00A16F29"/>
    <w:rsid w:val="00A2205F"/>
    <w:rsid w:val="00A257BE"/>
    <w:rsid w:val="00A34C45"/>
    <w:rsid w:val="00A36245"/>
    <w:rsid w:val="00A42875"/>
    <w:rsid w:val="00A44292"/>
    <w:rsid w:val="00A51414"/>
    <w:rsid w:val="00A62728"/>
    <w:rsid w:val="00A66F6A"/>
    <w:rsid w:val="00A750C0"/>
    <w:rsid w:val="00A76B33"/>
    <w:rsid w:val="00A804D2"/>
    <w:rsid w:val="00A814B6"/>
    <w:rsid w:val="00A87BB0"/>
    <w:rsid w:val="00A9381E"/>
    <w:rsid w:val="00A949AE"/>
    <w:rsid w:val="00A96272"/>
    <w:rsid w:val="00A968F3"/>
    <w:rsid w:val="00AA0FEA"/>
    <w:rsid w:val="00AA4754"/>
    <w:rsid w:val="00AA4D76"/>
    <w:rsid w:val="00AA6342"/>
    <w:rsid w:val="00AA6EE8"/>
    <w:rsid w:val="00AB0C7E"/>
    <w:rsid w:val="00AB1432"/>
    <w:rsid w:val="00AB241C"/>
    <w:rsid w:val="00AC0A14"/>
    <w:rsid w:val="00AC1282"/>
    <w:rsid w:val="00AC28D1"/>
    <w:rsid w:val="00AC527B"/>
    <w:rsid w:val="00AC687F"/>
    <w:rsid w:val="00AC7E6F"/>
    <w:rsid w:val="00AD4960"/>
    <w:rsid w:val="00AD528A"/>
    <w:rsid w:val="00AD72C0"/>
    <w:rsid w:val="00AE09F8"/>
    <w:rsid w:val="00AE3BA5"/>
    <w:rsid w:val="00AE6D03"/>
    <w:rsid w:val="00AF3042"/>
    <w:rsid w:val="00AF309E"/>
    <w:rsid w:val="00AF30A6"/>
    <w:rsid w:val="00AF5CA9"/>
    <w:rsid w:val="00AF7B84"/>
    <w:rsid w:val="00AF7D9E"/>
    <w:rsid w:val="00B04F0B"/>
    <w:rsid w:val="00B21186"/>
    <w:rsid w:val="00B262A3"/>
    <w:rsid w:val="00B337D8"/>
    <w:rsid w:val="00B33CC0"/>
    <w:rsid w:val="00B34A87"/>
    <w:rsid w:val="00B37867"/>
    <w:rsid w:val="00B409CF"/>
    <w:rsid w:val="00B45B0D"/>
    <w:rsid w:val="00B5371E"/>
    <w:rsid w:val="00B55EB3"/>
    <w:rsid w:val="00B611F8"/>
    <w:rsid w:val="00B632C3"/>
    <w:rsid w:val="00B70FD2"/>
    <w:rsid w:val="00B72F38"/>
    <w:rsid w:val="00B7774E"/>
    <w:rsid w:val="00B813B7"/>
    <w:rsid w:val="00B82BF7"/>
    <w:rsid w:val="00B83EE7"/>
    <w:rsid w:val="00B84DA4"/>
    <w:rsid w:val="00B87330"/>
    <w:rsid w:val="00B91025"/>
    <w:rsid w:val="00B92BE9"/>
    <w:rsid w:val="00B937A2"/>
    <w:rsid w:val="00B94E94"/>
    <w:rsid w:val="00BA153A"/>
    <w:rsid w:val="00BA1735"/>
    <w:rsid w:val="00BA3319"/>
    <w:rsid w:val="00BA4E06"/>
    <w:rsid w:val="00BA5802"/>
    <w:rsid w:val="00BA765C"/>
    <w:rsid w:val="00BB0F67"/>
    <w:rsid w:val="00BB2089"/>
    <w:rsid w:val="00BB4BF3"/>
    <w:rsid w:val="00BC1C6D"/>
    <w:rsid w:val="00BC274C"/>
    <w:rsid w:val="00BC5F80"/>
    <w:rsid w:val="00BD0883"/>
    <w:rsid w:val="00BD11CF"/>
    <w:rsid w:val="00BD4352"/>
    <w:rsid w:val="00BD4581"/>
    <w:rsid w:val="00BF16DC"/>
    <w:rsid w:val="00BF3425"/>
    <w:rsid w:val="00BF59CE"/>
    <w:rsid w:val="00BF5AA7"/>
    <w:rsid w:val="00BF5C19"/>
    <w:rsid w:val="00C01942"/>
    <w:rsid w:val="00C026A9"/>
    <w:rsid w:val="00C14DE4"/>
    <w:rsid w:val="00C150C1"/>
    <w:rsid w:val="00C22E89"/>
    <w:rsid w:val="00C2491B"/>
    <w:rsid w:val="00C32EB5"/>
    <w:rsid w:val="00C33429"/>
    <w:rsid w:val="00C34AFD"/>
    <w:rsid w:val="00C50112"/>
    <w:rsid w:val="00C51701"/>
    <w:rsid w:val="00C5193A"/>
    <w:rsid w:val="00C544C5"/>
    <w:rsid w:val="00C57074"/>
    <w:rsid w:val="00C62419"/>
    <w:rsid w:val="00C624AE"/>
    <w:rsid w:val="00C636F4"/>
    <w:rsid w:val="00C6566D"/>
    <w:rsid w:val="00C70434"/>
    <w:rsid w:val="00C736C3"/>
    <w:rsid w:val="00C73781"/>
    <w:rsid w:val="00C75CB3"/>
    <w:rsid w:val="00C76C48"/>
    <w:rsid w:val="00C77112"/>
    <w:rsid w:val="00C814EE"/>
    <w:rsid w:val="00C8579B"/>
    <w:rsid w:val="00C868D8"/>
    <w:rsid w:val="00C90347"/>
    <w:rsid w:val="00CA1910"/>
    <w:rsid w:val="00CB37ED"/>
    <w:rsid w:val="00CB4410"/>
    <w:rsid w:val="00CB69C2"/>
    <w:rsid w:val="00CC00A9"/>
    <w:rsid w:val="00CC1920"/>
    <w:rsid w:val="00CC27B1"/>
    <w:rsid w:val="00CC58E0"/>
    <w:rsid w:val="00CC67A1"/>
    <w:rsid w:val="00CC7F9B"/>
    <w:rsid w:val="00CD7EC5"/>
    <w:rsid w:val="00CE2C5E"/>
    <w:rsid w:val="00CE42E3"/>
    <w:rsid w:val="00CF09EF"/>
    <w:rsid w:val="00CF32CC"/>
    <w:rsid w:val="00CF43A6"/>
    <w:rsid w:val="00D017BB"/>
    <w:rsid w:val="00D054A8"/>
    <w:rsid w:val="00D07FB4"/>
    <w:rsid w:val="00D22A9D"/>
    <w:rsid w:val="00D238DB"/>
    <w:rsid w:val="00D46DC5"/>
    <w:rsid w:val="00D5033A"/>
    <w:rsid w:val="00D50E8B"/>
    <w:rsid w:val="00D5454F"/>
    <w:rsid w:val="00D546BB"/>
    <w:rsid w:val="00D606D3"/>
    <w:rsid w:val="00D61C7F"/>
    <w:rsid w:val="00D644AD"/>
    <w:rsid w:val="00D65A78"/>
    <w:rsid w:val="00D65E5D"/>
    <w:rsid w:val="00D81148"/>
    <w:rsid w:val="00D906F3"/>
    <w:rsid w:val="00D9772D"/>
    <w:rsid w:val="00D97951"/>
    <w:rsid w:val="00DA1EC8"/>
    <w:rsid w:val="00DA232C"/>
    <w:rsid w:val="00DA4EFB"/>
    <w:rsid w:val="00DA6FCE"/>
    <w:rsid w:val="00DA77E5"/>
    <w:rsid w:val="00DB2245"/>
    <w:rsid w:val="00DC1070"/>
    <w:rsid w:val="00DC59EE"/>
    <w:rsid w:val="00DD0467"/>
    <w:rsid w:val="00DD3DD6"/>
    <w:rsid w:val="00DE0A17"/>
    <w:rsid w:val="00DE3B31"/>
    <w:rsid w:val="00DE4C8E"/>
    <w:rsid w:val="00DE632B"/>
    <w:rsid w:val="00E105DD"/>
    <w:rsid w:val="00E16C28"/>
    <w:rsid w:val="00E239FF"/>
    <w:rsid w:val="00E3277E"/>
    <w:rsid w:val="00E35D40"/>
    <w:rsid w:val="00E40810"/>
    <w:rsid w:val="00E40E4E"/>
    <w:rsid w:val="00E53B81"/>
    <w:rsid w:val="00E57B41"/>
    <w:rsid w:val="00E670B3"/>
    <w:rsid w:val="00E67861"/>
    <w:rsid w:val="00E7643E"/>
    <w:rsid w:val="00E9389F"/>
    <w:rsid w:val="00EA0AA8"/>
    <w:rsid w:val="00EA1F12"/>
    <w:rsid w:val="00EA379A"/>
    <w:rsid w:val="00EA75E8"/>
    <w:rsid w:val="00EB1B9E"/>
    <w:rsid w:val="00EC724C"/>
    <w:rsid w:val="00ED4208"/>
    <w:rsid w:val="00ED4937"/>
    <w:rsid w:val="00EE4FFC"/>
    <w:rsid w:val="00EE5C0E"/>
    <w:rsid w:val="00EF4165"/>
    <w:rsid w:val="00F0023B"/>
    <w:rsid w:val="00F057A4"/>
    <w:rsid w:val="00F06DE5"/>
    <w:rsid w:val="00F112F8"/>
    <w:rsid w:val="00F20EA5"/>
    <w:rsid w:val="00F36835"/>
    <w:rsid w:val="00F41584"/>
    <w:rsid w:val="00F43695"/>
    <w:rsid w:val="00F500EB"/>
    <w:rsid w:val="00F57466"/>
    <w:rsid w:val="00F60BF6"/>
    <w:rsid w:val="00F64B13"/>
    <w:rsid w:val="00F65B18"/>
    <w:rsid w:val="00F719B2"/>
    <w:rsid w:val="00F7571F"/>
    <w:rsid w:val="00F75EA4"/>
    <w:rsid w:val="00F922FE"/>
    <w:rsid w:val="00F964D2"/>
    <w:rsid w:val="00FA054D"/>
    <w:rsid w:val="00FA5798"/>
    <w:rsid w:val="00FA5ACA"/>
    <w:rsid w:val="00FA743F"/>
    <w:rsid w:val="00FB350C"/>
    <w:rsid w:val="00FC611D"/>
    <w:rsid w:val="00FD524B"/>
    <w:rsid w:val="00FE17E0"/>
    <w:rsid w:val="00FE2E83"/>
    <w:rsid w:val="00FE3C76"/>
    <w:rsid w:val="00FE62B8"/>
    <w:rsid w:val="00FF008C"/>
    <w:rsid w:val="00FF03B4"/>
    <w:rsid w:val="00FF2ED2"/>
    <w:rsid w:val="00FF3395"/>
    <w:rsid w:val="00FF3B7A"/>
    <w:rsid w:val="00FF5F33"/>
    <w:rsid w:val="00FF70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BodyTextIndent">
    <w:name w:val="Body Text Indent"/>
    <w:basedOn w:val="Normal"/>
    <w:link w:val="a0"/>
    <w:rsid w:val="009C79E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9C79E5"/>
    <w:rPr>
      <w:sz w:val="24"/>
      <w:szCs w:val="24"/>
    </w:rPr>
  </w:style>
  <w:style w:type="character" w:customStyle="1" w:styleId="a1">
    <w:name w:val="Основной текст + Полужирный;Курсив"/>
    <w:basedOn w:val="DefaultParagraphFont"/>
    <w:rsid w:val="00BA4E06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2">
    <w:name w:val="Основной текст_"/>
    <w:basedOn w:val="DefaultParagraphFont"/>
    <w:link w:val="10"/>
    <w:rsid w:val="00217783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217783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