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F507F7" w:rsidP="009A52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№ 1-</w:t>
      </w:r>
      <w:r w:rsidRPr="00F507F7" w:rsidR="00517F2B">
        <w:rPr>
          <w:rFonts w:ascii="Times New Roman" w:hAnsi="Times New Roman" w:cs="Times New Roman"/>
          <w:sz w:val="18"/>
          <w:szCs w:val="18"/>
        </w:rPr>
        <w:t>30</w:t>
      </w:r>
      <w:r w:rsidRPr="00F507F7">
        <w:rPr>
          <w:rFonts w:ascii="Times New Roman" w:hAnsi="Times New Roman" w:cs="Times New Roman"/>
          <w:sz w:val="18"/>
          <w:szCs w:val="18"/>
        </w:rPr>
        <w:t>/3</w:t>
      </w:r>
      <w:r w:rsidRPr="00F507F7" w:rsidR="00517F2B">
        <w:rPr>
          <w:rFonts w:ascii="Times New Roman" w:hAnsi="Times New Roman" w:cs="Times New Roman"/>
          <w:sz w:val="18"/>
          <w:szCs w:val="18"/>
        </w:rPr>
        <w:t>4</w:t>
      </w:r>
      <w:r w:rsidRPr="00F507F7">
        <w:rPr>
          <w:rFonts w:ascii="Times New Roman" w:hAnsi="Times New Roman" w:cs="Times New Roman"/>
          <w:sz w:val="18"/>
          <w:szCs w:val="18"/>
        </w:rPr>
        <w:t>/20</w:t>
      </w:r>
      <w:r w:rsidRPr="00F507F7" w:rsidR="00401A4F">
        <w:rPr>
          <w:rFonts w:ascii="Times New Roman" w:hAnsi="Times New Roman" w:cs="Times New Roman"/>
          <w:sz w:val="18"/>
          <w:szCs w:val="18"/>
        </w:rPr>
        <w:t>20</w:t>
      </w:r>
    </w:p>
    <w:p w:rsidR="009A521B" w:rsidRPr="00F507F7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7F7">
        <w:rPr>
          <w:rFonts w:ascii="Times New Roman" w:hAnsi="Times New Roman" w:cs="Times New Roman"/>
          <w:b/>
          <w:sz w:val="18"/>
          <w:szCs w:val="18"/>
        </w:rPr>
        <w:t>П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Р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И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Г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О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В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О</w:t>
      </w:r>
      <w:r w:rsidRPr="00F507F7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b/>
          <w:sz w:val="18"/>
          <w:szCs w:val="18"/>
        </w:rPr>
        <w:t>Р</w:t>
      </w:r>
    </w:p>
    <w:p w:rsidR="00B070D4" w:rsidRPr="00F507F7" w:rsidP="00863E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7F7">
        <w:rPr>
          <w:rFonts w:ascii="Times New Roman" w:hAnsi="Times New Roman" w:cs="Times New Roman"/>
          <w:b/>
          <w:sz w:val="18"/>
          <w:szCs w:val="18"/>
        </w:rPr>
        <w:t>Именем Российской Федерации</w:t>
      </w:r>
    </w:p>
    <w:p w:rsidR="00401A4F" w:rsidRPr="00F507F7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521B" w:rsidRPr="00F507F7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13</w:t>
      </w:r>
      <w:r w:rsidRPr="00F507F7" w:rsidR="00401A4F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 xml:space="preserve">августа </w:t>
      </w:r>
      <w:r w:rsidRPr="00F507F7" w:rsidR="00401A4F">
        <w:rPr>
          <w:rFonts w:ascii="Times New Roman" w:hAnsi="Times New Roman" w:cs="Times New Roman"/>
          <w:sz w:val="18"/>
          <w:szCs w:val="18"/>
        </w:rPr>
        <w:t>2020</w:t>
      </w:r>
      <w:r w:rsidRPr="00F507F7">
        <w:rPr>
          <w:rFonts w:ascii="Times New Roman" w:hAnsi="Times New Roman" w:cs="Times New Roman"/>
          <w:sz w:val="18"/>
          <w:szCs w:val="18"/>
        </w:rPr>
        <w:t xml:space="preserve"> г. </w:t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 w:rsidR="005D5129">
        <w:rPr>
          <w:rFonts w:ascii="Times New Roman" w:hAnsi="Times New Roman" w:cs="Times New Roman"/>
          <w:sz w:val="18"/>
          <w:szCs w:val="18"/>
        </w:rPr>
        <w:t xml:space="preserve">   </w:t>
      </w:r>
      <w:r w:rsidRPr="00F507F7" w:rsidR="00813D8D">
        <w:rPr>
          <w:rFonts w:ascii="Times New Roman" w:hAnsi="Times New Roman" w:cs="Times New Roman"/>
          <w:sz w:val="18"/>
          <w:szCs w:val="18"/>
        </w:rPr>
        <w:t xml:space="preserve">  </w:t>
      </w:r>
      <w:r w:rsidRPr="00F507F7" w:rsidR="005A1393">
        <w:rPr>
          <w:rFonts w:ascii="Times New Roman" w:hAnsi="Times New Roman" w:cs="Times New Roman"/>
          <w:sz w:val="18"/>
          <w:szCs w:val="18"/>
        </w:rPr>
        <w:t xml:space="preserve">      </w:t>
      </w:r>
      <w:r w:rsidRPr="00F507F7" w:rsidR="005D512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507F7" w:rsidR="00401A4F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507F7" w:rsidR="005A1393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г. Джанкой</w:t>
      </w:r>
    </w:p>
    <w:p w:rsidR="00176995" w:rsidRPr="00F507F7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1A4F" w:rsidRPr="00F507F7" w:rsidP="00401A4F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И.о. мирового судьи судебного участка № 3</w:t>
      </w:r>
      <w:r w:rsidRPr="00F507F7" w:rsidR="00517F2B">
        <w:rPr>
          <w:rFonts w:ascii="Times New Roman" w:hAnsi="Times New Roman" w:cs="Times New Roman"/>
          <w:sz w:val="18"/>
          <w:szCs w:val="18"/>
        </w:rPr>
        <w:t>4</w:t>
      </w:r>
      <w:r w:rsidRPr="00F507F7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 Республики Крым</w:t>
      </w:r>
      <w:r w:rsidRPr="00F507F7" w:rsidR="005C758F">
        <w:rPr>
          <w:rFonts w:ascii="Times New Roman" w:hAnsi="Times New Roman" w:cs="Times New Roman"/>
          <w:sz w:val="18"/>
          <w:szCs w:val="18"/>
        </w:rPr>
        <w:t xml:space="preserve"> - </w:t>
      </w:r>
      <w:r w:rsidRPr="00F507F7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F507F7">
        <w:rPr>
          <w:rFonts w:ascii="Times New Roman" w:hAnsi="Times New Roman" w:cs="Times New Roman"/>
          <w:sz w:val="18"/>
          <w:szCs w:val="18"/>
        </w:rPr>
        <w:t>Тулпаров</w:t>
      </w:r>
      <w:r w:rsidRPr="00F507F7">
        <w:rPr>
          <w:rFonts w:ascii="Times New Roman" w:hAnsi="Times New Roman" w:cs="Times New Roman"/>
          <w:sz w:val="18"/>
          <w:szCs w:val="18"/>
        </w:rPr>
        <w:t xml:space="preserve"> А.П.</w:t>
      </w:r>
      <w:r w:rsidRPr="00F507F7" w:rsidR="005A1393">
        <w:rPr>
          <w:rFonts w:ascii="Times New Roman" w:hAnsi="Times New Roman" w:cs="Times New Roman"/>
          <w:sz w:val="18"/>
          <w:szCs w:val="18"/>
        </w:rPr>
        <w:t>,</w:t>
      </w:r>
      <w:r w:rsidRPr="00F507F7">
        <w:rPr>
          <w:rFonts w:ascii="Times New Roman" w:hAnsi="Times New Roman" w:cs="Times New Roman"/>
          <w:sz w:val="18"/>
          <w:szCs w:val="18"/>
        </w:rPr>
        <w:t xml:space="preserve"> (помощник судьи Левина М.А.),</w:t>
      </w:r>
    </w:p>
    <w:p w:rsidR="00517F2B" w:rsidRPr="00F507F7" w:rsidP="00401A4F">
      <w:pPr>
        <w:spacing w:after="0" w:line="240" w:lineRule="auto"/>
        <w:ind w:right="-1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при </w:t>
      </w:r>
      <w:r w:rsidRPr="00F507F7" w:rsidR="005C758F">
        <w:rPr>
          <w:rFonts w:ascii="Times New Roman" w:hAnsi="Times New Roman" w:cs="Times New Roman"/>
          <w:sz w:val="18"/>
          <w:szCs w:val="18"/>
        </w:rPr>
        <w:t xml:space="preserve">секретаре судебного заседания </w:t>
      </w:r>
      <w:r w:rsidRPr="00F507F7">
        <w:rPr>
          <w:rFonts w:ascii="Times New Roman" w:hAnsi="Times New Roman" w:cs="Times New Roman"/>
          <w:sz w:val="18"/>
          <w:szCs w:val="18"/>
        </w:rPr>
        <w:t>Руденко Е.Я.,</w:t>
      </w:r>
    </w:p>
    <w:p w:rsidR="005C758F" w:rsidRPr="00F507F7" w:rsidP="00401A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с участием </w:t>
      </w:r>
      <w:r w:rsidRPr="00F507F7">
        <w:rPr>
          <w:rFonts w:ascii="Times New Roman" w:hAnsi="Times New Roman" w:cs="Times New Roman"/>
          <w:sz w:val="18"/>
          <w:szCs w:val="18"/>
        </w:rPr>
        <w:t>гособвинителя</w:t>
      </w:r>
      <w:r w:rsidRPr="00F507F7">
        <w:rPr>
          <w:rFonts w:ascii="Times New Roman" w:hAnsi="Times New Roman" w:cs="Times New Roman"/>
          <w:sz w:val="18"/>
          <w:szCs w:val="18"/>
        </w:rPr>
        <w:t xml:space="preserve"> –</w:t>
      </w:r>
      <w:r w:rsidRPr="00F507F7" w:rsidR="00517F2B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помощника</w:t>
      </w:r>
      <w:r w:rsidRPr="00F507F7" w:rsidR="00517F2B">
        <w:rPr>
          <w:rFonts w:ascii="Times New Roman" w:hAnsi="Times New Roman" w:cs="Times New Roman"/>
          <w:sz w:val="18"/>
          <w:szCs w:val="18"/>
        </w:rPr>
        <w:t xml:space="preserve"> Крымского транспортного прокурора Южной транспортной прокуратуры </w:t>
      </w:r>
      <w:r w:rsidRPr="00F507F7" w:rsidR="00517F2B">
        <w:rPr>
          <w:rFonts w:ascii="Times New Roman" w:hAnsi="Times New Roman" w:cs="Times New Roman"/>
          <w:sz w:val="18"/>
          <w:szCs w:val="18"/>
        </w:rPr>
        <w:t>Кельбиханова</w:t>
      </w:r>
      <w:r w:rsidRPr="00F507F7" w:rsidR="00517F2B">
        <w:rPr>
          <w:rFonts w:ascii="Times New Roman" w:hAnsi="Times New Roman" w:cs="Times New Roman"/>
          <w:sz w:val="18"/>
          <w:szCs w:val="18"/>
        </w:rPr>
        <w:t xml:space="preserve"> Р.З.,</w:t>
      </w:r>
    </w:p>
    <w:p w:rsidR="00517F2B" w:rsidRPr="00F507F7" w:rsidP="005A13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потерпевшего </w:t>
      </w:r>
      <w:r w:rsidRPr="00F507F7" w:rsidR="00F507F7">
        <w:rPr>
          <w:rFonts w:ascii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hAnsi="Times New Roman" w:cs="Times New Roman"/>
          <w:sz w:val="18"/>
          <w:szCs w:val="18"/>
        </w:rPr>
        <w:t>,</w:t>
      </w:r>
    </w:p>
    <w:p w:rsidR="00517F2B" w:rsidRPr="00F507F7" w:rsidP="005A13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подсудим</w:t>
      </w:r>
      <w:r w:rsidRPr="00F507F7" w:rsidR="00AA68D3">
        <w:rPr>
          <w:rFonts w:ascii="Times New Roman" w:hAnsi="Times New Roman" w:cs="Times New Roman"/>
          <w:sz w:val="18"/>
          <w:szCs w:val="18"/>
        </w:rPr>
        <w:t>ого</w:t>
      </w:r>
      <w:r w:rsidRPr="00F507F7" w:rsidR="00813D8D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Марченко И.Н.,</w:t>
      </w:r>
    </w:p>
    <w:p w:rsidR="005A1393" w:rsidRPr="00F507F7" w:rsidP="005A13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защитник</w:t>
      </w:r>
      <w:r w:rsidRPr="00F507F7" w:rsidR="00AA68D3">
        <w:rPr>
          <w:rFonts w:ascii="Times New Roman" w:hAnsi="Times New Roman" w:cs="Times New Roman"/>
          <w:sz w:val="18"/>
          <w:szCs w:val="18"/>
        </w:rPr>
        <w:t xml:space="preserve">а </w:t>
      </w:r>
      <w:r w:rsidRPr="00F507F7" w:rsidR="00FD2934">
        <w:rPr>
          <w:rFonts w:ascii="Times New Roman" w:hAnsi="Times New Roman" w:cs="Times New Roman"/>
          <w:sz w:val="18"/>
          <w:szCs w:val="18"/>
        </w:rPr>
        <w:t xml:space="preserve">подсудимого </w:t>
      </w:r>
      <w:r w:rsidRPr="00F507F7">
        <w:rPr>
          <w:rFonts w:ascii="Times New Roman" w:hAnsi="Times New Roman" w:cs="Times New Roman"/>
          <w:sz w:val="18"/>
          <w:szCs w:val="18"/>
        </w:rPr>
        <w:t xml:space="preserve">– адвоката </w:t>
      </w:r>
      <w:r w:rsidRPr="00F507F7" w:rsidR="00517F2B">
        <w:rPr>
          <w:rFonts w:ascii="Times New Roman" w:hAnsi="Times New Roman" w:cs="Times New Roman"/>
          <w:sz w:val="18"/>
          <w:szCs w:val="18"/>
        </w:rPr>
        <w:t xml:space="preserve">Даниеляна А.Ж., </w:t>
      </w:r>
      <w:r w:rsidRPr="00F507F7">
        <w:rPr>
          <w:rFonts w:ascii="Times New Roman" w:hAnsi="Times New Roman" w:cs="Times New Roman"/>
          <w:sz w:val="18"/>
          <w:szCs w:val="18"/>
        </w:rPr>
        <w:t>представивше</w:t>
      </w:r>
      <w:r w:rsidRPr="00F507F7" w:rsidR="00517F2B">
        <w:rPr>
          <w:rFonts w:ascii="Times New Roman" w:hAnsi="Times New Roman" w:cs="Times New Roman"/>
          <w:sz w:val="18"/>
          <w:szCs w:val="18"/>
        </w:rPr>
        <w:t>го</w:t>
      </w:r>
      <w:r w:rsidRPr="00F507F7">
        <w:rPr>
          <w:rFonts w:ascii="Times New Roman" w:hAnsi="Times New Roman" w:cs="Times New Roman"/>
          <w:sz w:val="18"/>
          <w:szCs w:val="18"/>
        </w:rPr>
        <w:t xml:space="preserve"> ордер № </w:t>
      </w:r>
      <w:r w:rsidRPr="00F507F7" w:rsidR="00F507F7">
        <w:rPr>
          <w:rFonts w:ascii="Times New Roman" w:hAnsi="Times New Roman" w:cs="Times New Roman"/>
          <w:sz w:val="18"/>
          <w:szCs w:val="18"/>
        </w:rPr>
        <w:t>***</w:t>
      </w:r>
      <w:r w:rsidRPr="00F507F7">
        <w:rPr>
          <w:rFonts w:ascii="Times New Roman" w:hAnsi="Times New Roman" w:cs="Times New Roman"/>
          <w:sz w:val="18"/>
          <w:szCs w:val="18"/>
        </w:rPr>
        <w:t xml:space="preserve"> от </w:t>
      </w:r>
      <w:r w:rsidRPr="00F507F7" w:rsidR="00517F2B">
        <w:rPr>
          <w:rFonts w:ascii="Times New Roman" w:hAnsi="Times New Roman" w:cs="Times New Roman"/>
          <w:sz w:val="18"/>
          <w:szCs w:val="18"/>
        </w:rPr>
        <w:t>12</w:t>
      </w:r>
      <w:r w:rsidRPr="00F507F7">
        <w:rPr>
          <w:rFonts w:ascii="Times New Roman" w:hAnsi="Times New Roman" w:cs="Times New Roman"/>
          <w:sz w:val="18"/>
          <w:szCs w:val="18"/>
        </w:rPr>
        <w:t>.</w:t>
      </w:r>
      <w:r w:rsidRPr="00F507F7" w:rsidR="00517F2B">
        <w:rPr>
          <w:rFonts w:ascii="Times New Roman" w:hAnsi="Times New Roman" w:cs="Times New Roman"/>
          <w:sz w:val="18"/>
          <w:szCs w:val="18"/>
        </w:rPr>
        <w:t>08</w:t>
      </w:r>
      <w:r w:rsidRPr="00F507F7">
        <w:rPr>
          <w:rFonts w:ascii="Times New Roman" w:hAnsi="Times New Roman" w:cs="Times New Roman"/>
          <w:sz w:val="18"/>
          <w:szCs w:val="18"/>
        </w:rPr>
        <w:t>.20</w:t>
      </w:r>
      <w:r w:rsidRPr="00F507F7" w:rsidR="005C758F">
        <w:rPr>
          <w:rFonts w:ascii="Times New Roman" w:hAnsi="Times New Roman" w:cs="Times New Roman"/>
          <w:sz w:val="18"/>
          <w:szCs w:val="18"/>
        </w:rPr>
        <w:t>20</w:t>
      </w:r>
      <w:r w:rsidRPr="00F507F7">
        <w:rPr>
          <w:rFonts w:ascii="Times New Roman" w:hAnsi="Times New Roman" w:cs="Times New Roman"/>
          <w:sz w:val="18"/>
          <w:szCs w:val="18"/>
        </w:rPr>
        <w:t xml:space="preserve"> г., удостоверение № </w:t>
      </w:r>
      <w:r w:rsidRPr="00F507F7" w:rsidR="00401A4F">
        <w:rPr>
          <w:rFonts w:ascii="Times New Roman" w:hAnsi="Times New Roman" w:cs="Times New Roman"/>
          <w:sz w:val="18"/>
          <w:szCs w:val="18"/>
        </w:rPr>
        <w:t>1</w:t>
      </w:r>
      <w:r w:rsidRPr="00F507F7" w:rsidR="00517F2B">
        <w:rPr>
          <w:rFonts w:ascii="Times New Roman" w:hAnsi="Times New Roman" w:cs="Times New Roman"/>
          <w:sz w:val="18"/>
          <w:szCs w:val="18"/>
        </w:rPr>
        <w:t>588</w:t>
      </w:r>
      <w:r w:rsidRPr="00F507F7" w:rsidR="00813D8D">
        <w:rPr>
          <w:rFonts w:ascii="Times New Roman" w:hAnsi="Times New Roman" w:cs="Times New Roman"/>
          <w:sz w:val="18"/>
          <w:szCs w:val="18"/>
        </w:rPr>
        <w:t xml:space="preserve"> от </w:t>
      </w:r>
      <w:r w:rsidRPr="00F507F7" w:rsidR="00517F2B">
        <w:rPr>
          <w:rFonts w:ascii="Times New Roman" w:hAnsi="Times New Roman" w:cs="Times New Roman"/>
          <w:sz w:val="18"/>
          <w:szCs w:val="18"/>
        </w:rPr>
        <w:t>28</w:t>
      </w:r>
      <w:r w:rsidRPr="00F507F7" w:rsidR="00401A4F">
        <w:rPr>
          <w:rFonts w:ascii="Times New Roman" w:hAnsi="Times New Roman" w:cs="Times New Roman"/>
          <w:sz w:val="18"/>
          <w:szCs w:val="18"/>
        </w:rPr>
        <w:t>.</w:t>
      </w:r>
      <w:r w:rsidRPr="00F507F7" w:rsidR="00517F2B">
        <w:rPr>
          <w:rFonts w:ascii="Times New Roman" w:hAnsi="Times New Roman" w:cs="Times New Roman"/>
          <w:sz w:val="18"/>
          <w:szCs w:val="18"/>
        </w:rPr>
        <w:t>10</w:t>
      </w:r>
      <w:r w:rsidRPr="00F507F7" w:rsidR="00401A4F">
        <w:rPr>
          <w:rFonts w:ascii="Times New Roman" w:hAnsi="Times New Roman" w:cs="Times New Roman"/>
          <w:sz w:val="18"/>
          <w:szCs w:val="18"/>
        </w:rPr>
        <w:t>.2016</w:t>
      </w:r>
      <w:r w:rsidRPr="00F507F7" w:rsidR="00813D8D">
        <w:rPr>
          <w:rFonts w:ascii="Times New Roman" w:hAnsi="Times New Roman" w:cs="Times New Roman"/>
          <w:sz w:val="18"/>
          <w:szCs w:val="18"/>
        </w:rPr>
        <w:t xml:space="preserve"> г.</w:t>
      </w:r>
      <w:r w:rsidRPr="00F507F7">
        <w:rPr>
          <w:rFonts w:ascii="Times New Roman" w:hAnsi="Times New Roman" w:cs="Times New Roman"/>
          <w:sz w:val="18"/>
          <w:szCs w:val="18"/>
        </w:rPr>
        <w:t>,</w:t>
      </w:r>
    </w:p>
    <w:p w:rsidR="00343974" w:rsidRPr="00F507F7" w:rsidP="005A13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521B" w:rsidRPr="00F507F7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открытом судебном заседании уголовное дело в отношении </w:t>
      </w:r>
      <w:r w:rsidRPr="00F507F7" w:rsidR="00517F2B">
        <w:rPr>
          <w:rFonts w:ascii="Times New Roman" w:eastAsia="Times New Roman" w:hAnsi="Times New Roman" w:cs="Times New Roman"/>
          <w:b/>
          <w:sz w:val="18"/>
          <w:szCs w:val="18"/>
        </w:rPr>
        <w:t>Марченко Ивана Николаевича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г. рождения, уроженца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ИЗЪЯТО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, гражданина Российской Федерации, имеющего средне</w:t>
      </w:r>
      <w:r w:rsidRPr="00F507F7" w:rsidR="00517F2B">
        <w:rPr>
          <w:rFonts w:ascii="Times New Roman" w:eastAsia="Times New Roman" w:hAnsi="Times New Roman" w:cs="Times New Roman"/>
          <w:sz w:val="18"/>
          <w:szCs w:val="18"/>
        </w:rPr>
        <w:t xml:space="preserve">-специальное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образование, </w:t>
      </w:r>
      <w:r w:rsidRPr="00F507F7" w:rsidR="00517F2B">
        <w:rPr>
          <w:rFonts w:ascii="Times New Roman" w:eastAsia="Times New Roman" w:hAnsi="Times New Roman" w:cs="Times New Roman"/>
          <w:sz w:val="18"/>
          <w:szCs w:val="18"/>
        </w:rPr>
        <w:t xml:space="preserve">в браке не состоящего, </w:t>
      </w:r>
      <w:r w:rsidRPr="00F507F7" w:rsidR="005C758F">
        <w:rPr>
          <w:rFonts w:ascii="Times New Roman" w:eastAsia="Times New Roman" w:hAnsi="Times New Roman" w:cs="Times New Roman"/>
          <w:sz w:val="18"/>
          <w:szCs w:val="18"/>
        </w:rPr>
        <w:t>не работающего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507F7" w:rsidR="00517F2B">
        <w:rPr>
          <w:rFonts w:ascii="Times New Roman" w:eastAsia="Times New Roman" w:hAnsi="Times New Roman" w:cs="Times New Roman"/>
          <w:sz w:val="18"/>
          <w:szCs w:val="18"/>
        </w:rPr>
        <w:t xml:space="preserve">не судимого, проживающего и зарегистрированного по адресу: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АДРЕС</w:t>
      </w:r>
      <w:r w:rsidRPr="00F507F7" w:rsidR="00517F2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обвиняемого в совершении преступления, предусмотренного</w:t>
      </w:r>
      <w:r w:rsidRPr="00F507F7" w:rsidR="005C75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ст.</w:t>
      </w:r>
      <w:r w:rsidRPr="00F507F7" w:rsidR="005C75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319 УК РФ,</w:t>
      </w:r>
    </w:p>
    <w:p w:rsidR="00517F2B" w:rsidRPr="00F507F7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D58B9" w:rsidRPr="00F507F7" w:rsidP="00C173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7F7">
        <w:rPr>
          <w:rFonts w:ascii="Times New Roman" w:hAnsi="Times New Roman" w:cs="Times New Roman"/>
          <w:b/>
          <w:sz w:val="18"/>
          <w:szCs w:val="18"/>
        </w:rPr>
        <w:t>У С Т А Н О В И Л:</w:t>
      </w:r>
    </w:p>
    <w:p w:rsidR="002F596C" w:rsidRPr="00F507F7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сержант полиции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, состоящий в должности полицейского отделения патрульно-постовой службы полиции Линейного отдела полиции на станции Джанкой Крымского ЛУ МВД России на транспорте, назначенный на указанную должность приказом начальника Крымского ЛУ МВД России на транспорте №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 xml:space="preserve">***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от 14.03.2018 г.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, согласно графику несения службы 21.06.2020 г. заступил в наряд по обеспечению правопорядка в общественных местах с 08.00 час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о 20.00 час. и в указанный период находился при исполнении служебных обязанностей, когда в период с 12-01 час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 xml:space="preserve">о 12.10 час. на первой посадочной платформе пригородного вокзала станции Джанкой по адресу: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Республика Крым 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 xml:space="preserve">г. Джанкой, ул. Крымская, 54 «а» выявил факт совершения Марченко И.Н. административного правонарушения, предусмотренного ч. 1 ст. 11.15.1 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F507F7" w:rsidR="0086450A">
        <w:rPr>
          <w:rFonts w:ascii="Times New Roman" w:eastAsia="Times New Roman" w:hAnsi="Times New Roman" w:cs="Times New Roman"/>
          <w:sz w:val="18"/>
          <w:szCs w:val="18"/>
        </w:rPr>
        <w:t xml:space="preserve"> РФ, после чего с целью пресечения правонарушения подошёл к нему в тамбуре вагона № 3 электропоезда следующего рейсом № 6620/6625 по маршруту «Симферополь – Джанкой – Симферополь»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, предъявил служебное удостоверение сотрудника полиции, разъяснил сущность правонарушения и потребовал пройти в отдел полиции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для установления личности и составления протокола об административном правонарушении.</w:t>
      </w:r>
    </w:p>
    <w:p w:rsidR="002F596C" w:rsidRPr="00F507F7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В указанный момент у Марченко И.Н. возник преступный умысел на публичное оскорбление сотрудника полиции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, реализуя который 21.06.2020 в период с 12.01 час. по 12.10 час., Марченко И.Н., находясь в общественном месте – в тамбуре вагона № 3 электропоезда следующего рейсом № 6620/6625 по маршруту «Симферополь – Джанкой – Симферополь», стоящего у первой посадочной платформы пригородного вокзала станции Джанкой по адресу: г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Джанкой, ул. Крымская, 54 «а», осознавая, что сотрудник полиции Соловьев А.А. находящийся в форменном обмундировании, является представителем власти и исполняет свои должностные обязанности, действуя умышленно, с 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>целью воспрепятствования законной деятельности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сотрудника полиции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 xml:space="preserve">, публично, в присутствии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посторонних лиц –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 xml:space="preserve">ФИО, ФИО, ФИО,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также сотрудника полиции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ФИО,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 xml:space="preserve"> оскорбил </w:t>
      </w:r>
      <w:r w:rsidRPr="00F507F7" w:rsidR="00F507F7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>руб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>нецензурн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eastAsia="Times New Roman" w:hAnsi="Times New Roman" w:cs="Times New Roman"/>
          <w:sz w:val="18"/>
          <w:szCs w:val="18"/>
        </w:rPr>
        <w:t>бранью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>, чем унизил его честь и достоинство как представителя власти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>находящегося</w:t>
      </w:r>
      <w:r w:rsidRPr="00F507F7" w:rsidR="00655502">
        <w:rPr>
          <w:rFonts w:ascii="Times New Roman" w:eastAsia="Times New Roman" w:hAnsi="Times New Roman" w:cs="Times New Roman"/>
          <w:sz w:val="18"/>
          <w:szCs w:val="18"/>
        </w:rPr>
        <w:t xml:space="preserve"> при исполнении своих должностных обязанностей.</w:t>
      </w:r>
    </w:p>
    <w:p w:rsidR="006D367C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При ознакомлении с материалами уголовного дела </w:t>
      </w:r>
      <w:r w:rsidRPr="00F507F7" w:rsidR="002F596C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>заявил ходатайст</w:t>
      </w:r>
      <w:r w:rsidRPr="00F507F7" w:rsidR="00FD2934">
        <w:rPr>
          <w:rFonts w:ascii="Times New Roman" w:hAnsi="Times New Roman" w:cs="Times New Roman"/>
          <w:sz w:val="18"/>
          <w:szCs w:val="18"/>
        </w:rPr>
        <w:t>во</w:t>
      </w:r>
      <w:r w:rsidRPr="00F507F7">
        <w:rPr>
          <w:rFonts w:ascii="Times New Roman" w:hAnsi="Times New Roman" w:cs="Times New Roman"/>
          <w:sz w:val="18"/>
          <w:szCs w:val="18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EA5D7D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В суде</w:t>
      </w:r>
      <w:r w:rsidRPr="00F507F7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2F596C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2F596C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Судом </w:t>
      </w:r>
      <w:r w:rsidRPr="00F507F7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>разъяснены ограничения в назначении наказания, предусмотренные ч.</w:t>
      </w:r>
      <w:r w:rsidRPr="00F507F7" w:rsidR="00F60B38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7 ст.</w:t>
      </w:r>
      <w:r w:rsidRPr="00F507F7" w:rsidR="00F60B38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316 УПК РФ и пределы обжалования приговора, установленные ст. 317 УПК РФ.</w:t>
      </w:r>
    </w:p>
    <w:p w:rsidR="006D367C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Защитник подсудимого – адвокат </w:t>
      </w:r>
      <w:r w:rsidRPr="00F507F7" w:rsidR="002F596C">
        <w:rPr>
          <w:rFonts w:ascii="Times New Roman" w:hAnsi="Times New Roman" w:cs="Times New Roman"/>
          <w:sz w:val="18"/>
          <w:szCs w:val="18"/>
        </w:rPr>
        <w:t xml:space="preserve">Даниелян А.Ж. </w:t>
      </w:r>
      <w:r w:rsidRPr="00F507F7">
        <w:rPr>
          <w:rFonts w:ascii="Times New Roman" w:hAnsi="Times New Roman" w:cs="Times New Roman"/>
          <w:sz w:val="18"/>
          <w:szCs w:val="18"/>
        </w:rPr>
        <w:t xml:space="preserve">поддержал ходатайство </w:t>
      </w:r>
      <w:r w:rsidRPr="00F507F7" w:rsidR="002F596C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>о применении особого порядка принятия судебного решения.</w:t>
      </w:r>
    </w:p>
    <w:p w:rsidR="002F596C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Государственный обвинитель </w:t>
      </w:r>
      <w:r w:rsidRPr="00F507F7">
        <w:rPr>
          <w:rFonts w:ascii="Times New Roman" w:hAnsi="Times New Roman" w:cs="Times New Roman"/>
          <w:sz w:val="18"/>
          <w:szCs w:val="18"/>
        </w:rPr>
        <w:t>Кельбиханов</w:t>
      </w:r>
      <w:r w:rsidRPr="00F507F7">
        <w:rPr>
          <w:rFonts w:ascii="Times New Roman" w:hAnsi="Times New Roman" w:cs="Times New Roman"/>
          <w:sz w:val="18"/>
          <w:szCs w:val="18"/>
        </w:rPr>
        <w:t xml:space="preserve"> Р.З. и потерпевший </w:t>
      </w:r>
      <w:r w:rsidRPr="00F507F7" w:rsidR="00F507F7">
        <w:rPr>
          <w:rFonts w:ascii="Times New Roman" w:hAnsi="Times New Roman" w:cs="Times New Roman"/>
          <w:sz w:val="18"/>
          <w:szCs w:val="18"/>
        </w:rPr>
        <w:t>ФИО</w:t>
      </w:r>
      <w:r w:rsidRPr="00F507F7">
        <w:rPr>
          <w:rFonts w:ascii="Times New Roman" w:hAnsi="Times New Roman" w:cs="Times New Roman"/>
          <w:sz w:val="18"/>
          <w:szCs w:val="18"/>
        </w:rPr>
        <w:t>не</w:t>
      </w:r>
      <w:r w:rsidRPr="00F507F7">
        <w:rPr>
          <w:rFonts w:ascii="Times New Roman" w:hAnsi="Times New Roman" w:cs="Times New Roman"/>
          <w:sz w:val="18"/>
          <w:szCs w:val="18"/>
        </w:rPr>
        <w:t xml:space="preserve"> возражал</w:t>
      </w:r>
      <w:r w:rsidRPr="00F507F7" w:rsidR="00F30ECF">
        <w:rPr>
          <w:rFonts w:ascii="Times New Roman" w:hAnsi="Times New Roman" w:cs="Times New Roman"/>
          <w:sz w:val="18"/>
          <w:szCs w:val="18"/>
        </w:rPr>
        <w:t>и</w:t>
      </w:r>
      <w:r w:rsidRPr="00F507F7">
        <w:rPr>
          <w:rFonts w:ascii="Times New Roman" w:hAnsi="Times New Roman" w:cs="Times New Roman"/>
          <w:sz w:val="18"/>
          <w:szCs w:val="18"/>
        </w:rPr>
        <w:t xml:space="preserve"> против рассмотрения дела в особом порядке.</w:t>
      </w:r>
    </w:p>
    <w:p w:rsidR="00747CDE" w:rsidRPr="00F507F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Судом установлено, что </w:t>
      </w:r>
      <w:r w:rsidRPr="00F507F7" w:rsidR="002F596C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 xml:space="preserve"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</w:t>
      </w:r>
      <w:r w:rsidRPr="00F507F7">
        <w:rPr>
          <w:rFonts w:ascii="Times New Roman" w:hAnsi="Times New Roman" w:cs="Times New Roman"/>
          <w:sz w:val="18"/>
          <w:szCs w:val="18"/>
        </w:rPr>
        <w:t xml:space="preserve">преступление относится к категории преступлений небольшой тяжести, </w:t>
      </w:r>
      <w:r w:rsidRPr="00F507F7">
        <w:rPr>
          <w:rFonts w:ascii="Times New Roman" w:hAnsi="Times New Roman" w:cs="Times New Roman"/>
          <w:sz w:val="18"/>
          <w:szCs w:val="18"/>
        </w:rPr>
        <w:t>в связи с чем, суд считает, возможным применить особый порядок принятия судебного решения</w:t>
      </w:r>
      <w:r w:rsidRPr="00F507F7">
        <w:rPr>
          <w:rFonts w:ascii="Times New Roman" w:hAnsi="Times New Roman" w:cs="Times New Roman"/>
          <w:sz w:val="18"/>
          <w:szCs w:val="18"/>
        </w:rPr>
        <w:t xml:space="preserve"> по данному уголовному делу.</w:t>
      </w:r>
    </w:p>
    <w:p w:rsidR="00747CDE" w:rsidRPr="00F507F7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Суд приходит к выводу, что обвинение, с которым согласился</w:t>
      </w:r>
      <w:r w:rsidRPr="00F507F7" w:rsidR="00FD63CB">
        <w:rPr>
          <w:rFonts w:ascii="Times New Roman" w:hAnsi="Times New Roman" w:cs="Times New Roman"/>
          <w:sz w:val="18"/>
          <w:szCs w:val="18"/>
        </w:rPr>
        <w:t xml:space="preserve"> подсудимый </w:t>
      </w:r>
      <w:r w:rsidRPr="00F507F7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 xml:space="preserve">обоснованно, подтверждается доказательствами, собранными в ходе предварительного следствия и квалифицирует его действия по </w:t>
      </w:r>
      <w:r w:rsidRPr="00F507F7">
        <w:rPr>
          <w:rFonts w:ascii="Times New Roman" w:hAnsi="Times New Roman" w:cs="Times New Roman"/>
          <w:bCs/>
          <w:sz w:val="18"/>
          <w:szCs w:val="18"/>
        </w:rPr>
        <w:t xml:space="preserve">ст. </w:t>
      </w:r>
      <w:r w:rsidRPr="00F507F7" w:rsidR="00EA5D7D">
        <w:rPr>
          <w:rFonts w:ascii="Times New Roman" w:hAnsi="Times New Roman" w:cs="Times New Roman"/>
          <w:bCs/>
          <w:sz w:val="18"/>
          <w:szCs w:val="18"/>
        </w:rPr>
        <w:t>319</w:t>
      </w:r>
      <w:r w:rsidRPr="00F507F7">
        <w:rPr>
          <w:rFonts w:ascii="Times New Roman" w:hAnsi="Times New Roman" w:cs="Times New Roman"/>
          <w:bCs/>
          <w:sz w:val="18"/>
          <w:szCs w:val="18"/>
        </w:rPr>
        <w:t xml:space="preserve"> УК РФ, как</w:t>
      </w:r>
      <w:r w:rsidRPr="00F507F7" w:rsidR="00EA5D7D">
        <w:rPr>
          <w:rFonts w:ascii="Times New Roman" w:hAnsi="Times New Roman" w:cs="Times New Roman"/>
          <w:bCs/>
          <w:sz w:val="18"/>
          <w:szCs w:val="18"/>
        </w:rPr>
        <w:t xml:space="preserve"> п</w:t>
      </w:r>
      <w:r w:rsidRPr="00F507F7" w:rsidR="00EA5D7D">
        <w:rPr>
          <w:rFonts w:ascii="Times New Roman" w:hAnsi="Times New Roman" w:cs="Times New Roman"/>
          <w:sz w:val="18"/>
          <w:szCs w:val="18"/>
        </w:rPr>
        <w:t>убличное оскорбление представителя власти в связи с исполнением им своих должностных обязанностей.</w:t>
      </w:r>
    </w:p>
    <w:p w:rsidR="00747CDE" w:rsidRPr="00F507F7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F507F7">
        <w:rPr>
          <w:rFonts w:ascii="Times New Roman" w:hAnsi="Times New Roman" w:cs="Times New Roman"/>
          <w:sz w:val="18"/>
          <w:szCs w:val="18"/>
        </w:rPr>
        <w:t>Марченко И.Н.</w:t>
      </w:r>
      <w:r w:rsidRPr="00F507F7">
        <w:rPr>
          <w:rFonts w:ascii="Times New Roman" w:hAnsi="Times New Roman" w:cs="Times New Roman"/>
          <w:sz w:val="18"/>
          <w:szCs w:val="18"/>
        </w:rPr>
        <w:t xml:space="preserve">, это деяние совершил подсудимый, и оно предусмотрено УК </w:t>
      </w:r>
      <w:r w:rsidRPr="00F507F7">
        <w:rPr>
          <w:rFonts w:ascii="Times New Roman" w:hAnsi="Times New Roman" w:cs="Times New Roman"/>
          <w:sz w:val="18"/>
          <w:szCs w:val="18"/>
        </w:rPr>
        <w:t xml:space="preserve">РФ; </w:t>
      </w:r>
      <w:r w:rsidRPr="00F507F7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 w:rsidR="00B070D4">
        <w:rPr>
          <w:rFonts w:ascii="Times New Roman" w:hAnsi="Times New Roman" w:cs="Times New Roman"/>
          <w:sz w:val="18"/>
          <w:szCs w:val="18"/>
        </w:rPr>
        <w:t xml:space="preserve">виновен </w:t>
      </w:r>
      <w:r w:rsidRPr="00F507F7">
        <w:rPr>
          <w:rFonts w:ascii="Times New Roman" w:hAnsi="Times New Roman" w:cs="Times New Roman"/>
          <w:sz w:val="18"/>
          <w:szCs w:val="18"/>
        </w:rPr>
        <w:t>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</w:t>
      </w:r>
      <w:r w:rsidRPr="00F507F7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>ст. 76.2 УК РФ, 25.1 УПК РФ</w:t>
      </w:r>
      <w:r w:rsidRPr="00F507F7">
        <w:rPr>
          <w:rFonts w:ascii="Times New Roman" w:hAnsi="Times New Roman" w:cs="Times New Roman"/>
          <w:sz w:val="18"/>
          <w:szCs w:val="18"/>
        </w:rPr>
        <w:t xml:space="preserve"> и в связи с примирением.</w:t>
      </w:r>
    </w:p>
    <w:p w:rsidR="00747CDE" w:rsidRPr="00F507F7" w:rsidP="00C81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sz w:val="18"/>
          <w:szCs w:val="18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6D367C" w:rsidRPr="00F507F7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Согласно ст. 15 УК РФ преступление, которое совершил подсудимый </w:t>
      </w:r>
      <w:r w:rsidRPr="00F507F7" w:rsidR="00747CDE">
        <w:rPr>
          <w:rFonts w:ascii="Times New Roman" w:hAnsi="Times New Roman" w:cs="Times New Roman"/>
          <w:sz w:val="18"/>
          <w:szCs w:val="18"/>
        </w:rPr>
        <w:t>Марченко И.Н.</w:t>
      </w:r>
      <w:r w:rsidRPr="00F507F7" w:rsidR="00FD63CB">
        <w:rPr>
          <w:rFonts w:ascii="Times New Roman" w:hAnsi="Times New Roman" w:cs="Times New Roman"/>
          <w:sz w:val="18"/>
          <w:szCs w:val="18"/>
        </w:rPr>
        <w:t xml:space="preserve">, </w:t>
      </w:r>
      <w:r w:rsidRPr="00F507F7">
        <w:rPr>
          <w:rFonts w:ascii="Times New Roman" w:hAnsi="Times New Roman" w:cs="Times New Roman"/>
          <w:sz w:val="18"/>
          <w:szCs w:val="18"/>
        </w:rPr>
        <w:t xml:space="preserve">относится к категории преступлений небольшой тяжести, в </w:t>
      </w:r>
      <w:r w:rsidRPr="00F507F7">
        <w:rPr>
          <w:rFonts w:ascii="Times New Roman" w:hAnsi="Times New Roman" w:cs="Times New Roman"/>
          <w:sz w:val="18"/>
          <w:szCs w:val="18"/>
        </w:rPr>
        <w:t>связи</w:t>
      </w:r>
      <w:r w:rsidRPr="00F507F7">
        <w:rPr>
          <w:rFonts w:ascii="Times New Roman" w:hAnsi="Times New Roman" w:cs="Times New Roman"/>
          <w:sz w:val="18"/>
          <w:szCs w:val="18"/>
        </w:rPr>
        <w:t xml:space="preserve"> с чем оснований для изменения категории преступления не имеется.</w:t>
      </w:r>
    </w:p>
    <w:p w:rsidR="00747CDE" w:rsidRPr="00F507F7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Подсудимый Марченко И.Н. в браке не </w:t>
      </w:r>
      <w:r w:rsidRPr="00F507F7" w:rsidR="00C8159F">
        <w:rPr>
          <w:rFonts w:ascii="Times New Roman" w:hAnsi="Times New Roman" w:cs="Times New Roman"/>
          <w:sz w:val="18"/>
          <w:szCs w:val="18"/>
        </w:rPr>
        <w:t xml:space="preserve">состоит, не </w:t>
      </w:r>
      <w:r w:rsidRPr="00F507F7">
        <w:rPr>
          <w:rFonts w:ascii="Times New Roman" w:hAnsi="Times New Roman" w:cs="Times New Roman"/>
          <w:sz w:val="18"/>
          <w:szCs w:val="18"/>
        </w:rPr>
        <w:t>работает</w:t>
      </w:r>
      <w:r w:rsidRPr="00F507F7" w:rsidR="00C8159F">
        <w:rPr>
          <w:rFonts w:ascii="Times New Roman" w:hAnsi="Times New Roman" w:cs="Times New Roman"/>
          <w:sz w:val="18"/>
          <w:szCs w:val="18"/>
        </w:rPr>
        <w:t xml:space="preserve">, </w:t>
      </w:r>
      <w:r w:rsidRPr="00F507F7" w:rsidR="00FD2934">
        <w:rPr>
          <w:rFonts w:ascii="Times New Roman" w:hAnsi="Times New Roman" w:cs="Times New Roman"/>
          <w:sz w:val="18"/>
          <w:szCs w:val="18"/>
        </w:rPr>
        <w:t xml:space="preserve">по месту жительства характеризуется </w:t>
      </w:r>
      <w:r w:rsidRPr="00F507F7">
        <w:rPr>
          <w:rFonts w:ascii="Times New Roman" w:hAnsi="Times New Roman" w:cs="Times New Roman"/>
          <w:sz w:val="18"/>
          <w:szCs w:val="18"/>
        </w:rPr>
        <w:t>посредственно</w:t>
      </w:r>
      <w:r w:rsidRPr="00F507F7" w:rsidR="00FD2934">
        <w:rPr>
          <w:rFonts w:ascii="Times New Roman" w:hAnsi="Times New Roman" w:cs="Times New Roman"/>
          <w:sz w:val="18"/>
          <w:szCs w:val="18"/>
        </w:rPr>
        <w:t>,</w:t>
      </w:r>
      <w:r w:rsidRPr="00F507F7" w:rsidR="00FD63CB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FD2934">
        <w:rPr>
          <w:rFonts w:ascii="Times New Roman" w:hAnsi="Times New Roman" w:cs="Times New Roman"/>
          <w:sz w:val="18"/>
          <w:szCs w:val="18"/>
        </w:rPr>
        <w:t>на учёт</w:t>
      </w:r>
      <w:r w:rsidRPr="00F507F7">
        <w:rPr>
          <w:rFonts w:ascii="Times New Roman" w:hAnsi="Times New Roman" w:cs="Times New Roman"/>
          <w:sz w:val="18"/>
          <w:szCs w:val="18"/>
        </w:rPr>
        <w:t>е</w:t>
      </w:r>
      <w:r w:rsidRPr="00F507F7" w:rsidR="00FD2934">
        <w:rPr>
          <w:rFonts w:ascii="Times New Roman" w:hAnsi="Times New Roman" w:cs="Times New Roman"/>
          <w:sz w:val="18"/>
          <w:szCs w:val="18"/>
        </w:rPr>
        <w:t xml:space="preserve"> в психоневрологическом диспансере</w:t>
      </w:r>
      <w:r w:rsidRPr="00F507F7">
        <w:rPr>
          <w:rFonts w:ascii="Times New Roman" w:hAnsi="Times New Roman" w:cs="Times New Roman"/>
          <w:sz w:val="18"/>
          <w:szCs w:val="18"/>
        </w:rPr>
        <w:t xml:space="preserve"> не состоит, не судим; состоит на учёте у врача-нарколога с 2016 г. с диагнозом «Психические и поведенческие расстройства в результате употребления алкоголя с синдромом зависимости».</w:t>
      </w:r>
    </w:p>
    <w:p w:rsidR="00747CDE" w:rsidRPr="00F507F7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Из заключения судебно-медицинской психиатрической экспертизы № 838 от 25.06.2020 следует, что Марченко И.Н. признан вменяемым; в применении принудительных мер медицинского характера не нуждается.</w:t>
      </w:r>
    </w:p>
    <w:p w:rsidR="00747CDE" w:rsidRPr="00F507F7" w:rsidP="00747CD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 w:rsidRPr="00F507F7">
        <w:rPr>
          <w:color w:val="000000"/>
          <w:sz w:val="18"/>
          <w:szCs w:val="18"/>
        </w:rPr>
        <w:t xml:space="preserve">На основании </w:t>
      </w:r>
      <w:r w:rsidRPr="00F507F7">
        <w:rPr>
          <w:color w:val="000000"/>
          <w:sz w:val="18"/>
          <w:szCs w:val="18"/>
        </w:rPr>
        <w:t>изложенного</w:t>
      </w:r>
      <w:r w:rsidRPr="00F507F7">
        <w:rPr>
          <w:color w:val="000000"/>
          <w:sz w:val="18"/>
          <w:szCs w:val="18"/>
        </w:rPr>
        <w:t xml:space="preserve"> суд приходит к убеждению, что подсудимому должно быть назначено справедливое наказание.</w:t>
      </w:r>
    </w:p>
    <w:p w:rsidR="00747CDE" w:rsidRPr="00F507F7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color w:val="000000"/>
          <w:sz w:val="18"/>
          <w:szCs w:val="18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F507F7">
        <w:rPr>
          <w:rFonts w:ascii="Times New Roman" w:hAnsi="Times New Roman" w:cs="Times New Roman"/>
          <w:sz w:val="18"/>
          <w:szCs w:val="18"/>
        </w:rPr>
        <w:t xml:space="preserve">признание вины и чистосердечное раскаяние, </w:t>
      </w:r>
      <w:r w:rsidRPr="00F507F7">
        <w:rPr>
          <w:rFonts w:ascii="Times New Roman" w:hAnsi="Times New Roman" w:cs="Times New Roman"/>
          <w:sz w:val="18"/>
          <w:szCs w:val="18"/>
        </w:rPr>
        <w:t>явку с повинной</w:t>
      </w:r>
      <w:r w:rsidRPr="00F507F7">
        <w:rPr>
          <w:rFonts w:ascii="Times New Roman" w:hAnsi="Times New Roman" w:cs="Times New Roman"/>
          <w:sz w:val="18"/>
          <w:szCs w:val="18"/>
        </w:rPr>
        <w:t>.</w:t>
      </w:r>
    </w:p>
    <w:p w:rsidR="00747CDE" w:rsidRPr="00F507F7" w:rsidP="00B379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F507F7">
        <w:rPr>
          <w:sz w:val="18"/>
          <w:szCs w:val="18"/>
        </w:rPr>
        <w:t>Обстоятельств, отягчающих ответственность, не установлено.</w:t>
      </w:r>
    </w:p>
    <w:p w:rsidR="00747CDE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  <w:r w:rsidRPr="00F507F7">
        <w:rPr>
          <w:sz w:val="18"/>
          <w:szCs w:val="18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F507F7" w:rsidR="00F30ECF">
        <w:rPr>
          <w:sz w:val="18"/>
          <w:szCs w:val="18"/>
        </w:rPr>
        <w:t xml:space="preserve">Марченко И.Н. </w:t>
      </w:r>
      <w:r w:rsidRPr="00F507F7">
        <w:rPr>
          <w:sz w:val="18"/>
          <w:szCs w:val="18"/>
        </w:rPr>
        <w:t xml:space="preserve">при назначении ему наказания в пределах санкции ст. 319 УК РФ в виде </w:t>
      </w:r>
      <w:r w:rsidRPr="00F507F7" w:rsidR="00B3795F">
        <w:rPr>
          <w:sz w:val="18"/>
          <w:szCs w:val="18"/>
        </w:rPr>
        <w:t>штрафа</w:t>
      </w:r>
      <w:r w:rsidRPr="00F507F7">
        <w:rPr>
          <w:sz w:val="18"/>
          <w:szCs w:val="18"/>
        </w:rPr>
        <w:t>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B3795F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  <w:r w:rsidRPr="00F507F7">
        <w:rPr>
          <w:sz w:val="18"/>
          <w:szCs w:val="18"/>
        </w:rPr>
        <w:t>Оснований для применения положений ст. 64 УК РФ не имеется.</w:t>
      </w:r>
    </w:p>
    <w:p w:rsidR="00B3795F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  <w:r w:rsidRPr="00F507F7">
        <w:rPr>
          <w:sz w:val="18"/>
          <w:szCs w:val="18"/>
        </w:rPr>
        <w:t xml:space="preserve">Подсудимый в судебном заседании пояснил, что его материальное положение позволяет уплатить штраф, в </w:t>
      </w:r>
      <w:r w:rsidRPr="00F507F7">
        <w:rPr>
          <w:sz w:val="18"/>
          <w:szCs w:val="18"/>
        </w:rPr>
        <w:t>связи</w:t>
      </w:r>
      <w:r w:rsidRPr="00F507F7">
        <w:rPr>
          <w:sz w:val="18"/>
          <w:szCs w:val="18"/>
        </w:rPr>
        <w:t xml:space="preserve"> с чем оснований для назначения более строгих видов наказания не имеется.</w:t>
      </w:r>
    </w:p>
    <w:p w:rsidR="00747CDE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  <w:r w:rsidRPr="00F507F7">
        <w:rPr>
          <w:sz w:val="18"/>
          <w:szCs w:val="18"/>
        </w:rPr>
        <w:t xml:space="preserve">Определяя размер наказания, суд полагает, что правила указанные в положениях </w:t>
      </w:r>
      <w:r w:rsidRPr="00F507F7">
        <w:rPr>
          <w:sz w:val="18"/>
          <w:szCs w:val="18"/>
        </w:rPr>
        <w:t>ч</w:t>
      </w:r>
      <w:r w:rsidRPr="00F507F7">
        <w:rPr>
          <w:sz w:val="18"/>
          <w:szCs w:val="18"/>
        </w:rPr>
        <w:t>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РФ.</w:t>
      </w:r>
    </w:p>
    <w:p w:rsidR="00747CDE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</w:p>
    <w:p w:rsidR="00B3795F" w:rsidRPr="00F507F7" w:rsidP="00B3795F">
      <w:pPr>
        <w:pStyle w:val="20"/>
        <w:shd w:val="clear" w:color="auto" w:fill="auto"/>
        <w:spacing w:line="240" w:lineRule="auto"/>
        <w:ind w:firstLine="760"/>
        <w:rPr>
          <w:sz w:val="18"/>
          <w:szCs w:val="18"/>
        </w:rPr>
      </w:pPr>
      <w:r w:rsidRPr="00F507F7">
        <w:rPr>
          <w:sz w:val="18"/>
          <w:szCs w:val="18"/>
        </w:rPr>
        <w:t xml:space="preserve">Процессуальные издержки взысканию с </w:t>
      </w:r>
      <w:r w:rsidRPr="00F507F7" w:rsidR="00747CDE">
        <w:rPr>
          <w:sz w:val="18"/>
          <w:szCs w:val="18"/>
        </w:rPr>
        <w:t xml:space="preserve">Марченко И.Н. </w:t>
      </w:r>
      <w:r w:rsidRPr="00F507F7">
        <w:rPr>
          <w:sz w:val="18"/>
          <w:szCs w:val="18"/>
        </w:rPr>
        <w:t>не подлежат, поскольку дело рассмотрено в особом порядке, что подразумевает обязательное участие в деле защитника.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Вещественных доказательств по делу нет.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Гражданский иск не заявлен.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Мера </w:t>
      </w:r>
      <w:r w:rsidRPr="00F507F7" w:rsidR="00B915B0">
        <w:rPr>
          <w:rFonts w:ascii="Times New Roman" w:hAnsi="Times New Roman" w:cs="Times New Roman"/>
          <w:sz w:val="18"/>
          <w:szCs w:val="18"/>
        </w:rPr>
        <w:t xml:space="preserve">пресечения в виде подписки о невыезде и надлежащем поведении </w:t>
      </w:r>
      <w:r w:rsidRPr="00F507F7" w:rsidR="001553F2">
        <w:rPr>
          <w:rFonts w:ascii="Times New Roman" w:hAnsi="Times New Roman" w:cs="Times New Roman"/>
          <w:sz w:val="18"/>
          <w:szCs w:val="18"/>
        </w:rPr>
        <w:t xml:space="preserve">подлежит </w:t>
      </w:r>
      <w:r w:rsidRPr="00F507F7" w:rsidR="009921C6">
        <w:rPr>
          <w:rFonts w:ascii="Times New Roman" w:hAnsi="Times New Roman" w:cs="Times New Roman"/>
          <w:sz w:val="18"/>
          <w:szCs w:val="18"/>
        </w:rPr>
        <w:t>оставлению без изменения до вступления приговора в законную силу</w:t>
      </w:r>
      <w:r w:rsidRPr="00F507F7" w:rsidR="00FD63CB">
        <w:rPr>
          <w:rFonts w:ascii="Times New Roman" w:hAnsi="Times New Roman" w:cs="Times New Roman"/>
          <w:sz w:val="18"/>
          <w:szCs w:val="18"/>
        </w:rPr>
        <w:t>, после чего её необходимо отменить.</w:t>
      </w:r>
    </w:p>
    <w:p w:rsidR="00303E0F" w:rsidRPr="00F507F7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На основании изложенного и руководствуясь ст.ст. 296-299, 307-310, 316 УПК РФ, </w:t>
      </w:r>
      <w:r w:rsidRPr="00F507F7" w:rsidR="0076143D">
        <w:rPr>
          <w:rFonts w:ascii="Times New Roman" w:hAnsi="Times New Roman" w:cs="Times New Roman"/>
          <w:sz w:val="18"/>
          <w:szCs w:val="18"/>
        </w:rPr>
        <w:t>мировой судья</w:t>
      </w:r>
    </w:p>
    <w:p w:rsidR="00BA2091" w:rsidRPr="00F507F7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03E0F" w:rsidRPr="00F507F7" w:rsidP="00761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7F7">
        <w:rPr>
          <w:rFonts w:ascii="Times New Roman" w:hAnsi="Times New Roman" w:cs="Times New Roman"/>
          <w:b/>
          <w:sz w:val="18"/>
          <w:szCs w:val="18"/>
        </w:rPr>
        <w:t>ПРИГОВОРИЛ: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sz w:val="18"/>
          <w:szCs w:val="18"/>
        </w:rPr>
        <w:t xml:space="preserve">Марченко Ивана Николаевича </w:t>
      </w:r>
      <w:r w:rsidRPr="00F507F7" w:rsidR="00303E0F">
        <w:rPr>
          <w:rFonts w:ascii="Times New Roman" w:hAnsi="Times New Roman" w:cs="Times New Roman"/>
          <w:sz w:val="18"/>
          <w:szCs w:val="18"/>
        </w:rPr>
        <w:t>признать виновным в совершении преступлени</w:t>
      </w:r>
      <w:r w:rsidRPr="00F507F7" w:rsidR="00F674B2">
        <w:rPr>
          <w:rFonts w:ascii="Times New Roman" w:hAnsi="Times New Roman" w:cs="Times New Roman"/>
          <w:sz w:val="18"/>
          <w:szCs w:val="18"/>
        </w:rPr>
        <w:t>я</w:t>
      </w:r>
      <w:r w:rsidRPr="00F507F7" w:rsidR="00303E0F">
        <w:rPr>
          <w:rFonts w:ascii="Times New Roman" w:hAnsi="Times New Roman" w:cs="Times New Roman"/>
          <w:sz w:val="18"/>
          <w:szCs w:val="18"/>
        </w:rPr>
        <w:t>, предусмотренн</w:t>
      </w:r>
      <w:r w:rsidRPr="00F507F7" w:rsidR="00F674B2">
        <w:rPr>
          <w:rFonts w:ascii="Times New Roman" w:hAnsi="Times New Roman" w:cs="Times New Roman"/>
          <w:sz w:val="18"/>
          <w:szCs w:val="18"/>
        </w:rPr>
        <w:t>ого</w:t>
      </w:r>
      <w:r w:rsidRPr="00F507F7" w:rsidR="00303E0F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097877">
        <w:rPr>
          <w:rFonts w:ascii="Times New Roman" w:hAnsi="Times New Roman" w:cs="Times New Roman"/>
          <w:sz w:val="18"/>
          <w:szCs w:val="18"/>
        </w:rPr>
        <w:t xml:space="preserve">ст. </w:t>
      </w:r>
      <w:r w:rsidRPr="00F507F7" w:rsidR="000F6501">
        <w:rPr>
          <w:rFonts w:ascii="Times New Roman" w:hAnsi="Times New Roman" w:cs="Times New Roman"/>
          <w:sz w:val="18"/>
          <w:szCs w:val="18"/>
        </w:rPr>
        <w:t>319 У</w:t>
      </w:r>
      <w:r w:rsidRPr="00F507F7" w:rsidR="00F674B2">
        <w:rPr>
          <w:rFonts w:ascii="Times New Roman" w:hAnsi="Times New Roman" w:cs="Times New Roman"/>
          <w:sz w:val="18"/>
          <w:szCs w:val="18"/>
        </w:rPr>
        <w:t>К РФ</w:t>
      </w:r>
      <w:r w:rsidRPr="00F507F7">
        <w:rPr>
          <w:rFonts w:ascii="Times New Roman" w:hAnsi="Times New Roman" w:cs="Times New Roman"/>
          <w:sz w:val="18"/>
          <w:szCs w:val="18"/>
        </w:rPr>
        <w:t xml:space="preserve"> и назначить ему наказание в виде штрафа в размере </w:t>
      </w:r>
      <w:r w:rsidRPr="00F507F7">
        <w:rPr>
          <w:rFonts w:ascii="Times New Roman" w:hAnsi="Times New Roman" w:cs="Times New Roman"/>
          <w:sz w:val="18"/>
          <w:szCs w:val="18"/>
        </w:rPr>
        <w:t>15</w:t>
      </w:r>
      <w:r w:rsidRPr="00F507F7">
        <w:rPr>
          <w:rFonts w:ascii="Times New Roman" w:hAnsi="Times New Roman" w:cs="Times New Roman"/>
          <w:sz w:val="18"/>
          <w:szCs w:val="18"/>
        </w:rPr>
        <w:t> 000 рублей.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Разъяснить </w:t>
      </w:r>
      <w:r w:rsidRPr="00F507F7" w:rsidR="00747CDE">
        <w:rPr>
          <w:rFonts w:ascii="Times New Roman" w:hAnsi="Times New Roman" w:cs="Times New Roman"/>
          <w:sz w:val="18"/>
          <w:szCs w:val="18"/>
        </w:rPr>
        <w:t>Марченко Ивану Николаевичу</w:t>
      </w:r>
      <w:r w:rsidRPr="00F507F7">
        <w:rPr>
          <w:rFonts w:ascii="Times New Roman" w:hAnsi="Times New Roman" w:cs="Times New Roman"/>
          <w:sz w:val="18"/>
          <w:szCs w:val="18"/>
        </w:rPr>
        <w:t>, что он обязан уплатить штраф в течение 60 дней со дня вступления приговора в законную силу.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507F7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еру пресечения в виде подписки о невыезде и надлежащем поведении в отношении </w:t>
      </w:r>
      <w:r w:rsidRPr="00F507F7" w:rsidR="00747CD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Марченко И.Н. 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>оставить без изменения до вступления приговора в законную силу, после чего – отменить.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От выплаты процессуальных издержек по делу </w:t>
      </w:r>
      <w:r w:rsidRPr="00F507F7" w:rsidR="00747CDE">
        <w:rPr>
          <w:rFonts w:ascii="Times New Roman" w:hAnsi="Times New Roman" w:cs="Times New Roman"/>
          <w:sz w:val="18"/>
          <w:szCs w:val="18"/>
        </w:rPr>
        <w:t xml:space="preserve">Марченко И.Н. </w:t>
      </w:r>
      <w:r w:rsidRPr="00F507F7">
        <w:rPr>
          <w:rFonts w:ascii="Times New Roman" w:hAnsi="Times New Roman" w:cs="Times New Roman"/>
          <w:sz w:val="18"/>
          <w:szCs w:val="18"/>
        </w:rPr>
        <w:t>– освободить.</w:t>
      </w:r>
    </w:p>
    <w:p w:rsidR="00747CDE" w:rsidRPr="00F507F7" w:rsidP="00B3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Реквизиты для уплаты штрафа: </w:t>
      </w:r>
    </w:p>
    <w:p w:rsidR="00B3795F" w:rsidRPr="00F507F7" w:rsidP="00B3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УФК по Республике Крым (Главное следственное управление Следственного комитета Российской Федерации по Республике Крым, 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>/с 04751А91660)</w:t>
      </w:r>
      <w:r w:rsidRPr="00F507F7" w:rsidR="00864DF6">
        <w:rPr>
          <w:rFonts w:ascii="Times New Roman" w:eastAsia="Times New Roman" w:hAnsi="Times New Roman" w:cs="Times New Roman"/>
          <w:color w:val="000000"/>
          <w:sz w:val="18"/>
          <w:szCs w:val="18"/>
        </w:rPr>
        <w:t>. Юридический адрес: 295034, Республика Крым, г. Симферополь, ул. Киевская, 76,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ИНН/КПП 7701391370/910201001, л/с 04751А91660 в УФК по Республике Крым, БИК 043510001 Отделение Республика Крым город Симферополь, 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 w:rsidRPr="00F507F7">
        <w:rPr>
          <w:rFonts w:ascii="Times New Roman" w:eastAsia="Times New Roman" w:hAnsi="Times New Roman" w:cs="Times New Roman"/>
          <w:color w:val="000000"/>
          <w:sz w:val="18"/>
          <w:szCs w:val="18"/>
        </w:rPr>
        <w:t>/с 40101810335100010001, код дохода 41711621010016000140, ОКТМО 35701000.</w:t>
      </w:r>
    </w:p>
    <w:p w:rsidR="00257EE8" w:rsidRPr="00F507F7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>Приговор может быть обжалован в Джанкойский районный суд Республики Крым через мирового судью в течение 10 суток с момента его провозглашения с соблюдением требований ст. 317 УПК РФ</w:t>
      </w:r>
      <w:r w:rsidRPr="00F507F7">
        <w:rPr>
          <w:rFonts w:ascii="Times New Roman" w:hAnsi="Times New Roman" w:cs="Times New Roman"/>
          <w:sz w:val="18"/>
          <w:szCs w:val="18"/>
        </w:rPr>
        <w:t>.</w:t>
      </w:r>
    </w:p>
    <w:p w:rsidR="001C36ED" w:rsidRPr="00F507F7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C36ED" w:rsidRPr="00F507F7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07F7">
        <w:rPr>
          <w:rFonts w:ascii="Times New Roman" w:hAnsi="Times New Roman" w:cs="Times New Roman"/>
          <w:sz w:val="18"/>
          <w:szCs w:val="18"/>
        </w:rPr>
        <w:t xml:space="preserve">Мировой судья </w:t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</w:r>
      <w:r w:rsidRPr="00F507F7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F507F7" w:rsidR="00F674B2">
        <w:rPr>
          <w:rFonts w:ascii="Times New Roman" w:hAnsi="Times New Roman" w:cs="Times New Roman"/>
          <w:sz w:val="18"/>
          <w:szCs w:val="18"/>
        </w:rPr>
        <w:t xml:space="preserve"> </w:t>
      </w:r>
      <w:r w:rsidRPr="00F507F7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5D5129">
        <w:rPr>
          <w:rFonts w:ascii="Times New Roman" w:hAnsi="Times New Roman" w:cs="Times New Roman"/>
          <w:sz w:val="18"/>
          <w:szCs w:val="18"/>
        </w:rPr>
        <w:t xml:space="preserve">  </w:t>
      </w:r>
      <w:r w:rsidRPr="00F507F7" w:rsidR="00B3795F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5D5129">
        <w:rPr>
          <w:rFonts w:ascii="Times New Roman" w:hAnsi="Times New Roman" w:cs="Times New Roman"/>
          <w:sz w:val="18"/>
          <w:szCs w:val="18"/>
        </w:rPr>
        <w:t xml:space="preserve">     </w:t>
      </w:r>
      <w:r w:rsidRPr="00F507F7" w:rsidR="00DF63BD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5D5129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285363">
        <w:rPr>
          <w:rFonts w:ascii="Times New Roman" w:hAnsi="Times New Roman" w:cs="Times New Roman"/>
          <w:sz w:val="18"/>
          <w:szCs w:val="18"/>
        </w:rPr>
        <w:t xml:space="preserve">  </w:t>
      </w:r>
      <w:r w:rsidRPr="00F507F7" w:rsidR="00F60B38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A46996">
        <w:rPr>
          <w:rFonts w:ascii="Times New Roman" w:hAnsi="Times New Roman" w:cs="Times New Roman"/>
          <w:sz w:val="18"/>
          <w:szCs w:val="18"/>
        </w:rPr>
        <w:t xml:space="preserve"> </w:t>
      </w:r>
      <w:r w:rsidRPr="00F507F7" w:rsidR="003A52AC">
        <w:rPr>
          <w:rFonts w:ascii="Times New Roman" w:hAnsi="Times New Roman" w:cs="Times New Roman"/>
          <w:sz w:val="18"/>
          <w:szCs w:val="18"/>
        </w:rPr>
        <w:t xml:space="preserve">А.П. </w:t>
      </w:r>
      <w:r w:rsidRPr="00F507F7" w:rsidR="003A52AC">
        <w:rPr>
          <w:rFonts w:ascii="Times New Roman" w:hAnsi="Times New Roman" w:cs="Times New Roman"/>
          <w:sz w:val="18"/>
          <w:szCs w:val="18"/>
        </w:rPr>
        <w:t>Тулпаров</w:t>
      </w:r>
    </w:p>
    <w:p w:rsidR="005D5129" w:rsidRPr="00F50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Sect="00F507F7">
      <w:headerReference w:type="default" r:id="rId5"/>
      <w:pgSz w:w="11906" w:h="16838"/>
      <w:pgMar w:top="568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F59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7F7">
          <w:rPr>
            <w:noProof/>
          </w:rPr>
          <w:t>2</w:t>
        </w:r>
        <w:r w:rsidR="00F507F7">
          <w:rPr>
            <w:noProof/>
          </w:rPr>
          <w:fldChar w:fldCharType="end"/>
        </w:r>
      </w:p>
    </w:sdtContent>
  </w:sdt>
  <w:p w:rsidR="002F59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23D8B"/>
    <w:rsid w:val="000376BC"/>
    <w:rsid w:val="00095B56"/>
    <w:rsid w:val="00097877"/>
    <w:rsid w:val="000B1208"/>
    <w:rsid w:val="000B3D81"/>
    <w:rsid w:val="000D788B"/>
    <w:rsid w:val="000E4580"/>
    <w:rsid w:val="000F6501"/>
    <w:rsid w:val="001004D3"/>
    <w:rsid w:val="001020CE"/>
    <w:rsid w:val="001052BB"/>
    <w:rsid w:val="001138CA"/>
    <w:rsid w:val="00146192"/>
    <w:rsid w:val="001553F2"/>
    <w:rsid w:val="00164948"/>
    <w:rsid w:val="00165A39"/>
    <w:rsid w:val="00176995"/>
    <w:rsid w:val="001A4F74"/>
    <w:rsid w:val="001A5E76"/>
    <w:rsid w:val="001A6BE4"/>
    <w:rsid w:val="001A72AE"/>
    <w:rsid w:val="001C36ED"/>
    <w:rsid w:val="00200823"/>
    <w:rsid w:val="00214A2C"/>
    <w:rsid w:val="0021661E"/>
    <w:rsid w:val="00246D32"/>
    <w:rsid w:val="00255975"/>
    <w:rsid w:val="00256FA0"/>
    <w:rsid w:val="00257EE8"/>
    <w:rsid w:val="002656CF"/>
    <w:rsid w:val="002826AD"/>
    <w:rsid w:val="00284F04"/>
    <w:rsid w:val="00285363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2F596C"/>
    <w:rsid w:val="00301975"/>
    <w:rsid w:val="00303E0F"/>
    <w:rsid w:val="00304C01"/>
    <w:rsid w:val="00310DE3"/>
    <w:rsid w:val="00313551"/>
    <w:rsid w:val="00314E9F"/>
    <w:rsid w:val="003225E4"/>
    <w:rsid w:val="00343974"/>
    <w:rsid w:val="003579A6"/>
    <w:rsid w:val="003638A5"/>
    <w:rsid w:val="003655A6"/>
    <w:rsid w:val="00395B5E"/>
    <w:rsid w:val="003A52AC"/>
    <w:rsid w:val="003D34C1"/>
    <w:rsid w:val="003D3DBE"/>
    <w:rsid w:val="003E469E"/>
    <w:rsid w:val="00401A4F"/>
    <w:rsid w:val="00425B90"/>
    <w:rsid w:val="00434CF3"/>
    <w:rsid w:val="004413A2"/>
    <w:rsid w:val="00444892"/>
    <w:rsid w:val="00447EEC"/>
    <w:rsid w:val="00466C49"/>
    <w:rsid w:val="0046745D"/>
    <w:rsid w:val="00477EEB"/>
    <w:rsid w:val="004964E5"/>
    <w:rsid w:val="004C5773"/>
    <w:rsid w:val="00517F2B"/>
    <w:rsid w:val="0053030A"/>
    <w:rsid w:val="00576292"/>
    <w:rsid w:val="00582C6B"/>
    <w:rsid w:val="00596BAF"/>
    <w:rsid w:val="005A1393"/>
    <w:rsid w:val="005B0B6A"/>
    <w:rsid w:val="005B0D63"/>
    <w:rsid w:val="005C758F"/>
    <w:rsid w:val="005D0601"/>
    <w:rsid w:val="005D5129"/>
    <w:rsid w:val="005F0EEF"/>
    <w:rsid w:val="0061037E"/>
    <w:rsid w:val="00655502"/>
    <w:rsid w:val="006A0E2C"/>
    <w:rsid w:val="006D367C"/>
    <w:rsid w:val="006D58B9"/>
    <w:rsid w:val="006D58C2"/>
    <w:rsid w:val="007044E3"/>
    <w:rsid w:val="0071767E"/>
    <w:rsid w:val="00731088"/>
    <w:rsid w:val="007361C5"/>
    <w:rsid w:val="00747CDE"/>
    <w:rsid w:val="00760173"/>
    <w:rsid w:val="0076143D"/>
    <w:rsid w:val="007B4C82"/>
    <w:rsid w:val="007C42D5"/>
    <w:rsid w:val="007C4B03"/>
    <w:rsid w:val="007F27ED"/>
    <w:rsid w:val="007F3B35"/>
    <w:rsid w:val="00813D8D"/>
    <w:rsid w:val="008152C2"/>
    <w:rsid w:val="00831770"/>
    <w:rsid w:val="00863EE2"/>
    <w:rsid w:val="0086450A"/>
    <w:rsid w:val="00864DF6"/>
    <w:rsid w:val="008754F3"/>
    <w:rsid w:val="00880970"/>
    <w:rsid w:val="008B2501"/>
    <w:rsid w:val="008D2650"/>
    <w:rsid w:val="008F584C"/>
    <w:rsid w:val="00904839"/>
    <w:rsid w:val="0091772F"/>
    <w:rsid w:val="00936DA4"/>
    <w:rsid w:val="00937619"/>
    <w:rsid w:val="00942BEB"/>
    <w:rsid w:val="009447A2"/>
    <w:rsid w:val="009470B6"/>
    <w:rsid w:val="009510BA"/>
    <w:rsid w:val="009608E9"/>
    <w:rsid w:val="00962EC6"/>
    <w:rsid w:val="00986C91"/>
    <w:rsid w:val="00987F4E"/>
    <w:rsid w:val="009921C6"/>
    <w:rsid w:val="009A521B"/>
    <w:rsid w:val="009C02C5"/>
    <w:rsid w:val="009C27F8"/>
    <w:rsid w:val="009D49A4"/>
    <w:rsid w:val="009D53F3"/>
    <w:rsid w:val="009D66A1"/>
    <w:rsid w:val="00A22584"/>
    <w:rsid w:val="00A26EA1"/>
    <w:rsid w:val="00A31359"/>
    <w:rsid w:val="00A46996"/>
    <w:rsid w:val="00A71354"/>
    <w:rsid w:val="00A80E07"/>
    <w:rsid w:val="00A855C2"/>
    <w:rsid w:val="00A96B35"/>
    <w:rsid w:val="00AA68D3"/>
    <w:rsid w:val="00AB2B36"/>
    <w:rsid w:val="00AD56DE"/>
    <w:rsid w:val="00AF7521"/>
    <w:rsid w:val="00B070D4"/>
    <w:rsid w:val="00B246BD"/>
    <w:rsid w:val="00B3795F"/>
    <w:rsid w:val="00B4297D"/>
    <w:rsid w:val="00B47EE4"/>
    <w:rsid w:val="00B6181B"/>
    <w:rsid w:val="00B915B0"/>
    <w:rsid w:val="00B96B27"/>
    <w:rsid w:val="00B96E5C"/>
    <w:rsid w:val="00BA2091"/>
    <w:rsid w:val="00BE11AE"/>
    <w:rsid w:val="00BE3E57"/>
    <w:rsid w:val="00BF6927"/>
    <w:rsid w:val="00C00AFC"/>
    <w:rsid w:val="00C17366"/>
    <w:rsid w:val="00C2451E"/>
    <w:rsid w:val="00C33909"/>
    <w:rsid w:val="00C33B1F"/>
    <w:rsid w:val="00C34291"/>
    <w:rsid w:val="00C4532A"/>
    <w:rsid w:val="00C47BD4"/>
    <w:rsid w:val="00C644D2"/>
    <w:rsid w:val="00C8159F"/>
    <w:rsid w:val="00C85A33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22E9C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C0433"/>
    <w:rsid w:val="00ED4FC0"/>
    <w:rsid w:val="00ED61AE"/>
    <w:rsid w:val="00EF770C"/>
    <w:rsid w:val="00F17846"/>
    <w:rsid w:val="00F17E9C"/>
    <w:rsid w:val="00F23CDF"/>
    <w:rsid w:val="00F30ECF"/>
    <w:rsid w:val="00F41D98"/>
    <w:rsid w:val="00F507F7"/>
    <w:rsid w:val="00F54404"/>
    <w:rsid w:val="00F578E3"/>
    <w:rsid w:val="00F60B38"/>
    <w:rsid w:val="00F674B2"/>
    <w:rsid w:val="00F678C3"/>
    <w:rsid w:val="00F821E3"/>
    <w:rsid w:val="00F86D27"/>
    <w:rsid w:val="00F90EA8"/>
    <w:rsid w:val="00F91C12"/>
    <w:rsid w:val="00FD2934"/>
    <w:rsid w:val="00FD63CB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5BFB-151D-4B50-A2F6-E14F4049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