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2E0E99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0E99">
        <w:rPr>
          <w:rFonts w:ascii="Times New Roman" w:hAnsi="Times New Roman" w:cs="Times New Roman"/>
          <w:b w:val="0"/>
          <w:sz w:val="24"/>
          <w:szCs w:val="24"/>
        </w:rPr>
        <w:t>Дело № 1-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22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/3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5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/202</w:t>
      </w:r>
      <w:r w:rsidRPr="002E0E99" w:rsidR="002E0E99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D9376B" w:rsidRPr="002E0E99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0E99">
        <w:rPr>
          <w:rFonts w:ascii="Times New Roman" w:hAnsi="Times New Roman" w:cs="Times New Roman"/>
          <w:b w:val="0"/>
          <w:sz w:val="24"/>
          <w:szCs w:val="24"/>
        </w:rPr>
        <w:t>УИД (91</w:t>
      </w:r>
      <w:r w:rsidR="002E0E99">
        <w:rPr>
          <w:rFonts w:ascii="Times New Roman" w:hAnsi="Times New Roman" w:cs="Times New Roman"/>
          <w:b w:val="0"/>
          <w:sz w:val="24"/>
          <w:szCs w:val="24"/>
          <w:lang w:val="en-US"/>
        </w:rPr>
        <w:t>M</w:t>
      </w:r>
      <w:r w:rsidRPr="002E0E99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="002E0E99">
        <w:rPr>
          <w:rFonts w:ascii="Times New Roman" w:hAnsi="Times New Roman" w:cs="Times New Roman"/>
          <w:b w:val="0"/>
          <w:sz w:val="24"/>
          <w:szCs w:val="24"/>
        </w:rPr>
        <w:t>00</w:t>
      </w:r>
      <w:r w:rsidRPr="00D00F9F" w:rsidR="002E0E99">
        <w:rPr>
          <w:rFonts w:ascii="Times New Roman" w:hAnsi="Times New Roman" w:cs="Times New Roman"/>
          <w:b w:val="0"/>
          <w:sz w:val="24"/>
          <w:szCs w:val="24"/>
        </w:rPr>
        <w:t>3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5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-01-202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3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-00</w:t>
      </w:r>
      <w:r w:rsidRPr="00D00F9F" w:rsidR="002E0E99">
        <w:rPr>
          <w:rFonts w:ascii="Times New Roman" w:hAnsi="Times New Roman" w:cs="Times New Roman"/>
          <w:b w:val="0"/>
          <w:sz w:val="24"/>
          <w:szCs w:val="24"/>
        </w:rPr>
        <w:t>0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352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-</w:t>
      </w:r>
      <w:r w:rsidR="00D00F9F">
        <w:rPr>
          <w:rFonts w:ascii="Times New Roman" w:hAnsi="Times New Roman" w:cs="Times New Roman"/>
          <w:b w:val="0"/>
          <w:sz w:val="24"/>
          <w:szCs w:val="24"/>
        </w:rPr>
        <w:t>16</w:t>
      </w:r>
      <w:r w:rsidRPr="002E0E99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м</w:t>
      </w:r>
      <w:r w:rsidR="002E0E99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2023 года                                                     г. </w:t>
      </w:r>
      <w:r w:rsidR="008B13D6">
        <w:rPr>
          <w:sz w:val="28"/>
          <w:szCs w:val="28"/>
        </w:rPr>
        <w:t>Джанкой</w:t>
      </w: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829F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829F7">
        <w:rPr>
          <w:sz w:val="28"/>
          <w:szCs w:val="28"/>
        </w:rPr>
        <w:t xml:space="preserve"> судебного участка №3</w:t>
      </w:r>
      <w:r>
        <w:rPr>
          <w:sz w:val="28"/>
          <w:szCs w:val="28"/>
        </w:rPr>
        <w:t>5</w:t>
      </w:r>
      <w:r w:rsidRPr="00B829F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829F7">
        <w:rPr>
          <w:sz w:val="28"/>
          <w:szCs w:val="28"/>
        </w:rPr>
        <w:t>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B829F7">
        <w:rPr>
          <w:sz w:val="28"/>
          <w:szCs w:val="28"/>
        </w:rPr>
        <w:t>б</w:t>
      </w:r>
      <w:r w:rsidRPr="00B829F7">
        <w:rPr>
          <w:sz w:val="28"/>
          <w:szCs w:val="28"/>
        </w:rPr>
        <w:t xml:space="preserve">лики Крым                            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829F7">
        <w:rPr>
          <w:sz w:val="28"/>
          <w:szCs w:val="28"/>
        </w:rPr>
        <w:t xml:space="preserve">                                               - Д.А. Ястреб</w:t>
      </w:r>
      <w:r w:rsidRPr="00B829F7">
        <w:rPr>
          <w:sz w:val="28"/>
          <w:szCs w:val="28"/>
        </w:rPr>
        <w:t>ов,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при </w:t>
      </w:r>
      <w:r>
        <w:rPr>
          <w:sz w:val="28"/>
          <w:szCs w:val="28"/>
        </w:rPr>
        <w:t>ведении протокола судебного заседания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секретаре</w:t>
      </w:r>
      <w:r>
        <w:rPr>
          <w:sz w:val="28"/>
          <w:szCs w:val="28"/>
        </w:rPr>
        <w:t>м</w:t>
      </w:r>
      <w:r w:rsidRPr="00B829F7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 </w:t>
      </w:r>
      <w:r w:rsidRPr="00B829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- Л.Н. Лебедкиной</w:t>
      </w:r>
      <w:r w:rsidRPr="00B829F7">
        <w:rPr>
          <w:sz w:val="28"/>
          <w:szCs w:val="28"/>
        </w:rPr>
        <w:t xml:space="preserve">, 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с участием: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государственного обвинителя – </w:t>
      </w:r>
    </w:p>
    <w:p w:rsidR="001B6519" w:rsidRPr="008C5231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8C5231">
        <w:rPr>
          <w:sz w:val="28"/>
          <w:szCs w:val="28"/>
        </w:rPr>
        <w:t xml:space="preserve">старшего помощника </w:t>
      </w:r>
    </w:p>
    <w:p w:rsidR="001B6519" w:rsidRPr="008C5231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8C5231">
        <w:rPr>
          <w:sz w:val="28"/>
          <w:szCs w:val="28"/>
        </w:rPr>
        <w:t xml:space="preserve">Джанкойского межрайонного </w:t>
      </w:r>
    </w:p>
    <w:p w:rsidR="001B6519" w:rsidRPr="008C5231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8C5231">
        <w:rPr>
          <w:sz w:val="28"/>
          <w:szCs w:val="28"/>
        </w:rPr>
        <w:t xml:space="preserve">прокурора Республики Крым                       </w:t>
      </w:r>
      <w:r w:rsidRPr="008C5231">
        <w:rPr>
          <w:sz w:val="28"/>
          <w:szCs w:val="28"/>
        </w:rPr>
        <w:t xml:space="preserve">     - А.Н. Онищука,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 xml:space="preserve">защитника – адвоката                                        </w:t>
      </w:r>
      <w:r w:rsidR="00BC411F">
        <w:rPr>
          <w:sz w:val="28"/>
          <w:szCs w:val="28"/>
        </w:rPr>
        <w:t xml:space="preserve"> </w:t>
      </w:r>
      <w:r w:rsidRPr="00B829F7">
        <w:rPr>
          <w:sz w:val="28"/>
          <w:szCs w:val="28"/>
        </w:rPr>
        <w:t xml:space="preserve">- </w:t>
      </w:r>
      <w:r w:rsidR="00D00F9F">
        <w:rPr>
          <w:sz w:val="28"/>
          <w:szCs w:val="28"/>
        </w:rPr>
        <w:t xml:space="preserve">П.В. Швеца </w:t>
      </w:r>
      <w:r w:rsidRPr="00B829F7">
        <w:rPr>
          <w:sz w:val="28"/>
          <w:szCs w:val="28"/>
        </w:rPr>
        <w:t xml:space="preserve">, </w:t>
      </w: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представивше</w:t>
      </w:r>
      <w:r w:rsidR="00D00F9F"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удостоверение №</w:t>
      </w:r>
      <w:r w:rsidR="00B411A4">
        <w:rPr>
          <w:sz w:val="28"/>
          <w:szCs w:val="28"/>
        </w:rPr>
        <w:t>1686</w:t>
      </w:r>
      <w:r w:rsidRPr="00B829F7">
        <w:rPr>
          <w:sz w:val="28"/>
          <w:szCs w:val="28"/>
        </w:rPr>
        <w:t xml:space="preserve"> и ордер №</w:t>
      </w:r>
      <w:r w:rsidR="009D0D47">
        <w:rPr>
          <w:sz w:val="28"/>
          <w:szCs w:val="28"/>
        </w:rPr>
        <w:t>145</w:t>
      </w:r>
      <w:r w:rsidRPr="00B829F7">
        <w:rPr>
          <w:sz w:val="28"/>
          <w:szCs w:val="28"/>
        </w:rPr>
        <w:t xml:space="preserve"> от</w:t>
      </w:r>
      <w:r w:rsidR="009D0D47">
        <w:rPr>
          <w:sz w:val="28"/>
          <w:szCs w:val="28"/>
        </w:rPr>
        <w:t xml:space="preserve"> 19.04.2023</w:t>
      </w:r>
      <w:r w:rsidRPr="00B829F7">
        <w:rPr>
          <w:sz w:val="28"/>
          <w:szCs w:val="28"/>
        </w:rPr>
        <w:t>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B829F7">
        <w:rPr>
          <w:sz w:val="28"/>
          <w:szCs w:val="28"/>
        </w:rPr>
        <w:t xml:space="preserve">- </w:t>
      </w:r>
      <w:r w:rsidR="00D00F9F">
        <w:rPr>
          <w:sz w:val="28"/>
          <w:szCs w:val="28"/>
        </w:rPr>
        <w:t>А.А. Беньковского</w:t>
      </w:r>
      <w:r w:rsidRPr="00B829F7">
        <w:rPr>
          <w:sz w:val="28"/>
          <w:szCs w:val="28"/>
        </w:rPr>
        <w:t>,</w:t>
      </w:r>
    </w:p>
    <w:p w:rsidR="001B6519" w:rsidP="001B6519">
      <w:pPr>
        <w:pStyle w:val="BodyText2"/>
        <w:spacing w:line="360" w:lineRule="auto"/>
        <w:rPr>
          <w:sz w:val="28"/>
          <w:szCs w:val="28"/>
        </w:rPr>
      </w:pPr>
      <w:r w:rsidRPr="00040773">
        <w:rPr>
          <w:sz w:val="28"/>
          <w:szCs w:val="28"/>
        </w:rPr>
        <w:t>рассмотрев в открытом судебном заседании в зале судебного заседания с</w:t>
      </w:r>
      <w:r w:rsidRPr="00040773">
        <w:rPr>
          <w:sz w:val="28"/>
          <w:szCs w:val="28"/>
        </w:rPr>
        <w:t>у</w:t>
      </w:r>
      <w:r w:rsidRPr="00040773">
        <w:rPr>
          <w:sz w:val="28"/>
          <w:szCs w:val="28"/>
        </w:rPr>
        <w:t>дебного участка №3</w:t>
      </w:r>
      <w:r w:rsidR="000B451D">
        <w:rPr>
          <w:sz w:val="28"/>
          <w:szCs w:val="28"/>
        </w:rPr>
        <w:t>5</w:t>
      </w:r>
      <w:r w:rsidRPr="00040773">
        <w:rPr>
          <w:sz w:val="28"/>
          <w:szCs w:val="28"/>
        </w:rPr>
        <w:t xml:space="preserve"> Джанкойского судебного района (Джанкойский мун</w:t>
      </w:r>
      <w:r w:rsidRPr="00040773">
        <w:rPr>
          <w:sz w:val="28"/>
          <w:szCs w:val="28"/>
        </w:rPr>
        <w:t>и</w:t>
      </w:r>
      <w:r w:rsidRPr="00040773">
        <w:rPr>
          <w:sz w:val="28"/>
          <w:szCs w:val="28"/>
        </w:rPr>
        <w:t>ципальный район и городской округ Джанкой) Республики Крым уголовное дело по обвинению</w:t>
      </w:r>
    </w:p>
    <w:p w:rsidR="002E0E99" w:rsidP="001B6519">
      <w:pPr>
        <w:spacing w:line="360" w:lineRule="auto"/>
        <w:ind w:left="1980" w:firstLine="5"/>
        <w:jc w:val="both"/>
        <w:rPr>
          <w:sz w:val="28"/>
          <w:szCs w:val="28"/>
        </w:rPr>
      </w:pPr>
      <w:r w:rsidRPr="008C5231">
        <w:rPr>
          <w:b/>
          <w:sz w:val="28"/>
          <w:szCs w:val="28"/>
        </w:rPr>
        <w:t>Беньковского</w:t>
      </w:r>
      <w:r w:rsidRPr="008C5231">
        <w:rPr>
          <w:b/>
          <w:sz w:val="28"/>
          <w:szCs w:val="28"/>
        </w:rPr>
        <w:t xml:space="preserve"> </w:t>
      </w:r>
      <w:r w:rsidR="00680231">
        <w:rPr>
          <w:b/>
          <w:sz w:val="28"/>
          <w:szCs w:val="28"/>
        </w:rPr>
        <w:t>А.А.</w:t>
      </w:r>
      <w:r w:rsidRPr="008C5231" w:rsidR="001B6519">
        <w:rPr>
          <w:sz w:val="28"/>
          <w:szCs w:val="28"/>
        </w:rPr>
        <w:t xml:space="preserve">, родившегося </w:t>
      </w:r>
      <w:r w:rsidR="00680231">
        <w:rPr>
          <w:sz w:val="28"/>
          <w:szCs w:val="28"/>
        </w:rPr>
        <w:t>***</w:t>
      </w:r>
      <w:r w:rsidRPr="008C5231" w:rsidR="001B6519">
        <w:rPr>
          <w:sz w:val="28"/>
          <w:szCs w:val="28"/>
        </w:rPr>
        <w:t xml:space="preserve"> в </w:t>
      </w:r>
      <w:r w:rsidR="00680231">
        <w:rPr>
          <w:sz w:val="28"/>
          <w:szCs w:val="28"/>
        </w:rPr>
        <w:t>***</w:t>
      </w:r>
      <w:r w:rsidRPr="008C5231" w:rsidR="001B6519">
        <w:rPr>
          <w:sz w:val="28"/>
          <w:szCs w:val="28"/>
        </w:rPr>
        <w:t xml:space="preserve">, гражданина </w:t>
      </w:r>
      <w:r w:rsidR="008C5231">
        <w:rPr>
          <w:sz w:val="28"/>
          <w:szCs w:val="28"/>
        </w:rPr>
        <w:t>Российской Федерации</w:t>
      </w:r>
      <w:r w:rsidRPr="008C5231" w:rsidR="001B6519">
        <w:rPr>
          <w:sz w:val="28"/>
          <w:szCs w:val="28"/>
        </w:rPr>
        <w:t xml:space="preserve">, со </w:t>
      </w:r>
      <w:r w:rsidRPr="00080478" w:rsidR="001B6519">
        <w:rPr>
          <w:sz w:val="28"/>
          <w:szCs w:val="28"/>
        </w:rPr>
        <w:t xml:space="preserve">средним </w:t>
      </w:r>
      <w:r>
        <w:rPr>
          <w:sz w:val="28"/>
          <w:szCs w:val="28"/>
        </w:rPr>
        <w:t xml:space="preserve">профессиональным </w:t>
      </w:r>
      <w:r w:rsidRPr="00080478" w:rsidR="001B6519">
        <w:rPr>
          <w:sz w:val="28"/>
          <w:szCs w:val="28"/>
        </w:rPr>
        <w:t>о</w:t>
      </w:r>
      <w:r w:rsidRPr="00080478" w:rsidR="001B6519">
        <w:rPr>
          <w:sz w:val="28"/>
          <w:szCs w:val="28"/>
        </w:rPr>
        <w:t>б</w:t>
      </w:r>
      <w:r w:rsidRPr="00080478" w:rsidR="001B6519">
        <w:rPr>
          <w:sz w:val="28"/>
          <w:szCs w:val="28"/>
        </w:rPr>
        <w:t>раз</w:t>
      </w:r>
      <w:r w:rsidRPr="00080478" w:rsidR="001B6519">
        <w:rPr>
          <w:sz w:val="28"/>
          <w:szCs w:val="28"/>
        </w:rPr>
        <w:t>о</w:t>
      </w:r>
      <w:r w:rsidRPr="00080478" w:rsidR="001B6519">
        <w:rPr>
          <w:sz w:val="28"/>
          <w:szCs w:val="28"/>
        </w:rPr>
        <w:t xml:space="preserve">ванием, не </w:t>
      </w:r>
      <w:r w:rsidR="001B6519">
        <w:rPr>
          <w:sz w:val="28"/>
          <w:szCs w:val="28"/>
        </w:rPr>
        <w:t>женатого</w:t>
      </w:r>
      <w:r w:rsidRPr="00080478" w:rsidR="001B6519">
        <w:rPr>
          <w:sz w:val="28"/>
          <w:szCs w:val="28"/>
        </w:rPr>
        <w:t>, официально не трудоустроенно</w:t>
      </w:r>
      <w:r w:rsidR="001B6519">
        <w:rPr>
          <w:sz w:val="28"/>
          <w:szCs w:val="28"/>
        </w:rPr>
        <w:t>го</w:t>
      </w:r>
      <w:r w:rsidRPr="00080478" w:rsidR="001B6519">
        <w:rPr>
          <w:sz w:val="28"/>
          <w:szCs w:val="28"/>
        </w:rPr>
        <w:t xml:space="preserve">, </w:t>
      </w:r>
      <w:r w:rsidRPr="00080478" w:rsidR="001B6519">
        <w:rPr>
          <w:sz w:val="28"/>
          <w:szCs w:val="28"/>
        </w:rPr>
        <w:t>зарегистрированно</w:t>
      </w:r>
      <w:r w:rsidR="001B6519">
        <w:rPr>
          <w:sz w:val="28"/>
          <w:szCs w:val="28"/>
        </w:rPr>
        <w:t>го</w:t>
      </w:r>
      <w:r w:rsidRPr="00080478" w:rsidR="001B6519">
        <w:rPr>
          <w:sz w:val="28"/>
          <w:szCs w:val="28"/>
        </w:rPr>
        <w:t xml:space="preserve"> </w:t>
      </w:r>
      <w:r w:rsidR="008C5231">
        <w:rPr>
          <w:sz w:val="28"/>
          <w:szCs w:val="28"/>
        </w:rPr>
        <w:t xml:space="preserve">по адресу: </w:t>
      </w:r>
      <w:r w:rsidR="00680231">
        <w:rPr>
          <w:sz w:val="28"/>
          <w:szCs w:val="28"/>
        </w:rPr>
        <w:t>***</w:t>
      </w:r>
      <w:r w:rsidR="008C5231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="001B6519">
        <w:rPr>
          <w:sz w:val="28"/>
          <w:szCs w:val="28"/>
        </w:rPr>
        <w:t xml:space="preserve"> по а</w:t>
      </w:r>
      <w:r w:rsidR="001B6519">
        <w:rPr>
          <w:sz w:val="28"/>
          <w:szCs w:val="28"/>
        </w:rPr>
        <w:t>д</w:t>
      </w:r>
      <w:r w:rsidR="001B6519">
        <w:rPr>
          <w:sz w:val="28"/>
          <w:szCs w:val="28"/>
        </w:rPr>
        <w:t xml:space="preserve">ресу: </w:t>
      </w:r>
      <w:r w:rsidR="00680231">
        <w:rPr>
          <w:sz w:val="28"/>
          <w:szCs w:val="28"/>
        </w:rPr>
        <w:t>***</w:t>
      </w:r>
      <w:r w:rsidR="001B6519">
        <w:rPr>
          <w:sz w:val="28"/>
          <w:szCs w:val="28"/>
        </w:rPr>
        <w:t xml:space="preserve">,  </w:t>
      </w:r>
      <w:r>
        <w:rPr>
          <w:sz w:val="28"/>
          <w:szCs w:val="28"/>
        </w:rPr>
        <w:t>ра</w:t>
      </w:r>
      <w:r w:rsidRPr="00080478" w:rsidR="001B6519">
        <w:rPr>
          <w:sz w:val="28"/>
          <w:szCs w:val="28"/>
        </w:rPr>
        <w:t>не</w:t>
      </w:r>
      <w:r>
        <w:rPr>
          <w:sz w:val="28"/>
          <w:szCs w:val="28"/>
        </w:rPr>
        <w:t>е</w:t>
      </w:r>
      <w:r w:rsidRPr="00080478" w:rsidR="001B6519">
        <w:rPr>
          <w:sz w:val="28"/>
          <w:szCs w:val="28"/>
        </w:rPr>
        <w:t xml:space="preserve"> судимо</w:t>
      </w:r>
      <w:r w:rsidR="001B6519">
        <w:rPr>
          <w:sz w:val="28"/>
          <w:szCs w:val="28"/>
        </w:rPr>
        <w:t>го</w:t>
      </w:r>
      <w:r>
        <w:rPr>
          <w:sz w:val="28"/>
          <w:szCs w:val="28"/>
        </w:rPr>
        <w:t>:</w:t>
      </w:r>
    </w:p>
    <w:p w:rsidR="00D00F9F" w:rsidRPr="00080478" w:rsidP="00D00F9F">
      <w:pPr>
        <w:spacing w:line="360" w:lineRule="auto"/>
        <w:ind w:left="1980" w:firstLine="5"/>
        <w:jc w:val="both"/>
        <w:rPr>
          <w:sz w:val="28"/>
          <w:szCs w:val="28"/>
        </w:rPr>
      </w:pPr>
      <w:r w:rsidRPr="00EA798A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EA798A" w:rsidR="00EA798A">
        <w:rPr>
          <w:sz w:val="28"/>
          <w:szCs w:val="28"/>
        </w:rPr>
        <w:t>.06.20</w:t>
      </w:r>
      <w:r>
        <w:rPr>
          <w:sz w:val="28"/>
          <w:szCs w:val="28"/>
        </w:rPr>
        <w:t>22</w:t>
      </w:r>
      <w:r w:rsidRPr="00EA798A" w:rsidR="00EA798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Красногвардейским районным судом</w:t>
      </w:r>
      <w:r w:rsidR="00EA798A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EA798A">
        <w:rPr>
          <w:sz w:val="28"/>
          <w:szCs w:val="28"/>
        </w:rPr>
        <w:t xml:space="preserve"> по п. «в» ч. 2 ст. 158 УК РФ</w:t>
      </w:r>
      <w:r>
        <w:rPr>
          <w:sz w:val="28"/>
          <w:szCs w:val="28"/>
        </w:rPr>
        <w:t xml:space="preserve"> (два преступления)</w:t>
      </w:r>
      <w:r w:rsidR="00EA7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ч. 2 ст. 69 УК РФ </w:t>
      </w:r>
      <w:r w:rsidR="00EA798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обязательным работам на срок сто часов, наказание отбыто, </w:t>
      </w:r>
    </w:p>
    <w:p w:rsidR="001B6519" w:rsidRPr="00080478" w:rsidP="001B6519">
      <w:pPr>
        <w:spacing w:line="360" w:lineRule="auto"/>
        <w:ind w:left="1980" w:firstLine="5"/>
        <w:jc w:val="both"/>
        <w:rPr>
          <w:sz w:val="28"/>
          <w:szCs w:val="28"/>
        </w:rPr>
      </w:pPr>
    </w:p>
    <w:p w:rsidR="00DA77E5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>преступлени</w:t>
      </w:r>
      <w:r w:rsidR="001B6519">
        <w:rPr>
          <w:sz w:val="28"/>
          <w:szCs w:val="28"/>
        </w:rPr>
        <w:t>я</w:t>
      </w:r>
      <w:r w:rsidRPr="008D5EC0" w:rsidR="0073218C">
        <w:rPr>
          <w:sz w:val="28"/>
          <w:szCs w:val="28"/>
        </w:rPr>
        <w:t>, предусмотренн</w:t>
      </w:r>
      <w:r w:rsidR="001B6519">
        <w:rPr>
          <w:sz w:val="28"/>
          <w:szCs w:val="28"/>
        </w:rPr>
        <w:t>ого</w:t>
      </w:r>
      <w:r w:rsidR="00DF54FF">
        <w:rPr>
          <w:b/>
          <w:sz w:val="28"/>
          <w:szCs w:val="28"/>
        </w:rPr>
        <w:t xml:space="preserve"> ч. 1 ст. </w:t>
      </w:r>
      <w:r w:rsidR="00EA798A">
        <w:rPr>
          <w:b/>
          <w:sz w:val="28"/>
          <w:szCs w:val="28"/>
        </w:rPr>
        <w:t>1</w:t>
      </w:r>
      <w:r w:rsidR="00D00F9F">
        <w:rPr>
          <w:b/>
          <w:sz w:val="28"/>
          <w:szCs w:val="28"/>
        </w:rPr>
        <w:t>58</w:t>
      </w:r>
      <w:r w:rsidR="00F0283E">
        <w:rPr>
          <w:b/>
          <w:sz w:val="28"/>
          <w:szCs w:val="28"/>
        </w:rPr>
        <w:t xml:space="preserve"> </w:t>
      </w:r>
      <w:r w:rsidRPr="003B5C09" w:rsidR="0073218C">
        <w:rPr>
          <w:b/>
          <w:sz w:val="28"/>
          <w:szCs w:val="28"/>
        </w:rPr>
        <w:t>УК РФ</w:t>
      </w:r>
      <w:r w:rsidRPr="008D5EC0" w:rsidR="0073218C">
        <w:rPr>
          <w:sz w:val="28"/>
          <w:szCs w:val="28"/>
        </w:rPr>
        <w:t>,</w:t>
      </w:r>
    </w:p>
    <w:p w:rsidR="00415E7E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</w:p>
    <w:p w:rsidR="0073218C" w:rsidRPr="000C7276" w:rsidP="00B074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 :</w:t>
      </w:r>
    </w:p>
    <w:p w:rsidR="008D5EC0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А.А. Беньковский</w:t>
      </w:r>
      <w:r w:rsidR="00A5109D">
        <w:rPr>
          <w:rFonts w:eastAsia="Calibri"/>
          <w:bCs/>
          <w:color w:val="000000"/>
          <w:sz w:val="28"/>
          <w:szCs w:val="28"/>
        </w:rPr>
        <w:t xml:space="preserve"> </w:t>
      </w:r>
      <w:r w:rsidR="00B87330">
        <w:rPr>
          <w:rFonts w:eastAsia="Calibri"/>
          <w:bCs/>
          <w:color w:val="000000"/>
          <w:sz w:val="28"/>
          <w:szCs w:val="28"/>
        </w:rPr>
        <w:t>совершил преступлени</w:t>
      </w:r>
      <w:r w:rsidR="001B6519">
        <w:rPr>
          <w:rFonts w:eastAsia="Calibri"/>
          <w:bCs/>
          <w:color w:val="000000"/>
          <w:sz w:val="28"/>
          <w:szCs w:val="28"/>
        </w:rPr>
        <w:t>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</w:t>
      </w:r>
      <w:r w:rsidR="008B7301">
        <w:rPr>
          <w:rFonts w:eastAsia="Calibri"/>
          <w:bCs/>
          <w:color w:val="000000"/>
          <w:sz w:val="28"/>
          <w:szCs w:val="28"/>
        </w:rPr>
        <w:t>е</w:t>
      </w:r>
      <w:r w:rsidR="008B7301">
        <w:rPr>
          <w:rFonts w:eastAsia="Calibri"/>
          <w:bCs/>
          <w:color w:val="000000"/>
          <w:sz w:val="28"/>
          <w:szCs w:val="28"/>
        </w:rPr>
        <w:t>дующих обстоятельствах:</w:t>
      </w:r>
    </w:p>
    <w:p w:rsidR="001B6519" w:rsidRPr="008D5EC0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</w:t>
      </w:r>
      <w:r w:rsidR="00126C7F">
        <w:rPr>
          <w:rFonts w:eastAsia="Calibri"/>
          <w:bCs/>
          <w:color w:val="000000"/>
          <w:sz w:val="28"/>
          <w:szCs w:val="28"/>
        </w:rPr>
        <w:t xml:space="preserve"> примерно в</w:t>
      </w:r>
      <w:r w:rsidR="000C6B6D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0C6B6D">
        <w:rPr>
          <w:rFonts w:eastAsia="Calibri"/>
          <w:bCs/>
          <w:color w:val="000000"/>
          <w:sz w:val="28"/>
          <w:szCs w:val="28"/>
        </w:rPr>
        <w:t xml:space="preserve"> минут </w:t>
      </w:r>
      <w:r w:rsidR="00126C7F">
        <w:rPr>
          <w:rFonts w:eastAsia="Calibri"/>
          <w:bCs/>
          <w:color w:val="000000"/>
          <w:sz w:val="28"/>
          <w:szCs w:val="28"/>
        </w:rPr>
        <w:t>А.А. Беньковский</w:t>
      </w:r>
      <w:r w:rsidR="000C6B6D">
        <w:rPr>
          <w:rFonts w:eastAsia="Calibri"/>
          <w:bCs/>
          <w:color w:val="000000"/>
          <w:sz w:val="28"/>
          <w:szCs w:val="28"/>
        </w:rPr>
        <w:t xml:space="preserve">, находясь в состоянии опьянения, вызванном употреблением алкоголя, </w:t>
      </w:r>
      <w:r w:rsidR="00126C7F">
        <w:rPr>
          <w:rFonts w:eastAsia="Calibri"/>
          <w:bCs/>
          <w:color w:val="000000"/>
          <w:sz w:val="28"/>
          <w:szCs w:val="28"/>
        </w:rPr>
        <w:t>в помещении к</w:t>
      </w:r>
      <w:r w:rsidR="00126C7F">
        <w:rPr>
          <w:rFonts w:eastAsia="Calibri"/>
          <w:bCs/>
          <w:color w:val="000000"/>
          <w:sz w:val="28"/>
          <w:szCs w:val="28"/>
        </w:rPr>
        <w:t>а</w:t>
      </w:r>
      <w:r w:rsidR="00126C7F">
        <w:rPr>
          <w:rFonts w:eastAsia="Calibri"/>
          <w:bCs/>
          <w:color w:val="000000"/>
          <w:sz w:val="28"/>
          <w:szCs w:val="28"/>
        </w:rPr>
        <w:t xml:space="preserve">фе-бара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126C7F">
        <w:rPr>
          <w:rFonts w:eastAsia="Calibri"/>
          <w:bCs/>
          <w:color w:val="000000"/>
          <w:sz w:val="28"/>
          <w:szCs w:val="28"/>
        </w:rPr>
        <w:t xml:space="preserve">, расположенного по адресу: </w:t>
      </w:r>
      <w:r>
        <w:rPr>
          <w:rFonts w:eastAsia="Calibri"/>
          <w:bCs/>
          <w:color w:val="000000"/>
          <w:sz w:val="28"/>
          <w:szCs w:val="28"/>
        </w:rPr>
        <w:t>***</w:t>
      </w:r>
      <w:r w:rsidR="00126C7F">
        <w:rPr>
          <w:rFonts w:eastAsia="Calibri"/>
          <w:bCs/>
          <w:color w:val="000000"/>
          <w:sz w:val="28"/>
          <w:szCs w:val="28"/>
        </w:rPr>
        <w:t>, реализуя внезапно возни</w:t>
      </w:r>
      <w:r w:rsidR="00126C7F">
        <w:rPr>
          <w:rFonts w:eastAsia="Calibri"/>
          <w:bCs/>
          <w:color w:val="000000"/>
          <w:sz w:val="28"/>
          <w:szCs w:val="28"/>
        </w:rPr>
        <w:t>к</w:t>
      </w:r>
      <w:r w:rsidR="00126C7F">
        <w:rPr>
          <w:rFonts w:eastAsia="Calibri"/>
          <w:bCs/>
          <w:color w:val="000000"/>
          <w:sz w:val="28"/>
          <w:szCs w:val="28"/>
        </w:rPr>
        <w:t>ший умысел на кр</w:t>
      </w:r>
      <w:r w:rsidR="00126C7F">
        <w:rPr>
          <w:rFonts w:eastAsia="Calibri"/>
          <w:bCs/>
          <w:color w:val="000000"/>
          <w:sz w:val="28"/>
          <w:szCs w:val="28"/>
        </w:rPr>
        <w:t>а</w:t>
      </w:r>
      <w:r w:rsidR="00126C7F">
        <w:rPr>
          <w:rFonts w:eastAsia="Calibri"/>
          <w:bCs/>
          <w:color w:val="000000"/>
          <w:sz w:val="28"/>
          <w:szCs w:val="28"/>
        </w:rPr>
        <w:t>жу, убедившись, что за его действиями никто не наблюд</w:t>
      </w:r>
      <w:r w:rsidR="00126C7F">
        <w:rPr>
          <w:rFonts w:eastAsia="Calibri"/>
          <w:bCs/>
          <w:color w:val="000000"/>
          <w:sz w:val="28"/>
          <w:szCs w:val="28"/>
        </w:rPr>
        <w:t>а</w:t>
      </w:r>
      <w:r w:rsidR="00126C7F">
        <w:rPr>
          <w:rFonts w:eastAsia="Calibri"/>
          <w:bCs/>
          <w:color w:val="000000"/>
          <w:sz w:val="28"/>
          <w:szCs w:val="28"/>
        </w:rPr>
        <w:t xml:space="preserve">ет, </w:t>
      </w:r>
      <w:r w:rsidR="00244BFC">
        <w:rPr>
          <w:rFonts w:eastAsia="Calibri"/>
          <w:bCs/>
          <w:color w:val="000000"/>
          <w:sz w:val="28"/>
          <w:szCs w:val="28"/>
        </w:rPr>
        <w:t xml:space="preserve">из корыстных побуждений </w:t>
      </w:r>
      <w:r w:rsidR="00126C7F">
        <w:rPr>
          <w:rFonts w:eastAsia="Calibri"/>
          <w:bCs/>
          <w:color w:val="000000"/>
          <w:sz w:val="28"/>
          <w:szCs w:val="28"/>
        </w:rPr>
        <w:t xml:space="preserve">умышленно тайно </w:t>
      </w:r>
      <w:r w:rsidR="00244BFC">
        <w:rPr>
          <w:rFonts w:eastAsia="Calibri"/>
          <w:bCs/>
          <w:color w:val="000000"/>
          <w:sz w:val="28"/>
          <w:szCs w:val="28"/>
        </w:rPr>
        <w:t xml:space="preserve">похитил находившийся на одном из столов принадлежащий потерпевшей </w:t>
      </w:r>
      <w:r>
        <w:rPr>
          <w:rFonts w:eastAsia="Calibri"/>
          <w:bCs/>
          <w:color w:val="000000"/>
          <w:sz w:val="28"/>
          <w:szCs w:val="28"/>
        </w:rPr>
        <w:t xml:space="preserve">*** </w:t>
      </w:r>
      <w:r w:rsidR="00244BFC">
        <w:rPr>
          <w:rFonts w:eastAsia="Calibri"/>
          <w:bCs/>
          <w:color w:val="000000"/>
          <w:sz w:val="28"/>
          <w:szCs w:val="28"/>
        </w:rPr>
        <w:t>мобильный телефон марки «</w:t>
      </w:r>
      <w:r w:rsidR="00244BFC">
        <w:rPr>
          <w:rFonts w:eastAsia="Calibri"/>
          <w:bCs/>
          <w:color w:val="000000"/>
          <w:sz w:val="28"/>
          <w:szCs w:val="28"/>
        </w:rPr>
        <w:t>Реалми</w:t>
      </w:r>
      <w:r w:rsidR="00244BFC">
        <w:rPr>
          <w:rFonts w:eastAsia="Calibri"/>
          <w:bCs/>
          <w:color w:val="000000"/>
          <w:sz w:val="28"/>
          <w:szCs w:val="28"/>
        </w:rPr>
        <w:t>» в корпусе голубого цвета стоимостью 4 500 рублей с находящейся</w:t>
      </w:r>
      <w:r w:rsidR="00244BFC">
        <w:rPr>
          <w:rFonts w:eastAsia="Calibri"/>
          <w:bCs/>
          <w:color w:val="000000"/>
          <w:sz w:val="28"/>
          <w:szCs w:val="28"/>
        </w:rPr>
        <w:t xml:space="preserve"> в нем ка</w:t>
      </w:r>
      <w:r w:rsidR="00244BFC">
        <w:rPr>
          <w:rFonts w:eastAsia="Calibri"/>
          <w:bCs/>
          <w:color w:val="000000"/>
          <w:sz w:val="28"/>
          <w:szCs w:val="28"/>
        </w:rPr>
        <w:t>р</w:t>
      </w:r>
      <w:r w:rsidR="00244BFC">
        <w:rPr>
          <w:rFonts w:eastAsia="Calibri"/>
          <w:bCs/>
          <w:color w:val="000000"/>
          <w:sz w:val="28"/>
          <w:szCs w:val="28"/>
        </w:rPr>
        <w:t>той оператора мобильной связи МТС стоимостью 100 рублей, причинив п</w:t>
      </w:r>
      <w:r w:rsidR="00244BFC">
        <w:rPr>
          <w:rFonts w:eastAsia="Calibri"/>
          <w:bCs/>
          <w:color w:val="000000"/>
          <w:sz w:val="28"/>
          <w:szCs w:val="28"/>
        </w:rPr>
        <w:t>о</w:t>
      </w:r>
      <w:r w:rsidR="00244BFC">
        <w:rPr>
          <w:rFonts w:eastAsia="Calibri"/>
          <w:bCs/>
          <w:color w:val="000000"/>
          <w:sz w:val="28"/>
          <w:szCs w:val="28"/>
        </w:rPr>
        <w:t>терпевшей материальный ущерб в размере 4 600 рублей. С место совершения преступления скрылся, распорядившись похищенным по своему усмотр</w:t>
      </w:r>
      <w:r w:rsidR="00244BFC">
        <w:rPr>
          <w:rFonts w:eastAsia="Calibri"/>
          <w:bCs/>
          <w:color w:val="000000"/>
          <w:sz w:val="28"/>
          <w:szCs w:val="28"/>
        </w:rPr>
        <w:t>е</w:t>
      </w:r>
      <w:r w:rsidR="00244BFC">
        <w:rPr>
          <w:rFonts w:eastAsia="Calibri"/>
          <w:bCs/>
          <w:color w:val="000000"/>
          <w:sz w:val="28"/>
          <w:szCs w:val="28"/>
        </w:rPr>
        <w:t>нию.</w:t>
      </w:r>
      <w:r w:rsidR="000C6B6D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E31A7" w:rsidRPr="00244BFC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>лами уголовного дела обвиняем</w:t>
      </w:r>
      <w:r w:rsidR="00F564AC">
        <w:rPr>
          <w:spacing w:val="-1"/>
          <w:sz w:val="28"/>
          <w:szCs w:val="28"/>
        </w:rPr>
        <w:t>ым</w:t>
      </w:r>
      <w:r>
        <w:rPr>
          <w:spacing w:val="-1"/>
          <w:sz w:val="28"/>
          <w:szCs w:val="28"/>
        </w:rPr>
        <w:t xml:space="preserve"> </w:t>
      </w:r>
      <w:r w:rsidR="00244BFC">
        <w:rPr>
          <w:spacing w:val="-1"/>
          <w:sz w:val="28"/>
          <w:szCs w:val="28"/>
        </w:rPr>
        <w:t>А</w:t>
      </w:r>
      <w:r w:rsidR="000C6B6D">
        <w:rPr>
          <w:spacing w:val="-1"/>
          <w:sz w:val="28"/>
          <w:szCs w:val="28"/>
        </w:rPr>
        <w:t xml:space="preserve">.А. </w:t>
      </w:r>
      <w:r w:rsidR="00244BFC">
        <w:rPr>
          <w:spacing w:val="-1"/>
          <w:sz w:val="28"/>
          <w:szCs w:val="28"/>
        </w:rPr>
        <w:t>Беньковским</w:t>
      </w:r>
      <w:r w:rsidR="001604F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244BFC">
        <w:rPr>
          <w:spacing w:val="-1"/>
          <w:sz w:val="28"/>
          <w:szCs w:val="28"/>
        </w:rPr>
        <w:t>П.В. Швецом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 xml:space="preserve">заявлено ходатайство о постановлении </w:t>
      </w:r>
      <w:r w:rsidRPr="00244BFC">
        <w:rPr>
          <w:spacing w:val="-1"/>
          <w:sz w:val="28"/>
          <w:szCs w:val="28"/>
        </w:rPr>
        <w:t xml:space="preserve">приговора </w:t>
      </w:r>
      <w:r w:rsidRPr="00244BFC" w:rsidR="00244BFC">
        <w:rPr>
          <w:spacing w:val="-1"/>
          <w:sz w:val="28"/>
          <w:szCs w:val="28"/>
        </w:rPr>
        <w:t xml:space="preserve">в особом порядке принятия судебного решения </w:t>
      </w:r>
      <w:r w:rsidRPr="00244BFC">
        <w:rPr>
          <w:spacing w:val="-1"/>
          <w:sz w:val="28"/>
          <w:szCs w:val="28"/>
        </w:rPr>
        <w:t>без судебного разбирательства (л. д.</w:t>
      </w:r>
      <w:r w:rsidRPr="00244BFC" w:rsidR="00B439B1">
        <w:rPr>
          <w:spacing w:val="-1"/>
          <w:sz w:val="28"/>
          <w:szCs w:val="28"/>
        </w:rPr>
        <w:t xml:space="preserve"> </w:t>
      </w:r>
      <w:r w:rsidRPr="00244BFC" w:rsidR="00244BFC">
        <w:rPr>
          <w:spacing w:val="-1"/>
          <w:sz w:val="28"/>
          <w:szCs w:val="28"/>
        </w:rPr>
        <w:t>114</w:t>
      </w:r>
      <w:r w:rsidRPr="00244BFC" w:rsidR="00086006">
        <w:rPr>
          <w:spacing w:val="-1"/>
          <w:sz w:val="28"/>
          <w:szCs w:val="28"/>
        </w:rPr>
        <w:t>-</w:t>
      </w:r>
      <w:r w:rsidRPr="00244BFC" w:rsidR="00244BFC">
        <w:rPr>
          <w:spacing w:val="-1"/>
          <w:sz w:val="28"/>
          <w:szCs w:val="28"/>
        </w:rPr>
        <w:t>116</w:t>
      </w:r>
      <w:r w:rsidRPr="00244BFC">
        <w:rPr>
          <w:spacing w:val="-1"/>
          <w:sz w:val="28"/>
          <w:szCs w:val="28"/>
        </w:rPr>
        <w:t xml:space="preserve">). </w:t>
      </w:r>
    </w:p>
    <w:p w:rsidR="000E31A7" w:rsidRPr="00C70434" w:rsidP="00B07436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44BFC">
        <w:rPr>
          <w:spacing w:val="-1"/>
          <w:sz w:val="28"/>
          <w:szCs w:val="28"/>
        </w:rPr>
        <w:t>В судебном заседании подсудим</w:t>
      </w:r>
      <w:r w:rsidRPr="00244BFC" w:rsidR="00F564AC">
        <w:rPr>
          <w:spacing w:val="-1"/>
          <w:sz w:val="28"/>
          <w:szCs w:val="28"/>
        </w:rPr>
        <w:t>ый</w:t>
      </w:r>
      <w:r w:rsidRPr="00244BFC">
        <w:rPr>
          <w:spacing w:val="-1"/>
          <w:sz w:val="28"/>
          <w:szCs w:val="28"/>
        </w:rPr>
        <w:t xml:space="preserve"> поддержал заявленное </w:t>
      </w:r>
      <w:r w:rsidRPr="00C70434">
        <w:rPr>
          <w:spacing w:val="-1"/>
          <w:sz w:val="28"/>
          <w:szCs w:val="28"/>
        </w:rPr>
        <w:t>ходатайство,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</w:t>
      </w:r>
      <w:r w:rsidR="00E45A93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ме соглас</w:t>
      </w:r>
      <w:r w:rsidR="00F564AC">
        <w:rPr>
          <w:spacing w:val="-1"/>
          <w:sz w:val="28"/>
          <w:szCs w:val="28"/>
        </w:rPr>
        <w:t>е</w:t>
      </w:r>
      <w:r w:rsidR="00A968F3">
        <w:rPr>
          <w:spacing w:val="-1"/>
          <w:sz w:val="28"/>
          <w:szCs w:val="28"/>
        </w:rPr>
        <w:t>н</w:t>
      </w:r>
      <w:r w:rsidRPr="00C70434">
        <w:rPr>
          <w:spacing w:val="-1"/>
          <w:sz w:val="28"/>
          <w:szCs w:val="28"/>
        </w:rPr>
        <w:t xml:space="preserve"> с предъявленным обвинением, вину призна</w:t>
      </w:r>
      <w:r w:rsidR="00E45A93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 xml:space="preserve">т полностью, не </w:t>
      </w:r>
      <w:r w:rsidRPr="00C70434">
        <w:rPr>
          <w:spacing w:val="-1"/>
          <w:sz w:val="28"/>
          <w:szCs w:val="28"/>
        </w:rPr>
        <w:t>оспаривает фактические обстоятельства дела, уст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новленные органами предварительного расследования. Ходатайство о ра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смотрении дела в отношении не</w:t>
      </w:r>
      <w:r w:rsidR="00F564AC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</w:t>
      </w:r>
      <w:r w:rsidR="00244BFC">
        <w:rPr>
          <w:spacing w:val="-1"/>
          <w:sz w:val="28"/>
          <w:szCs w:val="28"/>
        </w:rPr>
        <w:t xml:space="preserve">без </w:t>
      </w:r>
      <w:r w:rsidRPr="00C70434">
        <w:rPr>
          <w:spacing w:val="-1"/>
          <w:sz w:val="28"/>
          <w:szCs w:val="28"/>
        </w:rPr>
        <w:t>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защитником, харак</w:t>
      </w:r>
      <w:r w:rsidRPr="00C70434">
        <w:rPr>
          <w:spacing w:val="-1"/>
          <w:sz w:val="28"/>
          <w:szCs w:val="28"/>
        </w:rPr>
        <w:t>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</w:t>
      </w:r>
      <w:r w:rsidR="00E45A93">
        <w:rPr>
          <w:iCs/>
          <w:sz w:val="28"/>
          <w:szCs w:val="28"/>
        </w:rPr>
        <w:t>е</w:t>
      </w:r>
      <w:r w:rsidRPr="00C70434">
        <w:rPr>
          <w:iCs/>
          <w:sz w:val="28"/>
          <w:szCs w:val="28"/>
        </w:rPr>
        <w:t>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разъясн</w:t>
      </w:r>
      <w:r w:rsidR="00E45A93">
        <w:rPr>
          <w:iCs/>
          <w:sz w:val="28"/>
          <w:szCs w:val="28"/>
        </w:rPr>
        <w:t>е</w:t>
      </w:r>
      <w:r w:rsidRPr="00C70434">
        <w:rPr>
          <w:iCs/>
          <w:sz w:val="28"/>
          <w:szCs w:val="28"/>
        </w:rPr>
        <w:t>н и понятен.</w:t>
      </w:r>
    </w:p>
    <w:p w:rsidR="000E31A7" w:rsidP="00B07436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 w:rsidR="00F564AC"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адвокат </w:t>
      </w:r>
      <w:r w:rsidR="00244BFC">
        <w:rPr>
          <w:iCs/>
          <w:sz w:val="28"/>
          <w:szCs w:val="28"/>
        </w:rPr>
        <w:t>П.В. Швец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рассмотрении уголовного дела в особом порядке.</w:t>
      </w:r>
    </w:p>
    <w:p w:rsidR="000E31A7" w:rsidP="00B074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0C6B6D" w:rsidP="00B074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рассмотрения уголовного дела в порядке главы 40 УПК РФ не возражал</w:t>
      </w:r>
      <w:r w:rsidR="00244BFC">
        <w:rPr>
          <w:sz w:val="28"/>
          <w:szCs w:val="28"/>
        </w:rPr>
        <w:t>а</w:t>
      </w:r>
      <w:r>
        <w:rPr>
          <w:sz w:val="28"/>
          <w:szCs w:val="28"/>
        </w:rPr>
        <w:t xml:space="preserve"> и потерпевш</w:t>
      </w:r>
      <w:r w:rsidR="00244BF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680231">
        <w:rPr>
          <w:sz w:val="28"/>
          <w:szCs w:val="28"/>
        </w:rPr>
        <w:t>***</w:t>
      </w:r>
      <w:r w:rsidR="00244BFC">
        <w:rPr>
          <w:sz w:val="28"/>
          <w:szCs w:val="28"/>
        </w:rPr>
        <w:t>, обратившись об этом с заявлением</w:t>
      </w:r>
      <w:r>
        <w:rPr>
          <w:sz w:val="28"/>
          <w:szCs w:val="28"/>
        </w:rPr>
        <w:t xml:space="preserve">. </w:t>
      </w:r>
    </w:p>
    <w:p w:rsidR="00B07436" w:rsidRPr="00DC1070" w:rsidP="00B074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</w:t>
      </w:r>
      <w:r w:rsidRPr="00C70434">
        <w:rPr>
          <w:sz w:val="28"/>
          <w:szCs w:val="28"/>
        </w:rPr>
        <w:t>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 xml:space="preserve">дебного разбирательства соблюдены, </w:t>
      </w:r>
      <w:r>
        <w:rPr>
          <w:sz w:val="28"/>
          <w:szCs w:val="28"/>
        </w:rPr>
        <w:t>при рассмотрении уголовного дела</w:t>
      </w:r>
      <w:r w:rsidRPr="00C70434">
        <w:rPr>
          <w:sz w:val="28"/>
          <w:szCs w:val="28"/>
        </w:rPr>
        <w:t xml:space="preserve"> определен особый порядок судебного </w:t>
      </w:r>
      <w:r w:rsidRPr="00DC1070">
        <w:rPr>
          <w:sz w:val="28"/>
          <w:szCs w:val="28"/>
        </w:rPr>
        <w:t>разбирательства</w:t>
      </w:r>
      <w:r>
        <w:rPr>
          <w:sz w:val="28"/>
          <w:szCs w:val="28"/>
        </w:rPr>
        <w:t>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</w:t>
      </w:r>
      <w:r w:rsidR="00F564AC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подсудим</w:t>
      </w:r>
      <w:r w:rsidR="00F564AC">
        <w:rPr>
          <w:iCs/>
          <w:sz w:val="28"/>
          <w:szCs w:val="28"/>
        </w:rPr>
        <w:t>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и</w:t>
      </w:r>
      <w:r w:rsidRPr="00C70434">
        <w:rPr>
          <w:iCs/>
          <w:sz w:val="28"/>
          <w:szCs w:val="28"/>
        </w:rPr>
        <w:t xml:space="preserve"> по</w:t>
      </w:r>
      <w:r w:rsidRPr="00C70434">
        <w:rPr>
          <w:iCs/>
          <w:sz w:val="28"/>
          <w:szCs w:val="28"/>
        </w:rPr>
        <w:t>д</w:t>
      </w:r>
      <w:r w:rsidRPr="00C70434">
        <w:rPr>
          <w:iCs/>
          <w:sz w:val="28"/>
          <w:szCs w:val="28"/>
        </w:rPr>
        <w:t xml:space="preserve">тверждается доказательствами, </w:t>
      </w:r>
      <w:r w:rsidRPr="00C70434">
        <w:rPr>
          <w:iCs/>
          <w:sz w:val="28"/>
          <w:szCs w:val="28"/>
        </w:rPr>
        <w:t>собранными по делу</w:t>
      </w:r>
      <w:r>
        <w:rPr>
          <w:iCs/>
          <w:sz w:val="28"/>
          <w:szCs w:val="28"/>
        </w:rPr>
        <w:t>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C70434">
        <w:rPr>
          <w:iCs/>
          <w:sz w:val="28"/>
          <w:szCs w:val="28"/>
        </w:rPr>
        <w:t>Оснований для прекращения</w:t>
      </w:r>
      <w:r w:rsidRPr="00C70434">
        <w:rPr>
          <w:sz w:val="28"/>
          <w:szCs w:val="28"/>
        </w:rPr>
        <w:t xml:space="preserve"> настоящего уголовного дела не имеется.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244BFC">
        <w:rPr>
          <w:spacing w:val="-1"/>
          <w:sz w:val="28"/>
          <w:szCs w:val="28"/>
        </w:rPr>
        <w:t>А.А. Беньковского ми</w:t>
      </w:r>
      <w:r w:rsidR="003505F1">
        <w:rPr>
          <w:spacing w:val="-1"/>
          <w:sz w:val="28"/>
          <w:szCs w:val="28"/>
        </w:rPr>
        <w:t>ровой судья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</w:t>
      </w:r>
      <w:r w:rsidR="00A5109D">
        <w:rPr>
          <w:spacing w:val="-1"/>
          <w:sz w:val="28"/>
          <w:szCs w:val="28"/>
        </w:rPr>
        <w:t xml:space="preserve">т </w:t>
      </w:r>
      <w:r w:rsidRPr="00DC1070">
        <w:rPr>
          <w:spacing w:val="-1"/>
          <w:sz w:val="28"/>
          <w:szCs w:val="28"/>
        </w:rPr>
        <w:t xml:space="preserve">по </w:t>
      </w:r>
      <w:r w:rsidR="00B70919">
        <w:rPr>
          <w:spacing w:val="-1"/>
          <w:sz w:val="28"/>
          <w:szCs w:val="28"/>
        </w:rPr>
        <w:t xml:space="preserve">ч. 1 ст. </w:t>
      </w:r>
      <w:r w:rsidR="000C6B6D">
        <w:rPr>
          <w:spacing w:val="-1"/>
          <w:sz w:val="28"/>
          <w:szCs w:val="28"/>
        </w:rPr>
        <w:t>1</w:t>
      </w:r>
      <w:r w:rsidR="00244BFC">
        <w:rPr>
          <w:spacing w:val="-1"/>
          <w:sz w:val="28"/>
          <w:szCs w:val="28"/>
        </w:rPr>
        <w:t>58</w:t>
      </w:r>
      <w:r w:rsidR="00B70919">
        <w:rPr>
          <w:spacing w:val="-1"/>
          <w:sz w:val="28"/>
          <w:szCs w:val="28"/>
        </w:rPr>
        <w:t xml:space="preserve"> УК РФ</w:t>
      </w:r>
      <w:r w:rsidR="003505F1">
        <w:rPr>
          <w:spacing w:val="-1"/>
          <w:sz w:val="28"/>
          <w:szCs w:val="28"/>
        </w:rPr>
        <w:t>,</w:t>
      </w:r>
      <w:r w:rsidR="00B70919">
        <w:rPr>
          <w:spacing w:val="-1"/>
          <w:sz w:val="28"/>
          <w:szCs w:val="28"/>
        </w:rPr>
        <w:t xml:space="preserve"> как</w:t>
      </w:r>
      <w:r w:rsidR="00D30E25">
        <w:rPr>
          <w:spacing w:val="-1"/>
          <w:sz w:val="28"/>
          <w:szCs w:val="28"/>
        </w:rPr>
        <w:t xml:space="preserve"> </w:t>
      </w:r>
      <w:r w:rsidR="00244BFC">
        <w:rPr>
          <w:spacing w:val="-1"/>
          <w:sz w:val="28"/>
          <w:szCs w:val="28"/>
        </w:rPr>
        <w:t xml:space="preserve"> кража, то есть тайное хищение чужого имущества</w:t>
      </w:r>
      <w:r w:rsidR="000C6B6D"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6B73" w:rsidP="00D36B73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244BFC">
        <w:rPr>
          <w:sz w:val="28"/>
          <w:szCs w:val="28"/>
        </w:rPr>
        <w:t>А.А. Беньковскому</w:t>
      </w:r>
      <w:r w:rsidR="00C55312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>наказани</w:t>
      </w:r>
      <w:r w:rsidR="00B439B1">
        <w:rPr>
          <w:sz w:val="28"/>
          <w:szCs w:val="28"/>
        </w:rPr>
        <w:t xml:space="preserve">я </w:t>
      </w:r>
      <w:r w:rsidRPr="00DC1070">
        <w:rPr>
          <w:sz w:val="28"/>
          <w:szCs w:val="28"/>
        </w:rPr>
        <w:t>в соответствии со ст.</w:t>
      </w:r>
      <w:r w:rsidR="002F5DA0">
        <w:rPr>
          <w:sz w:val="28"/>
          <w:szCs w:val="28"/>
        </w:rPr>
        <w:t xml:space="preserve"> </w:t>
      </w:r>
      <w:r w:rsidRPr="00DC1070">
        <w:rPr>
          <w:sz w:val="28"/>
          <w:szCs w:val="28"/>
        </w:rPr>
        <w:t>ст. 6, 43 и 60 УК РФ учитыва</w:t>
      </w:r>
      <w:r w:rsidR="003505F1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3505F1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совершенн</w:t>
      </w:r>
      <w:r w:rsidR="001D710B">
        <w:rPr>
          <w:spacing w:val="-1"/>
          <w:sz w:val="28"/>
          <w:szCs w:val="28"/>
        </w:rPr>
        <w:t>ого</w:t>
      </w:r>
      <w:r w:rsidRPr="00DC1070">
        <w:rPr>
          <w:spacing w:val="-1"/>
          <w:sz w:val="28"/>
          <w:szCs w:val="28"/>
        </w:rPr>
        <w:t xml:space="preserve"> </w:t>
      </w:r>
      <w:r w:rsidR="001D710B">
        <w:rPr>
          <w:spacing w:val="-1"/>
          <w:sz w:val="28"/>
          <w:szCs w:val="28"/>
        </w:rPr>
        <w:t>им</w:t>
      </w:r>
      <w:r w:rsidRPr="00DC1070">
        <w:rPr>
          <w:spacing w:val="-1"/>
          <w:sz w:val="28"/>
          <w:szCs w:val="28"/>
        </w:rPr>
        <w:t xml:space="preserve"> преступлени</w:t>
      </w:r>
      <w:r w:rsidR="00A5109D">
        <w:rPr>
          <w:spacing w:val="-1"/>
          <w:sz w:val="28"/>
          <w:szCs w:val="28"/>
        </w:rPr>
        <w:t>я</w:t>
      </w:r>
      <w:r w:rsidRPr="00DC1070">
        <w:rPr>
          <w:spacing w:val="-1"/>
          <w:sz w:val="28"/>
          <w:szCs w:val="28"/>
        </w:rPr>
        <w:t>, котор</w:t>
      </w:r>
      <w:r w:rsidR="00A5109D">
        <w:rPr>
          <w:spacing w:val="-1"/>
          <w:sz w:val="28"/>
          <w:szCs w:val="28"/>
        </w:rPr>
        <w:t>ое</w:t>
      </w:r>
      <w:r w:rsidRPr="00DC1070">
        <w:rPr>
          <w:spacing w:val="-1"/>
          <w:sz w:val="28"/>
          <w:szCs w:val="28"/>
        </w:rPr>
        <w:t xml:space="preserve"> законодателем отнесен</w:t>
      </w:r>
      <w:r w:rsidR="00A5109D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 к категории небольшой тяжести, данные о личности виновно</w:t>
      </w:r>
      <w:r w:rsidR="001D710B">
        <w:rPr>
          <w:spacing w:val="-1"/>
          <w:sz w:val="28"/>
          <w:szCs w:val="28"/>
        </w:rPr>
        <w:t>го</w:t>
      </w:r>
      <w:r w:rsidRPr="00DC1070">
        <w:rPr>
          <w:spacing w:val="-1"/>
          <w:sz w:val="28"/>
          <w:szCs w:val="28"/>
        </w:rPr>
        <w:t>, обстоятельств</w:t>
      </w:r>
      <w:r w:rsidR="002B11EA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</w:t>
      </w:r>
      <w:r w:rsidR="000D6416">
        <w:rPr>
          <w:spacing w:val="-1"/>
          <w:sz w:val="28"/>
          <w:szCs w:val="28"/>
        </w:rPr>
        <w:t>а</w:t>
      </w:r>
      <w:r w:rsidR="000D6416">
        <w:rPr>
          <w:spacing w:val="-1"/>
          <w:sz w:val="28"/>
          <w:szCs w:val="28"/>
        </w:rPr>
        <w:t>ющ</w:t>
      </w:r>
      <w:r w:rsidR="002B11EA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>е</w:t>
      </w:r>
      <w:r w:rsidR="002F5DA0">
        <w:rPr>
          <w:spacing w:val="-1"/>
          <w:sz w:val="28"/>
          <w:szCs w:val="28"/>
        </w:rPr>
        <w:t xml:space="preserve"> </w:t>
      </w:r>
      <w:r w:rsidR="000C6B6D">
        <w:rPr>
          <w:spacing w:val="-1"/>
          <w:sz w:val="28"/>
          <w:szCs w:val="28"/>
        </w:rPr>
        <w:t>и отягчающ</w:t>
      </w:r>
      <w:r w:rsidR="00244BFC">
        <w:rPr>
          <w:spacing w:val="-1"/>
          <w:sz w:val="28"/>
          <w:szCs w:val="28"/>
        </w:rPr>
        <w:t>е</w:t>
      </w:r>
      <w:r w:rsidR="000C6B6D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 xml:space="preserve">наказание,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>а также вл</w:t>
      </w:r>
      <w:r w:rsidRPr="00DC1070"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яние </w:t>
      </w:r>
      <w:r w:rsidRPr="00DC1070">
        <w:rPr>
          <w:sz w:val="28"/>
          <w:szCs w:val="28"/>
        </w:rPr>
        <w:t xml:space="preserve">назначаемого наказания на исправление </w:t>
      </w:r>
      <w:r w:rsidR="002368D7">
        <w:rPr>
          <w:sz w:val="28"/>
          <w:szCs w:val="28"/>
        </w:rPr>
        <w:t>подсудимо</w:t>
      </w:r>
      <w:r w:rsidR="001D710B">
        <w:rPr>
          <w:sz w:val="28"/>
          <w:szCs w:val="28"/>
        </w:rPr>
        <w:t>го</w:t>
      </w:r>
      <w:r w:rsidRPr="00DC1070">
        <w:rPr>
          <w:sz w:val="28"/>
          <w:szCs w:val="28"/>
        </w:rPr>
        <w:t xml:space="preserve"> и условия жизни е</w:t>
      </w:r>
      <w:r w:rsidR="00F9663F">
        <w:rPr>
          <w:sz w:val="28"/>
          <w:szCs w:val="28"/>
        </w:rPr>
        <w:t>го</w:t>
      </w:r>
      <w:r w:rsidRPr="00DC1070">
        <w:rPr>
          <w:sz w:val="28"/>
          <w:szCs w:val="28"/>
        </w:rPr>
        <w:t xml:space="preserve"> семьи.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 xml:space="preserve">В качестве обстоятельств, характеризующих личность </w:t>
      </w:r>
      <w:r w:rsidR="00244BFC">
        <w:rPr>
          <w:sz w:val="28"/>
          <w:szCs w:val="28"/>
        </w:rPr>
        <w:t>А.А. Бенько</w:t>
      </w:r>
      <w:r w:rsidR="00244BFC">
        <w:rPr>
          <w:sz w:val="28"/>
          <w:szCs w:val="28"/>
        </w:rPr>
        <w:t>в</w:t>
      </w:r>
      <w:r w:rsidR="00244BF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учитыва</w:t>
      </w:r>
      <w:r>
        <w:rPr>
          <w:sz w:val="28"/>
          <w:szCs w:val="28"/>
        </w:rPr>
        <w:t>ю</w:t>
      </w:r>
      <w:r w:rsidRPr="0050557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505572">
        <w:rPr>
          <w:sz w:val="28"/>
          <w:szCs w:val="28"/>
        </w:rPr>
        <w:t xml:space="preserve"> его возраст, семейное положение, наличие регистрации и постоянного места жительства. По месту жительства </w:t>
      </w:r>
      <w:r w:rsidR="00244BFC">
        <w:rPr>
          <w:sz w:val="28"/>
          <w:szCs w:val="28"/>
        </w:rPr>
        <w:t>А.А. Беньковский</w:t>
      </w:r>
      <w:r w:rsidRPr="00505572">
        <w:rPr>
          <w:sz w:val="28"/>
          <w:szCs w:val="28"/>
        </w:rPr>
        <w:t xml:space="preserve"> х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 xml:space="preserve">рактеризуется </w:t>
      </w:r>
      <w:r w:rsidR="000C6B6D">
        <w:rPr>
          <w:sz w:val="28"/>
          <w:szCs w:val="28"/>
        </w:rPr>
        <w:t>удовлетвор</w:t>
      </w:r>
      <w:r w:rsidRPr="00505572">
        <w:rPr>
          <w:sz w:val="28"/>
          <w:szCs w:val="28"/>
        </w:rPr>
        <w:t>ительно.</w:t>
      </w:r>
      <w:r w:rsidR="00EF48F6">
        <w:rPr>
          <w:sz w:val="28"/>
          <w:szCs w:val="28"/>
        </w:rPr>
        <w:t xml:space="preserve"> Ранее судим за совершение преступления </w:t>
      </w:r>
      <w:r w:rsidR="00EF48F6">
        <w:rPr>
          <w:sz w:val="28"/>
          <w:szCs w:val="28"/>
        </w:rPr>
        <w:t>средней тяжести.</w:t>
      </w:r>
      <w:r>
        <w:rPr>
          <w:sz w:val="28"/>
          <w:szCs w:val="28"/>
        </w:rPr>
        <w:t xml:space="preserve"> </w:t>
      </w:r>
    </w:p>
    <w:p w:rsidR="00D30E25" w:rsidRPr="00505572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учет</w:t>
      </w:r>
      <w:r w:rsidR="00244BFC">
        <w:rPr>
          <w:sz w:val="28"/>
          <w:szCs w:val="28"/>
        </w:rPr>
        <w:t>ах</w:t>
      </w:r>
      <w:r>
        <w:rPr>
          <w:sz w:val="28"/>
          <w:szCs w:val="28"/>
        </w:rPr>
        <w:t xml:space="preserve"> у врачей психиатра</w:t>
      </w:r>
      <w:r w:rsidR="00244BFC">
        <w:rPr>
          <w:sz w:val="28"/>
          <w:szCs w:val="28"/>
        </w:rPr>
        <w:t xml:space="preserve"> и нарколога</w:t>
      </w:r>
      <w:r>
        <w:rPr>
          <w:sz w:val="28"/>
          <w:szCs w:val="28"/>
        </w:rPr>
        <w:t xml:space="preserve"> </w:t>
      </w:r>
      <w:r w:rsidR="00244BFC">
        <w:rPr>
          <w:sz w:val="28"/>
          <w:szCs w:val="28"/>
        </w:rPr>
        <w:t>А.А. Беньковский</w:t>
      </w:r>
      <w:r w:rsidR="000C6B6D">
        <w:rPr>
          <w:sz w:val="28"/>
          <w:szCs w:val="28"/>
        </w:rPr>
        <w:t xml:space="preserve"> не сост</w:t>
      </w:r>
      <w:r w:rsidR="000C6B6D">
        <w:rPr>
          <w:sz w:val="28"/>
          <w:szCs w:val="28"/>
        </w:rPr>
        <w:t>о</w:t>
      </w:r>
      <w:r w:rsidR="000C6B6D">
        <w:rPr>
          <w:sz w:val="28"/>
          <w:szCs w:val="28"/>
        </w:rPr>
        <w:t xml:space="preserve">ит. </w:t>
      </w:r>
      <w:r w:rsidR="00244BFC">
        <w:rPr>
          <w:sz w:val="28"/>
          <w:szCs w:val="28"/>
        </w:rPr>
        <w:t>Объективных сомнений в его вменяемости при рассмотрении уголовного дела не установлено.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244BFC">
        <w:rPr>
          <w:sz w:val="28"/>
          <w:szCs w:val="28"/>
        </w:rPr>
        <w:t xml:space="preserve">Обстоятельствами, смягчающими наказание </w:t>
      </w:r>
      <w:r w:rsidRPr="00244BFC" w:rsidR="00244BFC">
        <w:rPr>
          <w:sz w:val="28"/>
          <w:szCs w:val="28"/>
        </w:rPr>
        <w:t>А.А. Беньковского</w:t>
      </w:r>
      <w:r w:rsidRPr="00244BFC">
        <w:rPr>
          <w:sz w:val="28"/>
          <w:szCs w:val="28"/>
        </w:rPr>
        <w:t>, явл</w:t>
      </w:r>
      <w:r w:rsidRPr="00244BFC">
        <w:rPr>
          <w:sz w:val="28"/>
          <w:szCs w:val="28"/>
        </w:rPr>
        <w:t>я</w:t>
      </w:r>
      <w:r w:rsidRPr="00244BFC">
        <w:rPr>
          <w:sz w:val="28"/>
          <w:szCs w:val="28"/>
        </w:rPr>
        <w:t>ются явка с повинной, активное способствование раскрытию и расследов</w:t>
      </w:r>
      <w:r w:rsidRPr="00244BFC">
        <w:rPr>
          <w:sz w:val="28"/>
          <w:szCs w:val="28"/>
        </w:rPr>
        <w:t>а</w:t>
      </w:r>
      <w:r w:rsidRPr="00244BFC">
        <w:rPr>
          <w:sz w:val="28"/>
          <w:szCs w:val="28"/>
        </w:rPr>
        <w:t>нию пре</w:t>
      </w:r>
      <w:r w:rsidRPr="00244BFC">
        <w:rPr>
          <w:sz w:val="28"/>
          <w:szCs w:val="28"/>
        </w:rPr>
        <w:t xml:space="preserve">ступления, </w:t>
      </w:r>
      <w:r w:rsidRPr="00244BFC" w:rsidR="00244BFC">
        <w:rPr>
          <w:sz w:val="28"/>
          <w:szCs w:val="28"/>
          <w:shd w:val="clear" w:color="auto" w:fill="FFFFFF"/>
        </w:rPr>
        <w:t>добровольное </w:t>
      </w:r>
      <w:hyperlink r:id="rId5" w:anchor="dst100027" w:history="1">
        <w:r w:rsidRPr="00244BFC" w:rsidR="00244BF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возмещение</w:t>
        </w:r>
      </w:hyperlink>
      <w:r w:rsidRPr="00244BFC" w:rsidR="00244BFC">
        <w:rPr>
          <w:sz w:val="28"/>
          <w:szCs w:val="28"/>
          <w:shd w:val="clear" w:color="auto" w:fill="FFFFFF"/>
        </w:rPr>
        <w:t> имущественного ущерба</w:t>
      </w:r>
      <w:r w:rsidR="00244BFC">
        <w:rPr>
          <w:sz w:val="28"/>
          <w:szCs w:val="28"/>
          <w:shd w:val="clear" w:color="auto" w:fill="FFFFFF"/>
        </w:rPr>
        <w:t xml:space="preserve"> и </w:t>
      </w:r>
      <w:r w:rsidRPr="00244BFC">
        <w:rPr>
          <w:sz w:val="28"/>
          <w:szCs w:val="28"/>
          <w:shd w:val="clear" w:color="auto" w:fill="FFFFFF"/>
        </w:rPr>
        <w:t>иные действия, направленные на заглаживание вреда</w:t>
      </w:r>
      <w:r w:rsidRPr="00244BFC">
        <w:rPr>
          <w:sz w:val="28"/>
          <w:szCs w:val="28"/>
        </w:rPr>
        <w:t xml:space="preserve">. </w:t>
      </w:r>
      <w:r w:rsidRPr="00244BFC" w:rsidR="0012234C">
        <w:rPr>
          <w:sz w:val="28"/>
          <w:szCs w:val="28"/>
        </w:rPr>
        <w:t>Кроме того</w:t>
      </w:r>
      <w:r w:rsidR="00244BFC">
        <w:rPr>
          <w:sz w:val="28"/>
          <w:szCs w:val="28"/>
        </w:rPr>
        <w:t>, о</w:t>
      </w:r>
      <w:r w:rsidRPr="00244BFC" w:rsidR="0012234C">
        <w:rPr>
          <w:sz w:val="28"/>
          <w:szCs w:val="28"/>
        </w:rPr>
        <w:t>б</w:t>
      </w:r>
      <w:r w:rsidRPr="00244BFC">
        <w:rPr>
          <w:sz w:val="28"/>
          <w:szCs w:val="28"/>
        </w:rPr>
        <w:t>сто</w:t>
      </w:r>
      <w:r w:rsidRPr="00244BFC">
        <w:rPr>
          <w:sz w:val="28"/>
          <w:szCs w:val="28"/>
        </w:rPr>
        <w:t>я</w:t>
      </w:r>
      <w:r w:rsidRPr="00244BFC">
        <w:rPr>
          <w:sz w:val="28"/>
          <w:szCs w:val="28"/>
        </w:rPr>
        <w:t>тельствами, смягчающими наказание, в соответствии с ч. 2 ст. 61 УК РФ, признаются признание в</w:t>
      </w:r>
      <w:r>
        <w:rPr>
          <w:sz w:val="28"/>
          <w:szCs w:val="28"/>
        </w:rPr>
        <w:t xml:space="preserve">ины, раскаяние в содеянном. </w:t>
      </w:r>
    </w:p>
    <w:p w:rsidR="00E300E9" w:rsidRPr="00CC153A" w:rsidP="00E3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234C">
        <w:rPr>
          <w:sz w:val="28"/>
          <w:szCs w:val="28"/>
        </w:rPr>
        <w:t>бстоятельством, отягчающим наказание</w:t>
      </w:r>
      <w:r w:rsidRPr="00E300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C153A">
        <w:rPr>
          <w:sz w:val="28"/>
          <w:szCs w:val="28"/>
        </w:rPr>
        <w:t xml:space="preserve"> уч</w:t>
      </w:r>
      <w:r>
        <w:rPr>
          <w:sz w:val="28"/>
          <w:szCs w:val="28"/>
        </w:rPr>
        <w:t>е</w:t>
      </w:r>
      <w:r w:rsidRPr="00CC153A">
        <w:rPr>
          <w:sz w:val="28"/>
          <w:szCs w:val="28"/>
        </w:rPr>
        <w:t xml:space="preserve">том характера и степени общественной опасности преступления, обстоятельств его совершения, </w:t>
      </w:r>
      <w:r w:rsidRPr="00CC153A">
        <w:rPr>
          <w:sz w:val="28"/>
          <w:szCs w:val="28"/>
        </w:rPr>
        <w:t>кот</w:t>
      </w:r>
      <w:r w:rsidRPr="00CC153A">
        <w:rPr>
          <w:sz w:val="28"/>
          <w:szCs w:val="28"/>
        </w:rPr>
        <w:t>о</w:t>
      </w:r>
      <w:r w:rsidRPr="00CC153A">
        <w:rPr>
          <w:sz w:val="28"/>
          <w:szCs w:val="28"/>
        </w:rPr>
        <w:t>рые свидетельствуют о совершении преступления именно в результате во</w:t>
      </w:r>
      <w:r w:rsidRPr="00CC153A">
        <w:rPr>
          <w:sz w:val="28"/>
          <w:szCs w:val="28"/>
        </w:rPr>
        <w:t>з</w:t>
      </w:r>
      <w:r w:rsidRPr="00CC153A">
        <w:rPr>
          <w:sz w:val="28"/>
          <w:szCs w:val="28"/>
        </w:rPr>
        <w:t>действия алкогольного опьянения, которое реально способствовало его с</w:t>
      </w:r>
      <w:r w:rsidRPr="00CC153A">
        <w:rPr>
          <w:sz w:val="28"/>
          <w:szCs w:val="28"/>
        </w:rPr>
        <w:t>о</w:t>
      </w:r>
      <w:r w:rsidRPr="00CC153A">
        <w:rPr>
          <w:sz w:val="28"/>
          <w:szCs w:val="28"/>
        </w:rPr>
        <w:t>вершению и отсутствие которого могло не привести к этому, призна</w:t>
      </w:r>
      <w:r>
        <w:rPr>
          <w:sz w:val="28"/>
          <w:szCs w:val="28"/>
        </w:rPr>
        <w:t>е</w:t>
      </w:r>
      <w:r w:rsidRPr="00CC153A">
        <w:rPr>
          <w:sz w:val="28"/>
          <w:szCs w:val="28"/>
        </w:rPr>
        <w:t>тся с</w:t>
      </w:r>
      <w:r w:rsidRPr="00CC153A">
        <w:rPr>
          <w:sz w:val="28"/>
          <w:szCs w:val="28"/>
        </w:rPr>
        <w:t>о</w:t>
      </w:r>
      <w:r w:rsidRPr="00CC153A">
        <w:rPr>
          <w:sz w:val="28"/>
          <w:szCs w:val="28"/>
        </w:rPr>
        <w:t>вершение преступления в состоянии опьянени</w:t>
      </w:r>
      <w:r w:rsidRPr="00CC153A">
        <w:rPr>
          <w:sz w:val="28"/>
          <w:szCs w:val="28"/>
        </w:rPr>
        <w:t xml:space="preserve">я, вызванном употреблением алкоголя. </w:t>
      </w:r>
      <w:r>
        <w:rPr>
          <w:sz w:val="28"/>
          <w:szCs w:val="28"/>
        </w:rPr>
        <w:t>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противоправных действий.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Pr="00FC74A5">
        <w:rPr>
          <w:sz w:val="28"/>
          <w:szCs w:val="28"/>
        </w:rPr>
        <w:t xml:space="preserve"> характер и степен</w:t>
      </w:r>
      <w:r>
        <w:rPr>
          <w:sz w:val="28"/>
          <w:szCs w:val="28"/>
        </w:rPr>
        <w:t>ь</w:t>
      </w:r>
      <w:r w:rsidRPr="00FC74A5">
        <w:rPr>
          <w:sz w:val="28"/>
          <w:szCs w:val="28"/>
        </w:rPr>
        <w:t xml:space="preserve"> </w:t>
      </w:r>
      <w:r w:rsidRPr="00FC74A5">
        <w:rPr>
          <w:sz w:val="28"/>
          <w:szCs w:val="28"/>
        </w:rPr>
        <w:t>общественной опасности содеянного, данны</w:t>
      </w:r>
      <w:r>
        <w:rPr>
          <w:sz w:val="28"/>
          <w:szCs w:val="28"/>
        </w:rPr>
        <w:t>е</w:t>
      </w:r>
      <w:r w:rsidRPr="00FC74A5">
        <w:rPr>
          <w:sz w:val="28"/>
          <w:szCs w:val="28"/>
        </w:rPr>
        <w:t xml:space="preserve"> о личности </w:t>
      </w:r>
      <w:r w:rsidR="00EF48F6">
        <w:rPr>
          <w:sz w:val="28"/>
          <w:szCs w:val="28"/>
        </w:rPr>
        <w:t>А.А. Беньковского</w:t>
      </w:r>
      <w:r w:rsidRPr="00FC74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обстоятельства, смягчающие </w:t>
      </w:r>
      <w:r w:rsidR="00E300E9">
        <w:rPr>
          <w:sz w:val="28"/>
          <w:szCs w:val="28"/>
        </w:rPr>
        <w:t>и отя</w:t>
      </w:r>
      <w:r w:rsidR="00E300E9">
        <w:rPr>
          <w:sz w:val="28"/>
          <w:szCs w:val="28"/>
        </w:rPr>
        <w:t>г</w:t>
      </w:r>
      <w:r w:rsidR="00E300E9">
        <w:rPr>
          <w:sz w:val="28"/>
          <w:szCs w:val="28"/>
        </w:rPr>
        <w:t xml:space="preserve">чающие </w:t>
      </w:r>
      <w:r>
        <w:rPr>
          <w:sz w:val="28"/>
          <w:szCs w:val="28"/>
        </w:rPr>
        <w:t xml:space="preserve">наказание, </w:t>
      </w:r>
      <w:r w:rsidRPr="00FC74A5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FC74A5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</w:t>
      </w:r>
      <w:r w:rsidRPr="00FC74A5">
        <w:rPr>
          <w:sz w:val="28"/>
          <w:szCs w:val="28"/>
        </w:rPr>
        <w:t xml:space="preserve"> дела, </w:t>
      </w:r>
      <w:r>
        <w:rPr>
          <w:sz w:val="28"/>
          <w:szCs w:val="28"/>
        </w:rPr>
        <w:t xml:space="preserve">ему следует назначить наказание в виде </w:t>
      </w:r>
      <w:r w:rsidR="008C5231">
        <w:rPr>
          <w:sz w:val="28"/>
          <w:szCs w:val="28"/>
        </w:rPr>
        <w:t>лишение свободы</w:t>
      </w:r>
      <w:r w:rsidR="00B411A4">
        <w:rPr>
          <w:sz w:val="28"/>
          <w:szCs w:val="28"/>
        </w:rPr>
        <w:t xml:space="preserve"> </w:t>
      </w:r>
      <w:r w:rsidR="008C5231">
        <w:rPr>
          <w:sz w:val="28"/>
          <w:szCs w:val="28"/>
        </w:rPr>
        <w:t xml:space="preserve"> на срок, ближе к </w:t>
      </w:r>
      <w:r w:rsidR="00B411A4">
        <w:rPr>
          <w:sz w:val="28"/>
          <w:szCs w:val="28"/>
        </w:rPr>
        <w:t>минимальн</w:t>
      </w:r>
      <w:r w:rsidR="008C5231">
        <w:rPr>
          <w:sz w:val="28"/>
          <w:szCs w:val="28"/>
        </w:rPr>
        <w:t>ому</w:t>
      </w:r>
      <w:r w:rsidR="00B411A4">
        <w:rPr>
          <w:sz w:val="28"/>
          <w:szCs w:val="28"/>
        </w:rPr>
        <w:t>, пред</w:t>
      </w:r>
      <w:r w:rsidR="00B411A4">
        <w:rPr>
          <w:sz w:val="28"/>
          <w:szCs w:val="28"/>
        </w:rPr>
        <w:t>у</w:t>
      </w:r>
      <w:r w:rsidR="00B411A4">
        <w:rPr>
          <w:sz w:val="28"/>
          <w:szCs w:val="28"/>
        </w:rPr>
        <w:t>смотренн</w:t>
      </w:r>
      <w:r w:rsidR="008C5231">
        <w:rPr>
          <w:sz w:val="28"/>
          <w:szCs w:val="28"/>
        </w:rPr>
        <w:t>ому</w:t>
      </w:r>
      <w:r w:rsidR="00B411A4">
        <w:rPr>
          <w:sz w:val="28"/>
          <w:szCs w:val="28"/>
        </w:rPr>
        <w:t xml:space="preserve"> санкцией уголовного закона</w:t>
      </w:r>
      <w:r>
        <w:rPr>
          <w:sz w:val="28"/>
          <w:szCs w:val="28"/>
        </w:rPr>
        <w:t>.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</w:t>
      </w:r>
      <w:r w:rsidR="00EF48F6">
        <w:rPr>
          <w:iCs/>
          <w:sz w:val="28"/>
          <w:szCs w:val="28"/>
        </w:rPr>
        <w:t xml:space="preserve">определении </w:t>
      </w:r>
      <w:r>
        <w:rPr>
          <w:iCs/>
          <w:sz w:val="28"/>
          <w:szCs w:val="28"/>
        </w:rPr>
        <w:t>срок</w:t>
      </w:r>
      <w:r w:rsidR="00EF48F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наказания </w:t>
      </w:r>
      <w:r w:rsidR="00EF48F6">
        <w:rPr>
          <w:iCs/>
          <w:sz w:val="28"/>
          <w:szCs w:val="28"/>
        </w:rPr>
        <w:t xml:space="preserve">учитываются и </w:t>
      </w:r>
      <w:r>
        <w:rPr>
          <w:iCs/>
          <w:sz w:val="28"/>
          <w:szCs w:val="28"/>
        </w:rPr>
        <w:t xml:space="preserve">требования ч. </w:t>
      </w:r>
      <w:r w:rsidR="00EF48F6">
        <w:rPr>
          <w:iCs/>
          <w:sz w:val="28"/>
          <w:szCs w:val="28"/>
        </w:rPr>
        <w:t xml:space="preserve">ч. </w:t>
      </w:r>
      <w:r w:rsidR="00D0539D">
        <w:rPr>
          <w:iCs/>
          <w:sz w:val="28"/>
          <w:szCs w:val="28"/>
        </w:rPr>
        <w:t>2</w:t>
      </w:r>
      <w:r w:rsidR="00EF48F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5 ст. 62 УК РФ. </w:t>
      </w:r>
    </w:p>
    <w:p w:rsidR="00F74048" w:rsidP="00F74048">
      <w:pPr>
        <w:tabs>
          <w:tab w:val="left" w:pos="2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</w:t>
      </w:r>
      <w:r w:rsidR="00EF48F6">
        <w:rPr>
          <w:sz w:val="28"/>
          <w:szCs w:val="28"/>
        </w:rPr>
        <w:t xml:space="preserve"> </w:t>
      </w:r>
      <w:r w:rsidRPr="00905DAB">
        <w:rPr>
          <w:sz w:val="28"/>
          <w:szCs w:val="28"/>
        </w:rPr>
        <w:t>примене</w:t>
      </w:r>
      <w:r>
        <w:rPr>
          <w:sz w:val="28"/>
          <w:szCs w:val="28"/>
        </w:rPr>
        <w:t>ния</w:t>
      </w:r>
      <w:r w:rsidRPr="00905DAB">
        <w:rPr>
          <w:sz w:val="28"/>
          <w:szCs w:val="28"/>
        </w:rPr>
        <w:t xml:space="preserve"> ст. 64 УК РФ</w:t>
      </w:r>
      <w:r>
        <w:rPr>
          <w:sz w:val="28"/>
          <w:szCs w:val="28"/>
        </w:rPr>
        <w:t xml:space="preserve"> </w:t>
      </w:r>
      <w:r w:rsidR="00EF48F6">
        <w:rPr>
          <w:sz w:val="28"/>
          <w:szCs w:val="28"/>
        </w:rPr>
        <w:t xml:space="preserve">либо изменения категории преступления </w:t>
      </w:r>
      <w:r>
        <w:rPr>
          <w:sz w:val="28"/>
          <w:szCs w:val="28"/>
        </w:rPr>
        <w:t>не имеется</w:t>
      </w:r>
      <w:r w:rsidRPr="00905DAB">
        <w:rPr>
          <w:sz w:val="28"/>
          <w:szCs w:val="28"/>
        </w:rPr>
        <w:t xml:space="preserve">. </w:t>
      </w:r>
    </w:p>
    <w:p w:rsidR="008C5231" w:rsidP="008C5231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характера, тяжести совершенного преступления, данных о личности виновного, обстоятельств, смягчающих и отягчающего наказание, </w:t>
      </w:r>
      <w:r>
        <w:rPr>
          <w:sz w:val="28"/>
          <w:szCs w:val="28"/>
        </w:rPr>
        <w:t xml:space="preserve">конкретных обстоятельств дела, </w:t>
      </w:r>
      <w:r w:rsidRPr="00905DAB">
        <w:rPr>
          <w:sz w:val="28"/>
          <w:szCs w:val="28"/>
        </w:rPr>
        <w:t xml:space="preserve">исправление </w:t>
      </w:r>
      <w:r>
        <w:rPr>
          <w:sz w:val="28"/>
          <w:szCs w:val="28"/>
        </w:rPr>
        <w:t>А.А. Беньковского</w:t>
      </w:r>
      <w:r w:rsidRPr="00905DAB">
        <w:rPr>
          <w:sz w:val="28"/>
          <w:szCs w:val="28"/>
        </w:rPr>
        <w:t xml:space="preserve"> возможно без реального отбывания назначенного наказания, в </w:t>
      </w:r>
      <w:r w:rsidRPr="00905DAB">
        <w:rPr>
          <w:sz w:val="28"/>
          <w:szCs w:val="28"/>
        </w:rPr>
        <w:t xml:space="preserve">связи с чем </w:t>
      </w:r>
      <w:r>
        <w:rPr>
          <w:sz w:val="28"/>
          <w:szCs w:val="28"/>
        </w:rPr>
        <w:t>подлежит применению</w:t>
      </w:r>
      <w:r w:rsidRPr="00905DAB">
        <w:rPr>
          <w:sz w:val="28"/>
          <w:szCs w:val="28"/>
        </w:rPr>
        <w:t xml:space="preserve"> ст. 73 УК РФ</w:t>
      </w:r>
      <w:r>
        <w:rPr>
          <w:sz w:val="28"/>
          <w:szCs w:val="28"/>
        </w:rPr>
        <w:t xml:space="preserve"> с условным его осуждением и установлением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пытательного срока, возложением обязанностей в соответствии с ч. 5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нормы</w:t>
      </w:r>
      <w:r w:rsidRPr="00905DAB">
        <w:rPr>
          <w:sz w:val="28"/>
          <w:szCs w:val="28"/>
        </w:rPr>
        <w:t>.</w:t>
      </w:r>
    </w:p>
    <w:p w:rsidR="00D30E25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FC74A5">
        <w:rPr>
          <w:sz w:val="28"/>
          <w:szCs w:val="28"/>
        </w:rPr>
        <w:t>Такое наказание в</w:t>
      </w:r>
      <w:r w:rsidRPr="00505572">
        <w:rPr>
          <w:sz w:val="28"/>
          <w:szCs w:val="28"/>
        </w:rPr>
        <w:t xml:space="preserve"> полной мере будет соответствовать целям его назн</w:t>
      </w:r>
      <w:r w:rsidRPr="00505572">
        <w:rPr>
          <w:sz w:val="28"/>
          <w:szCs w:val="28"/>
        </w:rPr>
        <w:t>а</w:t>
      </w:r>
      <w:r w:rsidRPr="00505572">
        <w:rPr>
          <w:sz w:val="28"/>
          <w:szCs w:val="28"/>
        </w:rPr>
        <w:t>чения - восстано</w:t>
      </w:r>
      <w:r w:rsidRPr="00505572">
        <w:rPr>
          <w:sz w:val="28"/>
          <w:szCs w:val="28"/>
        </w:rPr>
        <w:t xml:space="preserve">влению социальной справедливости, исправлению </w:t>
      </w:r>
      <w:r>
        <w:rPr>
          <w:sz w:val="28"/>
          <w:szCs w:val="28"/>
        </w:rPr>
        <w:t>подсуд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505572">
        <w:rPr>
          <w:sz w:val="28"/>
          <w:szCs w:val="28"/>
        </w:rPr>
        <w:t>ого и предупреждению совершения им новых преступлений.</w:t>
      </w:r>
      <w:r w:rsidR="008C5231">
        <w:rPr>
          <w:sz w:val="28"/>
          <w:szCs w:val="28"/>
        </w:rPr>
        <w:t xml:space="preserve"> Иное наказ</w:t>
      </w:r>
      <w:r w:rsidR="008C5231">
        <w:rPr>
          <w:sz w:val="28"/>
          <w:szCs w:val="28"/>
        </w:rPr>
        <w:t>а</w:t>
      </w:r>
      <w:r w:rsidR="008C5231">
        <w:rPr>
          <w:sz w:val="28"/>
          <w:szCs w:val="28"/>
        </w:rPr>
        <w:t>ния не позволит достичь его целей, установленных уголовным законом.</w:t>
      </w:r>
    </w:p>
    <w:p w:rsidR="00EF48F6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Меру процессуального принуждения в виде обязательства о явке А.А. Бе</w:t>
      </w:r>
      <w:r>
        <w:rPr>
          <w:sz w:val="28"/>
          <w:szCs w:val="28"/>
        </w:rPr>
        <w:t>ньковскому следует оставить до вступления приговора в законную силу.</w:t>
      </w:r>
    </w:p>
    <w:p w:rsidR="00EF48F6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Судьба вещественных доказательств разрешается в соответствии со ст. 81 УПК РФ. </w:t>
      </w:r>
    </w:p>
    <w:p w:rsidR="00D30E25" w:rsidRPr="00505572" w:rsidP="00D30E25">
      <w:pPr>
        <w:pStyle w:val="10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r w:rsidRPr="00505572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</w:t>
      </w:r>
      <w:r w:rsidRPr="00505572">
        <w:rPr>
          <w:sz w:val="28"/>
          <w:szCs w:val="28"/>
        </w:rPr>
        <w:t xml:space="preserve"> руководствуясь ст.</w:t>
      </w:r>
      <w:r>
        <w:rPr>
          <w:sz w:val="28"/>
          <w:szCs w:val="28"/>
        </w:rPr>
        <w:t xml:space="preserve"> </w:t>
      </w:r>
      <w:r w:rsidRPr="00505572">
        <w:rPr>
          <w:sz w:val="28"/>
          <w:szCs w:val="28"/>
        </w:rPr>
        <w:t>ст. 307-309 УПК РФ,</w:t>
      </w:r>
    </w:p>
    <w:p w:rsidR="00D30E25" w:rsidRPr="00505572" w:rsidP="00D30E25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мировой судья, -</w:t>
      </w:r>
    </w:p>
    <w:p w:rsidR="00D30E25" w:rsidRPr="001676C2" w:rsidP="00D30E25">
      <w:pPr>
        <w:pStyle w:val="20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8"/>
          <w:szCs w:val="28"/>
        </w:rPr>
      </w:pPr>
      <w:r w:rsidRPr="001676C2">
        <w:rPr>
          <w:rStyle w:val="23pt"/>
          <w:b/>
          <w:sz w:val="28"/>
          <w:szCs w:val="28"/>
        </w:rPr>
        <w:t>приговорил:</w:t>
      </w:r>
    </w:p>
    <w:p w:rsidR="008C5231" w:rsidP="008C52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5DAB">
        <w:rPr>
          <w:sz w:val="28"/>
          <w:szCs w:val="28"/>
        </w:rPr>
        <w:t>ризнать</w:t>
      </w:r>
      <w:r w:rsidRPr="00905DAB">
        <w:rPr>
          <w:b/>
          <w:sz w:val="28"/>
          <w:szCs w:val="28"/>
        </w:rPr>
        <w:t xml:space="preserve"> </w:t>
      </w:r>
      <w:r w:rsidR="00EF48F6">
        <w:rPr>
          <w:b/>
          <w:sz w:val="28"/>
          <w:szCs w:val="28"/>
        </w:rPr>
        <w:t>Беньковского</w:t>
      </w:r>
      <w:r w:rsidR="00EF48F6">
        <w:rPr>
          <w:b/>
          <w:sz w:val="28"/>
          <w:szCs w:val="28"/>
        </w:rPr>
        <w:t xml:space="preserve"> </w:t>
      </w:r>
      <w:r w:rsidR="00680231">
        <w:rPr>
          <w:b/>
          <w:sz w:val="28"/>
          <w:szCs w:val="28"/>
        </w:rPr>
        <w:t>А.А.</w:t>
      </w:r>
      <w:r w:rsidRPr="00B411A4">
        <w:rPr>
          <w:sz w:val="28"/>
          <w:szCs w:val="28"/>
        </w:rPr>
        <w:t xml:space="preserve"> </w:t>
      </w:r>
      <w:r w:rsidRPr="00DA5EE1">
        <w:rPr>
          <w:sz w:val="28"/>
          <w:szCs w:val="28"/>
        </w:rPr>
        <w:t xml:space="preserve">виновным в совершении преступления, предусмотренного </w:t>
      </w:r>
      <w:r w:rsidRPr="00DA5EE1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58</w:t>
      </w:r>
      <w:r w:rsidRPr="00DA5EE1">
        <w:rPr>
          <w:b/>
          <w:sz w:val="28"/>
          <w:szCs w:val="28"/>
        </w:rPr>
        <w:t xml:space="preserve"> УК РФ</w:t>
      </w:r>
      <w:r w:rsidRPr="00DA5EE1">
        <w:rPr>
          <w:sz w:val="28"/>
          <w:szCs w:val="28"/>
        </w:rPr>
        <w:t xml:space="preserve">, </w:t>
      </w:r>
      <w:r w:rsidRPr="00DA5EE1">
        <w:rPr>
          <w:bCs/>
          <w:sz w:val="28"/>
          <w:szCs w:val="28"/>
        </w:rPr>
        <w:t xml:space="preserve">и </w:t>
      </w:r>
      <w:r w:rsidRPr="00DA5EE1">
        <w:rPr>
          <w:sz w:val="28"/>
          <w:szCs w:val="28"/>
        </w:rPr>
        <w:t>назначить ему нак</w:t>
      </w:r>
      <w:r w:rsidRPr="00DA5EE1">
        <w:rPr>
          <w:sz w:val="28"/>
          <w:szCs w:val="28"/>
        </w:rPr>
        <w:t>а</w:t>
      </w:r>
      <w:r w:rsidRPr="00DA5EE1">
        <w:rPr>
          <w:sz w:val="28"/>
          <w:szCs w:val="28"/>
        </w:rPr>
        <w:t xml:space="preserve">зание </w:t>
      </w:r>
      <w:r w:rsidRPr="00DA5EE1">
        <w:rPr>
          <w:b/>
          <w:sz w:val="28"/>
          <w:szCs w:val="28"/>
        </w:rPr>
        <w:t xml:space="preserve">в виде </w:t>
      </w:r>
      <w:r>
        <w:rPr>
          <w:b/>
          <w:sz w:val="28"/>
          <w:szCs w:val="28"/>
        </w:rPr>
        <w:t>трех месяцев</w:t>
      </w:r>
      <w:r w:rsidRPr="00DA5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лишения </w:t>
      </w:r>
      <w:r w:rsidRPr="00DA5EE1">
        <w:rPr>
          <w:b/>
          <w:sz w:val="28"/>
          <w:szCs w:val="28"/>
        </w:rPr>
        <w:t>свободы</w:t>
      </w:r>
      <w:r w:rsidRPr="00DA5EE1">
        <w:rPr>
          <w:sz w:val="28"/>
          <w:szCs w:val="28"/>
        </w:rPr>
        <w:t>.</w:t>
      </w:r>
    </w:p>
    <w:p w:rsidR="008C5231" w:rsidP="008C5231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 основании ст. 73 УК РФ назначенное наказание считать условным, установив испытательны</w:t>
      </w:r>
      <w:r>
        <w:rPr>
          <w:sz w:val="28"/>
          <w:szCs w:val="28"/>
          <w:lang w:eastAsia="uk-UA"/>
        </w:rPr>
        <w:t>й срок шесть месяцев.</w:t>
      </w:r>
    </w:p>
    <w:p w:rsidR="008C5231" w:rsidP="008C52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 соответствии с ч. 5 ст. 73 УК РФ возложить на А.А. Беньковского следующие обязанности: </w:t>
      </w:r>
      <w:r>
        <w:rPr>
          <w:sz w:val="28"/>
          <w:szCs w:val="28"/>
        </w:rPr>
        <w:t>в течение испытательного срока не выезжать за пределы Российской Федерации, не менять постоянного места жительства либо проживания без уведомлени</w:t>
      </w:r>
      <w:r>
        <w:rPr>
          <w:sz w:val="28"/>
          <w:szCs w:val="28"/>
        </w:rPr>
        <w:t>я специализированного государственного органа, осуществляющего контроль за поведением условно осужденного,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ляться в специализированный государственный орган, осуществляющий надзор за отбыванием осужденными наказания, </w:t>
      </w:r>
      <w:r w:rsidR="008B13D6">
        <w:rPr>
          <w:sz w:val="28"/>
          <w:szCs w:val="28"/>
        </w:rPr>
        <w:t>один</w:t>
      </w:r>
      <w:r>
        <w:rPr>
          <w:sz w:val="28"/>
          <w:szCs w:val="28"/>
        </w:rPr>
        <w:t xml:space="preserve"> раз в месяц для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EF48F6" w:rsidP="00EF48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>
        <w:rPr>
          <w:iCs/>
          <w:sz w:val="28"/>
          <w:szCs w:val="28"/>
        </w:rPr>
        <w:t>процессуального принуждения А.А. Беньковскому в виде обяз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тельства о явке оставить до вступления приговора в законную силу. </w:t>
      </w:r>
    </w:p>
    <w:p w:rsidR="00EF48F6" w:rsidRPr="008573AC" w:rsidP="00EF48F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Вещественное доказательство </w:t>
      </w:r>
      <w:r>
        <w:rPr>
          <w:rFonts w:eastAsia="Calibri"/>
          <w:bCs/>
          <w:color w:val="000000"/>
          <w:sz w:val="28"/>
          <w:szCs w:val="28"/>
        </w:rPr>
        <w:t>мобильный телефон марки «Реалми» в корпусе голубого цвета</w:t>
      </w:r>
      <w:r w:rsidRPr="00857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возвратить потерпевшей </w:t>
      </w:r>
      <w:r w:rsidR="00680231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.</w:t>
      </w:r>
    </w:p>
    <w:p w:rsidR="00905DAB" w:rsidRPr="008B13D6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</w:t>
      </w:r>
      <w:r w:rsidR="00B84B8C">
        <w:rPr>
          <w:sz w:val="28"/>
          <w:szCs w:val="28"/>
        </w:rPr>
        <w:t xml:space="preserve">мирового судью </w:t>
      </w:r>
      <w:r w:rsidRPr="00DC1070">
        <w:rPr>
          <w:sz w:val="28"/>
          <w:szCs w:val="28"/>
        </w:rPr>
        <w:t>судебн</w:t>
      </w:r>
      <w:r w:rsidR="00B84B8C">
        <w:rPr>
          <w:sz w:val="28"/>
          <w:szCs w:val="28"/>
        </w:rPr>
        <w:t>ого</w:t>
      </w:r>
      <w:r w:rsidRPr="00DC1070">
        <w:rPr>
          <w:sz w:val="28"/>
          <w:szCs w:val="28"/>
        </w:rPr>
        <w:t xml:space="preserve"> участк</w:t>
      </w:r>
      <w:r w:rsidR="00B84B8C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№</w:t>
      </w:r>
      <w:r w:rsidRPr="00DC1070" w:rsidR="002547A9">
        <w:rPr>
          <w:sz w:val="28"/>
          <w:szCs w:val="28"/>
        </w:rPr>
        <w:t>3</w:t>
      </w:r>
      <w:r w:rsidR="00443898">
        <w:rPr>
          <w:sz w:val="28"/>
          <w:szCs w:val="28"/>
        </w:rPr>
        <w:t>5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C32EB5">
        <w:rPr>
          <w:sz w:val="28"/>
          <w:szCs w:val="28"/>
        </w:rPr>
        <w:t>рай</w:t>
      </w:r>
      <w:r w:rsidRPr="008B13D6" w:rsidR="00C32EB5">
        <w:rPr>
          <w:sz w:val="28"/>
          <w:szCs w:val="28"/>
        </w:rPr>
        <w:t>он</w:t>
      </w:r>
      <w:r w:rsidRPr="008B13D6" w:rsidR="00175D2C">
        <w:rPr>
          <w:sz w:val="28"/>
          <w:szCs w:val="28"/>
        </w:rPr>
        <w:t xml:space="preserve"> и</w:t>
      </w:r>
      <w:r w:rsidRPr="008B13D6" w:rsidR="002547A9">
        <w:rPr>
          <w:sz w:val="28"/>
          <w:szCs w:val="28"/>
        </w:rPr>
        <w:t xml:space="preserve"> городской округ Джанкой) Республики Крым </w:t>
      </w:r>
      <w:r w:rsidRPr="008B13D6">
        <w:rPr>
          <w:sz w:val="28"/>
          <w:szCs w:val="28"/>
        </w:rPr>
        <w:t xml:space="preserve">в течение </w:t>
      </w:r>
      <w:r w:rsidRPr="008B13D6">
        <w:rPr>
          <w:sz w:val="28"/>
          <w:szCs w:val="28"/>
        </w:rPr>
        <w:t>1</w:t>
      </w:r>
      <w:r w:rsidRPr="008B13D6" w:rsidR="00F74048">
        <w:rPr>
          <w:sz w:val="28"/>
          <w:szCs w:val="28"/>
        </w:rPr>
        <w:t>5</w:t>
      </w:r>
      <w:r w:rsidRPr="008B13D6">
        <w:rPr>
          <w:sz w:val="28"/>
          <w:szCs w:val="28"/>
        </w:rPr>
        <w:t xml:space="preserve">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8B13D6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8B13D6">
        <w:rPr>
          <w:sz w:val="28"/>
          <w:szCs w:val="28"/>
        </w:rPr>
        <w:t xml:space="preserve">В случае подачи апелляционной </w:t>
      </w:r>
      <w:r w:rsidRPr="008B13D6" w:rsidR="004D41A0">
        <w:rPr>
          <w:sz w:val="28"/>
          <w:szCs w:val="28"/>
        </w:rPr>
        <w:t>жалобы</w:t>
      </w:r>
      <w:r w:rsidRPr="008B13D6">
        <w:rPr>
          <w:sz w:val="28"/>
          <w:szCs w:val="28"/>
        </w:rPr>
        <w:t xml:space="preserve"> осужд</w:t>
      </w:r>
      <w:r w:rsidRPr="008B13D6" w:rsidR="00911816">
        <w:rPr>
          <w:sz w:val="28"/>
          <w:szCs w:val="28"/>
        </w:rPr>
        <w:t>е</w:t>
      </w:r>
      <w:r w:rsidRPr="008B13D6">
        <w:rPr>
          <w:sz w:val="28"/>
          <w:szCs w:val="28"/>
        </w:rPr>
        <w:t>нн</w:t>
      </w:r>
      <w:r w:rsidRPr="008B13D6" w:rsidR="00F9663F">
        <w:rPr>
          <w:sz w:val="28"/>
          <w:szCs w:val="28"/>
        </w:rPr>
        <w:t>ый</w:t>
      </w:r>
      <w:r w:rsidRPr="008B13D6">
        <w:rPr>
          <w:sz w:val="28"/>
          <w:szCs w:val="28"/>
        </w:rPr>
        <w:t xml:space="preserve"> вправе ходата</w:t>
      </w:r>
      <w:r w:rsidRPr="008B13D6">
        <w:rPr>
          <w:sz w:val="28"/>
          <w:szCs w:val="28"/>
        </w:rPr>
        <w:t>й</w:t>
      </w:r>
      <w:r w:rsidRPr="008B13D6">
        <w:rPr>
          <w:sz w:val="28"/>
          <w:szCs w:val="28"/>
        </w:rPr>
        <w:t>ствовать в апелляционной жалобе о св</w:t>
      </w:r>
      <w:r w:rsidRPr="008B13D6" w:rsidR="00B84B8C">
        <w:rPr>
          <w:sz w:val="28"/>
          <w:szCs w:val="28"/>
        </w:rPr>
        <w:t>о</w:t>
      </w:r>
      <w:r w:rsidRPr="008B13D6" w:rsidR="00F9663F">
        <w:rPr>
          <w:sz w:val="28"/>
          <w:szCs w:val="28"/>
        </w:rPr>
        <w:t>е</w:t>
      </w:r>
      <w:r w:rsidRPr="008B13D6">
        <w:rPr>
          <w:sz w:val="28"/>
          <w:szCs w:val="28"/>
        </w:rPr>
        <w:t>м участии в рассмотрении угол</w:t>
      </w:r>
      <w:r w:rsidRPr="008B13D6">
        <w:rPr>
          <w:sz w:val="28"/>
          <w:szCs w:val="28"/>
        </w:rPr>
        <w:t>овн</w:t>
      </w:r>
      <w:r w:rsidRPr="008B13D6">
        <w:rPr>
          <w:sz w:val="28"/>
          <w:szCs w:val="28"/>
        </w:rPr>
        <w:t>о</w:t>
      </w:r>
      <w:r w:rsidRPr="008B13D6">
        <w:rPr>
          <w:sz w:val="28"/>
          <w:szCs w:val="28"/>
        </w:rPr>
        <w:t>го дела судом апелляционной инстанции.</w:t>
      </w:r>
    </w:p>
    <w:p w:rsidR="00905DAB" w:rsidRPr="008B13D6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8B13D6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 w:rsidRPr="008B13D6" w:rsidR="00A9533C">
        <w:rPr>
          <w:sz w:val="28"/>
          <w:szCs w:val="28"/>
        </w:rPr>
        <w:t>е</w:t>
      </w:r>
      <w:r w:rsidRPr="008B13D6">
        <w:rPr>
          <w:sz w:val="28"/>
          <w:szCs w:val="28"/>
        </w:rPr>
        <w:t>нно</w:t>
      </w:r>
      <w:r w:rsidRPr="008B13D6" w:rsidR="00F9663F">
        <w:rPr>
          <w:sz w:val="28"/>
          <w:szCs w:val="28"/>
        </w:rPr>
        <w:t>го</w:t>
      </w:r>
      <w:r w:rsidRPr="008B13D6">
        <w:rPr>
          <w:sz w:val="28"/>
          <w:szCs w:val="28"/>
        </w:rPr>
        <w:t>, он вправе х</w:t>
      </w:r>
      <w:r w:rsidRPr="008B13D6">
        <w:rPr>
          <w:sz w:val="28"/>
          <w:szCs w:val="28"/>
        </w:rPr>
        <w:t>о</w:t>
      </w:r>
      <w:r w:rsidRPr="008B13D6">
        <w:rPr>
          <w:sz w:val="28"/>
          <w:szCs w:val="28"/>
        </w:rPr>
        <w:t>датайствовать о сво</w:t>
      </w:r>
      <w:r w:rsidRPr="008B13D6" w:rsidR="00A9533C">
        <w:rPr>
          <w:sz w:val="28"/>
          <w:szCs w:val="28"/>
        </w:rPr>
        <w:t>е</w:t>
      </w:r>
      <w:r w:rsidRPr="008B13D6">
        <w:rPr>
          <w:sz w:val="28"/>
          <w:szCs w:val="28"/>
        </w:rPr>
        <w:t xml:space="preserve">м участии при рассмотрении уголовного дела судом </w:t>
      </w:r>
      <w:r w:rsidRPr="008B13D6">
        <w:rPr>
          <w:sz w:val="28"/>
          <w:szCs w:val="28"/>
        </w:rPr>
        <w:t>апелляционной инстанции в возражениях на жалобы, представления, прин</w:t>
      </w:r>
      <w:r w:rsidRPr="008B13D6">
        <w:rPr>
          <w:sz w:val="28"/>
          <w:szCs w:val="28"/>
        </w:rPr>
        <w:t>е</w:t>
      </w:r>
      <w:r w:rsidRPr="008B13D6">
        <w:rPr>
          <w:sz w:val="28"/>
          <w:szCs w:val="28"/>
        </w:rPr>
        <w:t>с</w:t>
      </w:r>
      <w:r w:rsidRPr="008B13D6" w:rsidR="00A9533C">
        <w:rPr>
          <w:sz w:val="28"/>
          <w:szCs w:val="28"/>
        </w:rPr>
        <w:t>е</w:t>
      </w:r>
      <w:r w:rsidRPr="008B13D6">
        <w:rPr>
          <w:sz w:val="28"/>
          <w:szCs w:val="28"/>
        </w:rPr>
        <w:t>нные другими участниками уголовного процесса.</w:t>
      </w:r>
    </w:p>
    <w:p w:rsidR="00905DAB" w:rsidRPr="008B13D6" w:rsidP="00753F72">
      <w:pPr>
        <w:spacing w:line="360" w:lineRule="auto"/>
        <w:ind w:firstLine="709"/>
        <w:jc w:val="both"/>
        <w:rPr>
          <w:sz w:val="28"/>
          <w:szCs w:val="28"/>
        </w:rPr>
      </w:pPr>
    </w:p>
    <w:p w:rsidR="00B411A4" w:rsidRPr="008B13D6" w:rsidP="00B411A4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B13D6">
        <w:rPr>
          <w:sz w:val="28"/>
          <w:szCs w:val="28"/>
        </w:rPr>
        <w:t xml:space="preserve">Исполняющий обязанности </w:t>
      </w:r>
    </w:p>
    <w:p w:rsidR="00B411A4" w:rsidRPr="008B13D6" w:rsidP="00B411A4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8B13D6">
        <w:rPr>
          <w:sz w:val="28"/>
          <w:szCs w:val="28"/>
        </w:rPr>
        <w:t>мирового судьи</w:t>
      </w:r>
    </w:p>
    <w:p w:rsidR="00B411A4" w:rsidRPr="008B13D6" w:rsidP="00B411A4">
      <w:pPr>
        <w:jc w:val="both"/>
        <w:rPr>
          <w:sz w:val="28"/>
          <w:szCs w:val="28"/>
        </w:rPr>
      </w:pPr>
      <w:r w:rsidRPr="008B13D6">
        <w:rPr>
          <w:sz w:val="28"/>
          <w:szCs w:val="28"/>
        </w:rPr>
        <w:t xml:space="preserve">судебного участка №35 </w:t>
      </w:r>
    </w:p>
    <w:p w:rsidR="00905DAB" w:rsidRPr="008B13D6" w:rsidP="00B411A4">
      <w:pPr>
        <w:jc w:val="both"/>
        <w:rPr>
          <w:sz w:val="28"/>
          <w:szCs w:val="28"/>
        </w:rPr>
      </w:pPr>
      <w:r w:rsidRPr="008B13D6">
        <w:rPr>
          <w:sz w:val="28"/>
          <w:szCs w:val="28"/>
        </w:rPr>
        <w:t>мировой судья</w:t>
      </w:r>
      <w:r w:rsidRPr="008B13D6">
        <w:rPr>
          <w:sz w:val="28"/>
          <w:szCs w:val="28"/>
        </w:rPr>
        <w:tab/>
      </w:r>
      <w:r w:rsidRPr="008B13D6">
        <w:rPr>
          <w:sz w:val="28"/>
          <w:szCs w:val="28"/>
        </w:rPr>
        <w:tab/>
        <w:t xml:space="preserve">         </w:t>
      </w:r>
      <w:r w:rsidRPr="008B13D6" w:rsidR="00F7571F">
        <w:rPr>
          <w:sz w:val="28"/>
          <w:szCs w:val="28"/>
        </w:rPr>
        <w:t xml:space="preserve">личная </w:t>
      </w:r>
      <w:r w:rsidRPr="008B13D6" w:rsidR="000C7276">
        <w:rPr>
          <w:sz w:val="28"/>
          <w:szCs w:val="28"/>
        </w:rPr>
        <w:t xml:space="preserve">  подпись</w:t>
      </w:r>
      <w:r w:rsidRPr="008B13D6" w:rsidR="002547A9">
        <w:rPr>
          <w:sz w:val="28"/>
          <w:szCs w:val="28"/>
        </w:rPr>
        <w:t xml:space="preserve">                            </w:t>
      </w:r>
      <w:r w:rsidRPr="008B13D6">
        <w:rPr>
          <w:sz w:val="28"/>
          <w:szCs w:val="28"/>
        </w:rPr>
        <w:t>Д.</w:t>
      </w:r>
      <w:r w:rsidRPr="008B13D6" w:rsidR="002547A9">
        <w:rPr>
          <w:sz w:val="28"/>
          <w:szCs w:val="28"/>
        </w:rPr>
        <w:t>А. Ястребов</w:t>
      </w:r>
    </w:p>
    <w:p w:rsidR="000C7276" w:rsidRPr="008B13D6" w:rsidP="000C7276">
      <w:pPr>
        <w:ind w:firstLine="709"/>
        <w:jc w:val="both"/>
        <w:rPr>
          <w:sz w:val="28"/>
          <w:szCs w:val="28"/>
        </w:rPr>
      </w:pPr>
    </w:p>
    <w:p w:rsidR="00C6566D" w:rsidRPr="008B13D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8B13D6">
      <w:headerReference w:type="even" r:id="rId6"/>
      <w:headerReference w:type="default" r:id="rId7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1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4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1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231">
      <w:rPr>
        <w:rStyle w:val="PageNumber"/>
        <w:noProof/>
      </w:rPr>
      <w:t>6</w:t>
    </w:r>
    <w:r>
      <w:rPr>
        <w:rStyle w:val="PageNumber"/>
      </w:rPr>
      <w:fldChar w:fldCharType="end"/>
    </w:r>
  </w:p>
  <w:p w:rsidR="004D4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F02"/>
    <w:rsid w:val="000223A4"/>
    <w:rsid w:val="00023605"/>
    <w:rsid w:val="0003683C"/>
    <w:rsid w:val="00040773"/>
    <w:rsid w:val="0004237B"/>
    <w:rsid w:val="000514C6"/>
    <w:rsid w:val="00052D18"/>
    <w:rsid w:val="00053F51"/>
    <w:rsid w:val="00063613"/>
    <w:rsid w:val="00063844"/>
    <w:rsid w:val="000778AD"/>
    <w:rsid w:val="00080478"/>
    <w:rsid w:val="00086006"/>
    <w:rsid w:val="00087E03"/>
    <w:rsid w:val="000B3669"/>
    <w:rsid w:val="000B451D"/>
    <w:rsid w:val="000B4C96"/>
    <w:rsid w:val="000C03A4"/>
    <w:rsid w:val="000C1B99"/>
    <w:rsid w:val="000C1D46"/>
    <w:rsid w:val="000C3BE8"/>
    <w:rsid w:val="000C596B"/>
    <w:rsid w:val="000C5DE4"/>
    <w:rsid w:val="000C6B6D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234C"/>
    <w:rsid w:val="00124A21"/>
    <w:rsid w:val="00126C7F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6C2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3A39"/>
    <w:rsid w:val="001B50CF"/>
    <w:rsid w:val="001B6519"/>
    <w:rsid w:val="001C13A4"/>
    <w:rsid w:val="001C6DA2"/>
    <w:rsid w:val="001C6E7C"/>
    <w:rsid w:val="001C7080"/>
    <w:rsid w:val="001D3AE7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4BFC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0E99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6CBF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4531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3898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D41A0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597"/>
    <w:rsid w:val="005029B8"/>
    <w:rsid w:val="00502E77"/>
    <w:rsid w:val="00505244"/>
    <w:rsid w:val="00505572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1078B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0231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26BEC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B37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F98"/>
    <w:rsid w:val="0085058F"/>
    <w:rsid w:val="00852157"/>
    <w:rsid w:val="0085610D"/>
    <w:rsid w:val="008573AC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4155"/>
    <w:rsid w:val="008A6C08"/>
    <w:rsid w:val="008B13D6"/>
    <w:rsid w:val="008B4088"/>
    <w:rsid w:val="008B6DB5"/>
    <w:rsid w:val="008B7301"/>
    <w:rsid w:val="008C2A22"/>
    <w:rsid w:val="008C5231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0D47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11A4"/>
    <w:rsid w:val="00B439B1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9F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411F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4393E"/>
    <w:rsid w:val="00C50112"/>
    <w:rsid w:val="00C5193A"/>
    <w:rsid w:val="00C55312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53A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0F9F"/>
    <w:rsid w:val="00D017BB"/>
    <w:rsid w:val="00D0539D"/>
    <w:rsid w:val="00D054A8"/>
    <w:rsid w:val="00D07FB4"/>
    <w:rsid w:val="00D22A9D"/>
    <w:rsid w:val="00D238DB"/>
    <w:rsid w:val="00D30E25"/>
    <w:rsid w:val="00D36B73"/>
    <w:rsid w:val="00D42A64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5EE1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00E9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A798A"/>
    <w:rsid w:val="00EB1B9E"/>
    <w:rsid w:val="00EC724C"/>
    <w:rsid w:val="00ED4208"/>
    <w:rsid w:val="00ED4937"/>
    <w:rsid w:val="00EE1AA1"/>
    <w:rsid w:val="00EE4FFC"/>
    <w:rsid w:val="00EE5C0E"/>
    <w:rsid w:val="00EF4165"/>
    <w:rsid w:val="00EF48F6"/>
    <w:rsid w:val="00F0023B"/>
    <w:rsid w:val="00F0283E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719B2"/>
    <w:rsid w:val="00F74048"/>
    <w:rsid w:val="00F7571F"/>
    <w:rsid w:val="00F75EA4"/>
    <w:rsid w:val="00F76AD1"/>
    <w:rsid w:val="00F86389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C74A5"/>
    <w:rsid w:val="00FD2432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71986/8deff986959149c3d87936652cea3af8726226e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34CD-8B99-4462-9C60-D3256C3C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