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07015F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№ 1-</w:t>
      </w:r>
      <w:r w:rsidRPr="0007015F" w:rsidR="00F81C53">
        <w:rPr>
          <w:rFonts w:ascii="Times New Roman" w:hAnsi="Times New Roman" w:cs="Times New Roman"/>
          <w:sz w:val="20"/>
          <w:szCs w:val="20"/>
        </w:rPr>
        <w:t>1</w:t>
      </w:r>
      <w:r w:rsidRPr="0007015F">
        <w:rPr>
          <w:rFonts w:ascii="Times New Roman" w:hAnsi="Times New Roman" w:cs="Times New Roman"/>
          <w:sz w:val="20"/>
          <w:szCs w:val="20"/>
        </w:rPr>
        <w:t>/3</w:t>
      </w:r>
      <w:r w:rsidRPr="0007015F" w:rsidR="00B5269B">
        <w:rPr>
          <w:rFonts w:ascii="Times New Roman" w:hAnsi="Times New Roman" w:cs="Times New Roman"/>
          <w:sz w:val="20"/>
          <w:szCs w:val="20"/>
        </w:rPr>
        <w:t>6</w:t>
      </w:r>
      <w:r w:rsidRPr="0007015F">
        <w:rPr>
          <w:rFonts w:ascii="Times New Roman" w:hAnsi="Times New Roman" w:cs="Times New Roman"/>
          <w:sz w:val="20"/>
          <w:szCs w:val="20"/>
        </w:rPr>
        <w:t>/20</w:t>
      </w:r>
      <w:r w:rsidRPr="0007015F" w:rsidR="0000162F">
        <w:rPr>
          <w:rFonts w:ascii="Times New Roman" w:hAnsi="Times New Roman" w:cs="Times New Roman"/>
          <w:sz w:val="20"/>
          <w:szCs w:val="20"/>
        </w:rPr>
        <w:t>2</w:t>
      </w:r>
      <w:r w:rsidRPr="0007015F" w:rsidR="00F81C53">
        <w:rPr>
          <w:rFonts w:ascii="Times New Roman" w:hAnsi="Times New Roman" w:cs="Times New Roman"/>
          <w:sz w:val="20"/>
          <w:szCs w:val="20"/>
        </w:rPr>
        <w:t>3</w:t>
      </w:r>
    </w:p>
    <w:p w:rsidR="009A521B" w:rsidRPr="0007015F" w:rsidP="009A5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П</w:t>
      </w:r>
      <w:r w:rsidRPr="0007015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Р</w:t>
      </w:r>
      <w:r w:rsidRPr="0007015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И</w:t>
      </w:r>
      <w:r w:rsidRPr="0007015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Г</w:t>
      </w:r>
      <w:r w:rsidRPr="0007015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О</w:t>
      </w:r>
      <w:r w:rsidRPr="0007015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В</w:t>
      </w:r>
      <w:r w:rsidRPr="0007015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О</w:t>
      </w:r>
      <w:r w:rsidRPr="0007015F" w:rsidR="006D58B9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Р</w:t>
      </w:r>
    </w:p>
    <w:p w:rsidR="00D3638E" w:rsidRPr="0007015F" w:rsidP="007B61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9A521B" w:rsidRPr="0007015F" w:rsidP="009A5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17</w:t>
      </w:r>
      <w:r w:rsidRPr="0007015F" w:rsidR="0000162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 xml:space="preserve">января </w:t>
      </w:r>
      <w:r w:rsidRPr="0007015F" w:rsidR="0000162F">
        <w:rPr>
          <w:rFonts w:ascii="Times New Roman" w:hAnsi="Times New Roman" w:cs="Times New Roman"/>
          <w:sz w:val="20"/>
          <w:szCs w:val="20"/>
        </w:rPr>
        <w:t>202</w:t>
      </w:r>
      <w:r w:rsidRPr="0007015F">
        <w:rPr>
          <w:rFonts w:ascii="Times New Roman" w:hAnsi="Times New Roman" w:cs="Times New Roman"/>
          <w:sz w:val="20"/>
          <w:szCs w:val="20"/>
        </w:rPr>
        <w:t>3</w:t>
      </w:r>
      <w:r w:rsidRPr="0007015F">
        <w:rPr>
          <w:rFonts w:ascii="Times New Roman" w:hAnsi="Times New Roman" w:cs="Times New Roman"/>
          <w:sz w:val="20"/>
          <w:szCs w:val="20"/>
        </w:rPr>
        <w:t xml:space="preserve"> г. </w:t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 w:rsidR="00D7379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7015F" w:rsidR="001F1F13">
        <w:rPr>
          <w:rFonts w:ascii="Times New Roman" w:hAnsi="Times New Roman" w:cs="Times New Roman"/>
          <w:sz w:val="20"/>
          <w:szCs w:val="20"/>
        </w:rPr>
        <w:t xml:space="preserve">  </w:t>
      </w:r>
      <w:r w:rsidRPr="0007015F" w:rsidR="006C779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7015F" w:rsidR="007C7D0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7015F" w:rsidR="006C7794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г. Джанкой</w:t>
      </w:r>
    </w:p>
    <w:p w:rsidR="00176995" w:rsidRPr="0007015F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51E6" w:rsidRPr="0007015F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Мировой судья судебного участка № 36 Джанкойского судебного района Республики Крым Тулпаров А.П.,</w:t>
      </w:r>
    </w:p>
    <w:p w:rsidR="0096181E" w:rsidRPr="0007015F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при </w:t>
      </w:r>
      <w:r w:rsidRPr="0007015F">
        <w:rPr>
          <w:rFonts w:ascii="Times New Roman" w:hAnsi="Times New Roman" w:cs="Times New Roman"/>
          <w:sz w:val="20"/>
          <w:szCs w:val="20"/>
        </w:rPr>
        <w:t>ведении протокола помощником судьи Никитенко Ж.А.,</w:t>
      </w:r>
    </w:p>
    <w:p w:rsidR="004051E6" w:rsidRPr="0007015F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с участием старшего помощника Джанкойского межрайонного прокурора Республики Крым </w:t>
      </w:r>
      <w:r w:rsidRPr="0007015F">
        <w:rPr>
          <w:rFonts w:ascii="Times New Roman" w:hAnsi="Times New Roman" w:cs="Times New Roman"/>
          <w:sz w:val="20"/>
          <w:szCs w:val="20"/>
        </w:rPr>
        <w:t>Онищука</w:t>
      </w:r>
      <w:r w:rsidRPr="0007015F">
        <w:rPr>
          <w:rFonts w:ascii="Times New Roman" w:hAnsi="Times New Roman" w:cs="Times New Roman"/>
          <w:sz w:val="20"/>
          <w:szCs w:val="20"/>
        </w:rPr>
        <w:t xml:space="preserve"> А.Н.,</w:t>
      </w:r>
    </w:p>
    <w:p w:rsidR="004051E6" w:rsidRPr="0007015F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потерпевшей </w:t>
      </w:r>
      <w:r w:rsidR="0007015F">
        <w:rPr>
          <w:rFonts w:ascii="Times New Roman" w:hAnsi="Times New Roman" w:cs="Times New Roman"/>
          <w:sz w:val="20"/>
          <w:szCs w:val="20"/>
        </w:rPr>
        <w:t>***</w:t>
      </w:r>
      <w:r w:rsidRPr="0007015F">
        <w:rPr>
          <w:rFonts w:ascii="Times New Roman" w:hAnsi="Times New Roman" w:cs="Times New Roman"/>
          <w:sz w:val="20"/>
          <w:szCs w:val="20"/>
        </w:rPr>
        <w:t>.,</w:t>
      </w:r>
    </w:p>
    <w:p w:rsidR="004051E6" w:rsidRPr="0007015F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обвиняемой </w:t>
      </w:r>
      <w:r w:rsidRPr="0007015F">
        <w:rPr>
          <w:rFonts w:ascii="Times New Roman" w:hAnsi="Times New Roman" w:cs="Times New Roman"/>
          <w:sz w:val="20"/>
          <w:szCs w:val="20"/>
        </w:rPr>
        <w:t>Банцер</w:t>
      </w:r>
      <w:r w:rsidRPr="0007015F">
        <w:rPr>
          <w:rFonts w:ascii="Times New Roman" w:hAnsi="Times New Roman" w:cs="Times New Roman"/>
          <w:sz w:val="20"/>
          <w:szCs w:val="20"/>
        </w:rPr>
        <w:t xml:space="preserve"> В.В., её защитника </w:t>
      </w:r>
      <w:r w:rsidRPr="0007015F">
        <w:rPr>
          <w:rFonts w:ascii="Times New Roman" w:hAnsi="Times New Roman" w:cs="Times New Roman"/>
          <w:sz w:val="20"/>
          <w:szCs w:val="20"/>
        </w:rPr>
        <w:t>Муленко</w:t>
      </w:r>
      <w:r w:rsidRPr="0007015F">
        <w:rPr>
          <w:rFonts w:ascii="Times New Roman" w:hAnsi="Times New Roman" w:cs="Times New Roman"/>
          <w:sz w:val="20"/>
          <w:szCs w:val="20"/>
        </w:rPr>
        <w:t xml:space="preserve"> В.А.,</w:t>
      </w:r>
      <w:r w:rsidRPr="0007015F" w:rsidR="00B103F9">
        <w:rPr>
          <w:rFonts w:ascii="Times New Roman" w:hAnsi="Times New Roman" w:cs="Times New Roman"/>
          <w:sz w:val="20"/>
          <w:szCs w:val="20"/>
        </w:rPr>
        <w:t xml:space="preserve"> представившей ордер № 155 от 06.12.2022 г.,</w:t>
      </w:r>
    </w:p>
    <w:p w:rsidR="005268D4" w:rsidRPr="0007015F" w:rsidP="00405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2B48" w:rsidRPr="0007015F" w:rsidP="004051E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уголовное дело в отношении </w:t>
      </w:r>
      <w:r w:rsidRPr="0007015F">
        <w:rPr>
          <w:rFonts w:ascii="Times New Roman" w:hAnsi="Times New Roman" w:cs="Times New Roman"/>
          <w:sz w:val="20"/>
          <w:szCs w:val="20"/>
        </w:rPr>
        <w:t>Банцер</w:t>
      </w:r>
      <w:r w:rsidRPr="0007015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 w:rsidR="0007015F">
        <w:rPr>
          <w:rFonts w:ascii="Times New Roman" w:hAnsi="Times New Roman" w:cs="Times New Roman"/>
          <w:sz w:val="20"/>
          <w:szCs w:val="20"/>
        </w:rPr>
        <w:t>В.В.</w:t>
      </w:r>
      <w:r w:rsidRPr="0007015F">
        <w:rPr>
          <w:rFonts w:ascii="Times New Roman" w:hAnsi="Times New Roman" w:cs="Times New Roman"/>
          <w:sz w:val="20"/>
          <w:szCs w:val="20"/>
        </w:rPr>
        <w:t xml:space="preserve">, </w:t>
      </w:r>
      <w:r w:rsidRPr="0007015F" w:rsidR="0007015F">
        <w:rPr>
          <w:rFonts w:ascii="Times New Roman" w:hAnsi="Times New Roman" w:cs="Times New Roman"/>
          <w:sz w:val="20"/>
          <w:szCs w:val="20"/>
        </w:rPr>
        <w:t>***</w:t>
      </w:r>
      <w:r w:rsidRPr="0007015F">
        <w:rPr>
          <w:rFonts w:ascii="Times New Roman" w:hAnsi="Times New Roman" w:cs="Times New Roman"/>
          <w:sz w:val="20"/>
          <w:szCs w:val="20"/>
        </w:rPr>
        <w:t xml:space="preserve"> г.р</w:t>
      </w:r>
      <w:r w:rsidRPr="0007015F" w:rsidR="00B103F9">
        <w:rPr>
          <w:rFonts w:ascii="Times New Roman" w:hAnsi="Times New Roman" w:cs="Times New Roman"/>
          <w:sz w:val="20"/>
          <w:szCs w:val="20"/>
        </w:rPr>
        <w:t>.</w:t>
      </w:r>
      <w:r w:rsidRPr="0007015F">
        <w:rPr>
          <w:rFonts w:ascii="Times New Roman" w:hAnsi="Times New Roman" w:cs="Times New Roman"/>
          <w:sz w:val="20"/>
          <w:szCs w:val="20"/>
        </w:rPr>
        <w:t xml:space="preserve">, уроженки </w:t>
      </w:r>
      <w:r w:rsidRPr="0007015F" w:rsidR="0007015F">
        <w:rPr>
          <w:rFonts w:ascii="Times New Roman" w:hAnsi="Times New Roman" w:cs="Times New Roman"/>
          <w:sz w:val="20"/>
          <w:szCs w:val="20"/>
        </w:rPr>
        <w:t>***</w:t>
      </w:r>
      <w:r w:rsidRPr="0007015F">
        <w:rPr>
          <w:rFonts w:ascii="Times New Roman" w:hAnsi="Times New Roman" w:cs="Times New Roman"/>
          <w:sz w:val="20"/>
          <w:szCs w:val="20"/>
        </w:rPr>
        <w:t xml:space="preserve">, гражданки РФ, имеющей среднее образование, </w:t>
      </w:r>
      <w:r w:rsidRPr="0007015F" w:rsidR="00B103F9">
        <w:rPr>
          <w:rFonts w:ascii="Times New Roman" w:hAnsi="Times New Roman" w:cs="Times New Roman"/>
          <w:sz w:val="20"/>
          <w:szCs w:val="20"/>
        </w:rPr>
        <w:t xml:space="preserve">состоящей в браке, </w:t>
      </w:r>
      <w:r w:rsidRPr="0007015F">
        <w:rPr>
          <w:rFonts w:ascii="Times New Roman" w:hAnsi="Times New Roman" w:cs="Times New Roman"/>
          <w:sz w:val="20"/>
          <w:szCs w:val="20"/>
        </w:rPr>
        <w:t xml:space="preserve">имеющей на иждивении </w:t>
      </w:r>
      <w:r w:rsidRPr="0007015F" w:rsidR="00B103F9">
        <w:rPr>
          <w:rFonts w:ascii="Times New Roman" w:hAnsi="Times New Roman" w:cs="Times New Roman"/>
          <w:sz w:val="20"/>
          <w:szCs w:val="20"/>
        </w:rPr>
        <w:t xml:space="preserve">троих </w:t>
      </w:r>
      <w:r w:rsidRPr="0007015F">
        <w:rPr>
          <w:rFonts w:ascii="Times New Roman" w:hAnsi="Times New Roman" w:cs="Times New Roman"/>
          <w:sz w:val="20"/>
          <w:szCs w:val="20"/>
        </w:rPr>
        <w:t xml:space="preserve">малолетних детей, не работающей, не судимой, зарегистрированной и проживающей по адресу: </w:t>
      </w:r>
      <w:r w:rsidRPr="0007015F" w:rsidR="0007015F">
        <w:rPr>
          <w:rFonts w:ascii="Times New Roman" w:hAnsi="Times New Roman" w:cs="Times New Roman"/>
          <w:sz w:val="20"/>
          <w:szCs w:val="20"/>
        </w:rPr>
        <w:t>***</w:t>
      </w:r>
      <w:r w:rsidRPr="0007015F">
        <w:rPr>
          <w:rFonts w:ascii="Times New Roman" w:hAnsi="Times New Roman" w:cs="Times New Roman"/>
          <w:sz w:val="20"/>
          <w:szCs w:val="20"/>
        </w:rPr>
        <w:t>, обвиняемой в совершении преступления, предусмотренного ч. 1 ст. 112 УК РФ</w:t>
      </w:r>
      <w:r w:rsidRPr="0007015F">
        <w:rPr>
          <w:rFonts w:ascii="Times New Roman" w:hAnsi="Times New Roman"/>
          <w:sz w:val="20"/>
          <w:szCs w:val="20"/>
        </w:rPr>
        <w:t>,</w:t>
      </w:r>
    </w:p>
    <w:p w:rsidR="004051E6" w:rsidRPr="0007015F" w:rsidP="00176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58B9" w:rsidRPr="0007015F" w:rsidP="00176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FB7EE9" w:rsidRPr="0007015F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015F" w:rsidR="004E21F5">
        <w:rPr>
          <w:rFonts w:ascii="Times New Roman" w:eastAsia="Times New Roman" w:hAnsi="Times New Roman" w:cs="Times New Roman"/>
          <w:sz w:val="20"/>
          <w:szCs w:val="20"/>
        </w:rPr>
        <w:t xml:space="preserve">2022 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примерно в </w:t>
      </w:r>
      <w:r w:rsidR="0044329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 час. 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>Банцер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 В.В.</w:t>
      </w:r>
      <w:r w:rsidRPr="0007015F" w:rsidR="004E21F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7015F" w:rsidR="001A7764">
        <w:rPr>
          <w:rFonts w:ascii="Times New Roman" w:eastAsia="Times New Roman" w:hAnsi="Times New Roman" w:cs="Times New Roman"/>
          <w:sz w:val="20"/>
          <w:szCs w:val="20"/>
        </w:rPr>
        <w:t xml:space="preserve">находясь вблизи 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входа в </w:t>
      </w: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 по  адресу: 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7015F" w:rsidR="001A776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имея личную неприязнь к </w:t>
      </w: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>., приблизившись к ней, затеяла ссору и</w:t>
      </w:r>
      <w:r w:rsidRPr="0007015F" w:rsidR="00D754E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 реализуя умысел на причинение телесных повреждений, своими пальцами рук схватила пальцы рук </w:t>
      </w: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07015F" w:rsidR="00B103F9">
        <w:rPr>
          <w:rFonts w:ascii="Times New Roman" w:eastAsia="Times New Roman" w:hAnsi="Times New Roman" w:cs="Times New Roman"/>
          <w:sz w:val="20"/>
          <w:szCs w:val="20"/>
        </w:rPr>
        <w:t xml:space="preserve">, стала их сдавливать, тянуть в сторону и вращать, выкручивая их, от чего потерпевшая испытала сильную физическую боль и получила </w:t>
      </w:r>
      <w:r w:rsidRPr="0007015F" w:rsidR="00D754ED">
        <w:rPr>
          <w:rFonts w:ascii="Times New Roman" w:eastAsia="Times New Roman" w:hAnsi="Times New Roman" w:cs="Times New Roman"/>
          <w:sz w:val="20"/>
          <w:szCs w:val="20"/>
        </w:rPr>
        <w:t>телесные повреждения в виде оскольчатого внутрисуставного перелома основания ногтевой фаланги</w:t>
      </w:r>
      <w:r w:rsidRPr="0007015F" w:rsidR="00D754ED">
        <w:rPr>
          <w:rFonts w:ascii="Times New Roman" w:eastAsia="Times New Roman" w:hAnsi="Times New Roman" w:cs="Times New Roman"/>
          <w:sz w:val="20"/>
          <w:szCs w:val="20"/>
        </w:rPr>
        <w:t xml:space="preserve"> 4 пальца левой кисти со смещением отломка и подвывихом ногтевой фаланги в ладонную сторону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7015F" w:rsidR="001A7764">
        <w:rPr>
          <w:rFonts w:ascii="Times New Roman" w:eastAsia="Times New Roman" w:hAnsi="Times New Roman" w:cs="Times New Roman"/>
          <w:sz w:val="20"/>
          <w:szCs w:val="20"/>
        </w:rPr>
        <w:t xml:space="preserve">влекущие за 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 xml:space="preserve">собой длительное расстройство здоровья </w:t>
      </w:r>
      <w:r w:rsidRPr="0007015F" w:rsidR="00D754ED">
        <w:rPr>
          <w:rFonts w:ascii="Times New Roman" w:eastAsia="Times New Roman" w:hAnsi="Times New Roman" w:cs="Times New Roman"/>
          <w:sz w:val="20"/>
          <w:szCs w:val="20"/>
        </w:rPr>
        <w:t xml:space="preserve">и квалифицируются 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>как повреждения, причинившие средней тяжести вред здоровью.</w:t>
      </w:r>
    </w:p>
    <w:p w:rsidR="00D754ED" w:rsidRPr="0007015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/>
          <w:sz w:val="20"/>
          <w:szCs w:val="20"/>
        </w:rPr>
        <w:t>заявил</w:t>
      </w:r>
      <w:r w:rsidRPr="0007015F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ходатайство о применении особого порядка принятия судебного решения, в связи с согласием с предъявленным обвинением.</w:t>
      </w:r>
    </w:p>
    <w:p w:rsidR="00D754ED" w:rsidRPr="0007015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 xml:space="preserve">В суде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/>
          <w:sz w:val="20"/>
          <w:szCs w:val="20"/>
        </w:rPr>
        <w:t>вину в совершении преступления признал</w:t>
      </w:r>
      <w:r w:rsidRPr="0007015F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полностью, раскаял</w:t>
      </w:r>
      <w:r w:rsidRPr="0007015F">
        <w:rPr>
          <w:rFonts w:ascii="Times New Roman" w:hAnsi="Times New Roman"/>
          <w:sz w:val="20"/>
          <w:szCs w:val="20"/>
        </w:rPr>
        <w:t>ась,</w:t>
      </w:r>
      <w:r w:rsidRPr="0007015F">
        <w:rPr>
          <w:rFonts w:ascii="Times New Roman" w:hAnsi="Times New Roman"/>
          <w:sz w:val="20"/>
          <w:szCs w:val="20"/>
        </w:rPr>
        <w:t xml:space="preserve"> поддержал</w:t>
      </w:r>
      <w:r w:rsidRPr="0007015F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ходатайство о применении особого порядка принятия судебного решения и подтвердил</w:t>
      </w:r>
      <w:r w:rsidRPr="0007015F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, что указанное ходатайство заявлено добровольно, после консультации с защитником, </w:t>
      </w:r>
      <w:r w:rsidRPr="0007015F" w:rsidR="00FB7EE9">
        <w:rPr>
          <w:rFonts w:ascii="Times New Roman" w:hAnsi="Times New Roman"/>
          <w:sz w:val="20"/>
          <w:szCs w:val="20"/>
        </w:rPr>
        <w:t xml:space="preserve">осознает </w:t>
      </w:r>
      <w:r w:rsidRPr="0007015F">
        <w:rPr>
          <w:rFonts w:ascii="Times New Roman" w:hAnsi="Times New Roman"/>
          <w:sz w:val="20"/>
          <w:szCs w:val="20"/>
        </w:rPr>
        <w:t>последствия постановления приговора</w:t>
      </w:r>
      <w:r w:rsidRPr="0007015F" w:rsidR="00076565">
        <w:rPr>
          <w:rFonts w:ascii="Times New Roman" w:hAnsi="Times New Roman"/>
          <w:sz w:val="20"/>
          <w:szCs w:val="20"/>
        </w:rPr>
        <w:t xml:space="preserve"> в особом порядке</w:t>
      </w:r>
      <w:r w:rsidRPr="0007015F" w:rsidR="00FB7EE9">
        <w:rPr>
          <w:rFonts w:ascii="Times New Roman" w:hAnsi="Times New Roman"/>
          <w:sz w:val="20"/>
          <w:szCs w:val="20"/>
        </w:rPr>
        <w:t>.</w:t>
      </w:r>
    </w:p>
    <w:p w:rsidR="00D754ED" w:rsidRPr="0007015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Защитник подсудимо</w:t>
      </w:r>
      <w:r w:rsidRPr="0007015F">
        <w:rPr>
          <w:rFonts w:ascii="Times New Roman" w:hAnsi="Times New Roman"/>
          <w:sz w:val="20"/>
          <w:szCs w:val="20"/>
        </w:rPr>
        <w:t>й</w:t>
      </w:r>
      <w:r w:rsidRPr="0007015F">
        <w:rPr>
          <w:rFonts w:ascii="Times New Roman" w:hAnsi="Times New Roman"/>
          <w:sz w:val="20"/>
          <w:szCs w:val="20"/>
        </w:rPr>
        <w:t xml:space="preserve"> – адвокат </w:t>
      </w:r>
      <w:r w:rsidRPr="0007015F">
        <w:rPr>
          <w:rFonts w:ascii="Times New Roman" w:hAnsi="Times New Roman"/>
          <w:sz w:val="20"/>
          <w:szCs w:val="20"/>
        </w:rPr>
        <w:t>Муленко</w:t>
      </w:r>
      <w:r w:rsidRPr="0007015F">
        <w:rPr>
          <w:rFonts w:ascii="Times New Roman" w:hAnsi="Times New Roman"/>
          <w:sz w:val="20"/>
          <w:szCs w:val="20"/>
        </w:rPr>
        <w:t xml:space="preserve"> В.А. </w:t>
      </w:r>
      <w:r w:rsidRPr="0007015F">
        <w:rPr>
          <w:rFonts w:ascii="Times New Roman" w:hAnsi="Times New Roman"/>
          <w:sz w:val="20"/>
          <w:szCs w:val="20"/>
        </w:rPr>
        <w:t>поддержал</w:t>
      </w:r>
      <w:r w:rsidRPr="0007015F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ходатайство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/>
          <w:sz w:val="20"/>
          <w:szCs w:val="20"/>
        </w:rPr>
        <w:t>о применении особого порядка</w:t>
      </w:r>
      <w:r w:rsidRPr="0007015F">
        <w:rPr>
          <w:rFonts w:ascii="Times New Roman" w:hAnsi="Times New Roman"/>
          <w:sz w:val="20"/>
          <w:szCs w:val="20"/>
        </w:rPr>
        <w:t>.</w:t>
      </w:r>
    </w:p>
    <w:p w:rsidR="00076565" w:rsidRPr="0007015F" w:rsidP="00D754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Г</w:t>
      </w:r>
      <w:r w:rsidRPr="0007015F" w:rsidR="00B05565">
        <w:rPr>
          <w:rFonts w:ascii="Times New Roman" w:hAnsi="Times New Roman"/>
          <w:sz w:val="20"/>
          <w:szCs w:val="20"/>
        </w:rPr>
        <w:t xml:space="preserve">осударственный обвинитель </w:t>
      </w:r>
      <w:r w:rsidRPr="0007015F">
        <w:rPr>
          <w:rFonts w:ascii="Times New Roman" w:hAnsi="Times New Roman"/>
          <w:sz w:val="20"/>
          <w:szCs w:val="20"/>
        </w:rPr>
        <w:t>Онищук</w:t>
      </w:r>
      <w:r w:rsidRPr="0007015F">
        <w:rPr>
          <w:rFonts w:ascii="Times New Roman" w:hAnsi="Times New Roman"/>
          <w:sz w:val="20"/>
          <w:szCs w:val="20"/>
        </w:rPr>
        <w:t xml:space="preserve"> А.Н. </w:t>
      </w:r>
      <w:r w:rsidRPr="0007015F" w:rsidR="00FB7EE9">
        <w:rPr>
          <w:rFonts w:ascii="Times New Roman" w:hAnsi="Times New Roman"/>
          <w:sz w:val="20"/>
          <w:szCs w:val="20"/>
        </w:rPr>
        <w:t xml:space="preserve">и </w:t>
      </w:r>
      <w:r w:rsidRPr="0007015F">
        <w:rPr>
          <w:rFonts w:ascii="Times New Roman" w:hAnsi="Times New Roman"/>
          <w:sz w:val="20"/>
          <w:szCs w:val="20"/>
        </w:rPr>
        <w:t>потерпевш</w:t>
      </w:r>
      <w:r w:rsidRPr="0007015F">
        <w:rPr>
          <w:rFonts w:ascii="Times New Roman" w:hAnsi="Times New Roman"/>
          <w:sz w:val="20"/>
          <w:szCs w:val="20"/>
        </w:rPr>
        <w:t>ая</w:t>
      </w:r>
      <w:r w:rsidRPr="0007015F">
        <w:rPr>
          <w:rFonts w:ascii="Times New Roman" w:hAnsi="Times New Roman"/>
          <w:sz w:val="20"/>
          <w:szCs w:val="20"/>
        </w:rPr>
        <w:t xml:space="preserve"> </w:t>
      </w:r>
      <w:r w:rsidR="0007015F">
        <w:rPr>
          <w:rFonts w:ascii="Times New Roman" w:hAnsi="Times New Roman"/>
          <w:sz w:val="20"/>
          <w:szCs w:val="20"/>
        </w:rPr>
        <w:t>***</w:t>
      </w:r>
      <w:r w:rsidRPr="0007015F">
        <w:rPr>
          <w:rFonts w:ascii="Times New Roman" w:hAnsi="Times New Roman"/>
          <w:sz w:val="20"/>
          <w:szCs w:val="20"/>
        </w:rPr>
        <w:t xml:space="preserve"> </w:t>
      </w:r>
      <w:r w:rsidRPr="0007015F" w:rsidR="00B05565">
        <w:rPr>
          <w:rFonts w:ascii="Times New Roman" w:hAnsi="Times New Roman"/>
          <w:sz w:val="20"/>
          <w:szCs w:val="20"/>
        </w:rPr>
        <w:t>не возражал</w:t>
      </w:r>
      <w:r w:rsidRPr="0007015F">
        <w:rPr>
          <w:rFonts w:ascii="Times New Roman" w:hAnsi="Times New Roman"/>
          <w:sz w:val="20"/>
          <w:szCs w:val="20"/>
        </w:rPr>
        <w:t>и</w:t>
      </w:r>
      <w:r w:rsidRPr="0007015F" w:rsidR="00B05565">
        <w:rPr>
          <w:rFonts w:ascii="Times New Roman" w:hAnsi="Times New Roman"/>
          <w:sz w:val="20"/>
          <w:szCs w:val="20"/>
        </w:rPr>
        <w:t xml:space="preserve"> против рассмотрения дела в особом порядке</w:t>
      </w:r>
      <w:r w:rsidRPr="0007015F">
        <w:rPr>
          <w:rFonts w:ascii="Times New Roman" w:hAnsi="Times New Roman"/>
          <w:sz w:val="20"/>
          <w:szCs w:val="20"/>
        </w:rPr>
        <w:t>.</w:t>
      </w:r>
    </w:p>
    <w:p w:rsidR="00D754ED" w:rsidRPr="0007015F" w:rsidP="00CA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15F">
        <w:rPr>
          <w:rFonts w:ascii="Times New Roman" w:eastAsia="Times New Roman" w:hAnsi="Times New Roman" w:cs="Times New Roman"/>
          <w:sz w:val="20"/>
          <w:szCs w:val="20"/>
        </w:rPr>
        <w:t>Судом подсудимо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 xml:space="preserve">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D754ED" w:rsidRPr="0007015F" w:rsidP="00D754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Судом установлено, что обвинение обоснованно, подтверждается собранными по делу доказательствами, а подсудим</w:t>
      </w:r>
      <w:r w:rsidRPr="0007015F">
        <w:rPr>
          <w:rFonts w:ascii="Times New Roman" w:hAnsi="Times New Roman"/>
          <w:sz w:val="20"/>
          <w:szCs w:val="20"/>
        </w:rPr>
        <w:t>ая</w:t>
      </w:r>
      <w:r w:rsidRPr="0007015F">
        <w:rPr>
          <w:rFonts w:ascii="Times New Roman" w:hAnsi="Times New Roman"/>
          <w:sz w:val="20"/>
          <w:szCs w:val="20"/>
        </w:rPr>
        <w:t xml:space="preserve">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</w:t>
      </w:r>
      <w:r w:rsidRPr="0007015F" w:rsidR="00FB7EE9">
        <w:rPr>
          <w:rFonts w:ascii="Times New Roman" w:hAnsi="Times New Roman"/>
          <w:sz w:val="20"/>
          <w:szCs w:val="20"/>
        </w:rPr>
        <w:t xml:space="preserve"> </w:t>
      </w:r>
      <w:r w:rsidRPr="0007015F">
        <w:rPr>
          <w:rFonts w:ascii="Times New Roman" w:hAnsi="Times New Roman"/>
          <w:sz w:val="20"/>
          <w:szCs w:val="20"/>
        </w:rPr>
        <w:t>понимает существо предъявленного е</w:t>
      </w:r>
      <w:r w:rsidRPr="0007015F">
        <w:rPr>
          <w:rFonts w:ascii="Times New Roman" w:hAnsi="Times New Roman"/>
          <w:sz w:val="20"/>
          <w:szCs w:val="20"/>
        </w:rPr>
        <w:t>й</w:t>
      </w:r>
      <w:r w:rsidRPr="0007015F">
        <w:rPr>
          <w:rFonts w:ascii="Times New Roman" w:hAnsi="Times New Roman"/>
          <w:sz w:val="20"/>
          <w:szCs w:val="20"/>
        </w:rPr>
        <w:t xml:space="preserve"> обвинения и соглашается с ним в полном объеме; он</w:t>
      </w:r>
      <w:r w:rsidRPr="0007015F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своевременно, добровольно и в присутствии защитник</w:t>
      </w:r>
      <w:r w:rsidRPr="0007015F" w:rsidR="008E6ADA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заявил</w:t>
      </w:r>
      <w:r w:rsidRPr="0007015F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ходатайств</w:t>
      </w:r>
      <w:r w:rsidRPr="0007015F" w:rsidR="008E6ADA">
        <w:rPr>
          <w:rFonts w:ascii="Times New Roman" w:hAnsi="Times New Roman"/>
          <w:sz w:val="20"/>
          <w:szCs w:val="20"/>
        </w:rPr>
        <w:t>о</w:t>
      </w:r>
      <w:r w:rsidRPr="0007015F">
        <w:rPr>
          <w:rFonts w:ascii="Times New Roman" w:hAnsi="Times New Roman"/>
          <w:sz w:val="20"/>
          <w:szCs w:val="20"/>
        </w:rPr>
        <w:t xml:space="preserve"> об особом порядке, осознает характер и последствия заявленн</w:t>
      </w:r>
      <w:r w:rsidRPr="0007015F" w:rsidR="008E6ADA">
        <w:rPr>
          <w:rFonts w:ascii="Times New Roman" w:hAnsi="Times New Roman"/>
          <w:sz w:val="20"/>
          <w:szCs w:val="20"/>
        </w:rPr>
        <w:t xml:space="preserve">ого </w:t>
      </w:r>
      <w:r w:rsidRPr="0007015F">
        <w:rPr>
          <w:rFonts w:ascii="Times New Roman" w:hAnsi="Times New Roman"/>
          <w:sz w:val="20"/>
          <w:szCs w:val="20"/>
        </w:rPr>
        <w:t>ходатайст</w:t>
      </w:r>
      <w:r w:rsidRPr="0007015F" w:rsidR="008E6ADA">
        <w:rPr>
          <w:rFonts w:ascii="Times New Roman" w:hAnsi="Times New Roman"/>
          <w:sz w:val="20"/>
          <w:szCs w:val="20"/>
        </w:rPr>
        <w:t>в</w:t>
      </w:r>
      <w:r w:rsidRPr="0007015F" w:rsidR="000C15CA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>; государственным обвинителем, потерпевш</w:t>
      </w:r>
      <w:r w:rsidRPr="0007015F">
        <w:rPr>
          <w:rFonts w:ascii="Times New Roman" w:hAnsi="Times New Roman"/>
          <w:sz w:val="20"/>
          <w:szCs w:val="20"/>
        </w:rPr>
        <w:t>ей</w:t>
      </w:r>
      <w:r w:rsidRPr="0007015F">
        <w:rPr>
          <w:rFonts w:ascii="Times New Roman" w:hAnsi="Times New Roman"/>
          <w:sz w:val="20"/>
          <w:szCs w:val="20"/>
        </w:rPr>
        <w:t xml:space="preserve"> не высказано возражений против рассмотрения дела в особом порядке;</w:t>
      </w:r>
      <w:r w:rsidRPr="0007015F">
        <w:rPr>
          <w:rFonts w:ascii="Times New Roman" w:hAnsi="Times New Roman"/>
          <w:sz w:val="20"/>
          <w:szCs w:val="20"/>
        </w:rPr>
        <w:t xml:space="preserve"> преступлени</w:t>
      </w:r>
      <w:r w:rsidRPr="0007015F" w:rsidR="008E6ADA">
        <w:rPr>
          <w:rFonts w:ascii="Times New Roman" w:hAnsi="Times New Roman"/>
          <w:sz w:val="20"/>
          <w:szCs w:val="20"/>
        </w:rPr>
        <w:t>е</w:t>
      </w:r>
      <w:r w:rsidRPr="0007015F">
        <w:rPr>
          <w:rFonts w:ascii="Times New Roman" w:hAnsi="Times New Roman"/>
          <w:sz w:val="20"/>
          <w:szCs w:val="20"/>
        </w:rPr>
        <w:t xml:space="preserve"> относ</w:t>
      </w:r>
      <w:r w:rsidRPr="0007015F" w:rsidR="008E6ADA">
        <w:rPr>
          <w:rFonts w:ascii="Times New Roman" w:hAnsi="Times New Roman"/>
          <w:sz w:val="20"/>
          <w:szCs w:val="20"/>
        </w:rPr>
        <w:t>и</w:t>
      </w:r>
      <w:r w:rsidRPr="0007015F">
        <w:rPr>
          <w:rFonts w:ascii="Times New Roman" w:hAnsi="Times New Roman"/>
          <w:sz w:val="20"/>
          <w:szCs w:val="20"/>
        </w:rPr>
        <w:t>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D754ED" w:rsidRPr="0007015F" w:rsidP="00D75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015F">
        <w:rPr>
          <w:rFonts w:ascii="Times New Roman" w:eastAsia="Times New Roman" w:hAnsi="Times New Roman" w:cs="Times New Roman"/>
          <w:sz w:val="20"/>
          <w:szCs w:val="20"/>
        </w:rPr>
        <w:t>Мировой судья приходит к выводу, что обвинение, с которым согласил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 xml:space="preserve">ась 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>Банцер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 xml:space="preserve"> В.В. 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>обоснованно, подтверждается доказательствами, собранными в ходе дознания и квалифицирует е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 xml:space="preserve"> действия</w:t>
      </w:r>
      <w:r w:rsidRPr="0007015F" w:rsidR="009F7A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7015F">
        <w:rPr>
          <w:rFonts w:ascii="Times New Roman" w:hAnsi="Times New Roman" w:cs="Times New Roman"/>
          <w:sz w:val="20"/>
          <w:szCs w:val="20"/>
        </w:rPr>
        <w:t xml:space="preserve">ч. 1 ст. </w:t>
      </w:r>
      <w:r w:rsidRPr="0007015F" w:rsidR="004B5EF2">
        <w:rPr>
          <w:rFonts w:ascii="Times New Roman" w:hAnsi="Times New Roman" w:cs="Times New Roman"/>
          <w:sz w:val="20"/>
          <w:szCs w:val="20"/>
        </w:rPr>
        <w:t>112</w:t>
      </w:r>
      <w:r w:rsidRPr="0007015F">
        <w:rPr>
          <w:rFonts w:ascii="Times New Roman" w:hAnsi="Times New Roman" w:cs="Times New Roman"/>
          <w:sz w:val="20"/>
          <w:szCs w:val="20"/>
        </w:rPr>
        <w:t xml:space="preserve"> УК РФ</w:t>
      </w:r>
      <w:r w:rsidRPr="0007015F">
        <w:rPr>
          <w:rFonts w:ascii="Times New Roman" w:hAnsi="Times New Roman" w:cs="Times New Roman"/>
          <w:bCs/>
          <w:sz w:val="20"/>
          <w:szCs w:val="20"/>
        </w:rPr>
        <w:t>, как</w:t>
      </w:r>
      <w:r w:rsidRPr="0007015F" w:rsidR="004B5EF2">
        <w:rPr>
          <w:rFonts w:ascii="Times New Roman" w:hAnsi="Times New Roman" w:cs="Times New Roman"/>
          <w:bCs/>
          <w:sz w:val="20"/>
          <w:szCs w:val="20"/>
        </w:rPr>
        <w:t xml:space="preserve"> у</w:t>
      </w:r>
      <w:r w:rsidRPr="0007015F" w:rsidR="004B5EF2">
        <w:rPr>
          <w:rFonts w:ascii="Times New Roman" w:eastAsia="Times New Roman" w:hAnsi="Times New Roman" w:cs="Times New Roman"/>
          <w:sz w:val="20"/>
          <w:szCs w:val="20"/>
        </w:rPr>
        <w:t>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D754ED" w:rsidRPr="0007015F" w:rsidP="00D75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В соответствии со ст. 299 УПК РФ суд приходит к выводу о том, что имел</w:t>
      </w:r>
      <w:r w:rsidRPr="0007015F" w:rsidR="008E6ADA">
        <w:rPr>
          <w:rFonts w:ascii="Times New Roman" w:hAnsi="Times New Roman" w:cs="Times New Roman"/>
          <w:sz w:val="20"/>
          <w:szCs w:val="20"/>
        </w:rPr>
        <w:t>о</w:t>
      </w:r>
      <w:r w:rsidRPr="0007015F">
        <w:rPr>
          <w:rFonts w:ascii="Times New Roman" w:hAnsi="Times New Roman" w:cs="Times New Roman"/>
          <w:sz w:val="20"/>
          <w:szCs w:val="20"/>
        </w:rPr>
        <w:t xml:space="preserve"> место деяни</w:t>
      </w:r>
      <w:r w:rsidRPr="0007015F" w:rsidR="008E6ADA">
        <w:rPr>
          <w:rFonts w:ascii="Times New Roman" w:hAnsi="Times New Roman" w:cs="Times New Roman"/>
          <w:sz w:val="20"/>
          <w:szCs w:val="20"/>
        </w:rPr>
        <w:t>е</w:t>
      </w:r>
      <w:r w:rsidRPr="0007015F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07015F" w:rsidR="008E6ADA">
        <w:rPr>
          <w:rFonts w:ascii="Times New Roman" w:hAnsi="Times New Roman" w:cs="Times New Roman"/>
          <w:sz w:val="20"/>
          <w:szCs w:val="20"/>
        </w:rPr>
        <w:t>ого</w:t>
      </w:r>
      <w:r w:rsidRPr="0007015F">
        <w:rPr>
          <w:rFonts w:ascii="Times New Roman" w:hAnsi="Times New Roman" w:cs="Times New Roman"/>
          <w:sz w:val="20"/>
          <w:szCs w:val="20"/>
        </w:rPr>
        <w:t xml:space="preserve"> обвиняется </w:t>
      </w:r>
      <w:r w:rsidRPr="0007015F">
        <w:rPr>
          <w:rFonts w:ascii="Times New Roman" w:hAnsi="Times New Roman" w:cs="Times New Roman"/>
          <w:sz w:val="20"/>
          <w:szCs w:val="20"/>
        </w:rPr>
        <w:t>Банцер</w:t>
      </w:r>
      <w:r w:rsidRPr="0007015F">
        <w:rPr>
          <w:rFonts w:ascii="Times New Roman" w:hAnsi="Times New Roman" w:cs="Times New Roman"/>
          <w:sz w:val="20"/>
          <w:szCs w:val="20"/>
        </w:rPr>
        <w:t xml:space="preserve"> В.В.</w:t>
      </w:r>
      <w:r w:rsidRPr="0007015F">
        <w:rPr>
          <w:rFonts w:ascii="Times New Roman" w:hAnsi="Times New Roman" w:cs="Times New Roman"/>
          <w:sz w:val="20"/>
          <w:szCs w:val="20"/>
        </w:rPr>
        <w:t>, эт</w:t>
      </w:r>
      <w:r w:rsidRPr="0007015F" w:rsidR="008E6ADA">
        <w:rPr>
          <w:rFonts w:ascii="Times New Roman" w:hAnsi="Times New Roman" w:cs="Times New Roman"/>
          <w:sz w:val="20"/>
          <w:szCs w:val="20"/>
        </w:rPr>
        <w:t>о</w:t>
      </w:r>
      <w:r w:rsidRPr="0007015F">
        <w:rPr>
          <w:rFonts w:ascii="Times New Roman" w:hAnsi="Times New Roman" w:cs="Times New Roman"/>
          <w:sz w:val="20"/>
          <w:szCs w:val="20"/>
        </w:rPr>
        <w:t xml:space="preserve"> деяни</w:t>
      </w:r>
      <w:r w:rsidRPr="0007015F" w:rsidR="008E6ADA">
        <w:rPr>
          <w:rFonts w:ascii="Times New Roman" w:hAnsi="Times New Roman" w:cs="Times New Roman"/>
          <w:sz w:val="20"/>
          <w:szCs w:val="20"/>
        </w:rPr>
        <w:t>е</w:t>
      </w:r>
      <w:r w:rsidRPr="0007015F">
        <w:rPr>
          <w:rFonts w:ascii="Times New Roman" w:hAnsi="Times New Roman" w:cs="Times New Roman"/>
          <w:sz w:val="20"/>
          <w:szCs w:val="20"/>
        </w:rPr>
        <w:t xml:space="preserve"> совершил</w:t>
      </w:r>
      <w:r w:rsidRPr="0007015F">
        <w:rPr>
          <w:rFonts w:ascii="Times New Roman" w:hAnsi="Times New Roman" w:cs="Times New Roman"/>
          <w:sz w:val="20"/>
          <w:szCs w:val="20"/>
        </w:rPr>
        <w:t>а</w:t>
      </w:r>
      <w:r w:rsidRPr="0007015F">
        <w:rPr>
          <w:rFonts w:ascii="Times New Roman" w:hAnsi="Times New Roman" w:cs="Times New Roman"/>
          <w:sz w:val="20"/>
          <w:szCs w:val="20"/>
        </w:rPr>
        <w:t xml:space="preserve"> подсудим</w:t>
      </w:r>
      <w:r w:rsidRPr="0007015F">
        <w:rPr>
          <w:rFonts w:ascii="Times New Roman" w:hAnsi="Times New Roman" w:cs="Times New Roman"/>
          <w:sz w:val="20"/>
          <w:szCs w:val="20"/>
        </w:rPr>
        <w:t>ая</w:t>
      </w:r>
      <w:r w:rsidRPr="0007015F">
        <w:rPr>
          <w:rFonts w:ascii="Times New Roman" w:hAnsi="Times New Roman" w:cs="Times New Roman"/>
          <w:sz w:val="20"/>
          <w:szCs w:val="20"/>
        </w:rPr>
        <w:t>, и он</w:t>
      </w:r>
      <w:r w:rsidRPr="0007015F" w:rsidR="008E6ADA">
        <w:rPr>
          <w:rFonts w:ascii="Times New Roman" w:hAnsi="Times New Roman" w:cs="Times New Roman"/>
          <w:sz w:val="20"/>
          <w:szCs w:val="20"/>
        </w:rPr>
        <w:t>о</w:t>
      </w:r>
      <w:r w:rsidRPr="0007015F">
        <w:rPr>
          <w:rFonts w:ascii="Times New Roman" w:hAnsi="Times New Roman" w:cs="Times New Roman"/>
          <w:sz w:val="20"/>
          <w:szCs w:val="20"/>
        </w:rPr>
        <w:t xml:space="preserve"> предусмотрен</w:t>
      </w:r>
      <w:r w:rsidRPr="0007015F" w:rsidR="008E6ADA">
        <w:rPr>
          <w:rFonts w:ascii="Times New Roman" w:hAnsi="Times New Roman" w:cs="Times New Roman"/>
          <w:sz w:val="20"/>
          <w:szCs w:val="20"/>
        </w:rPr>
        <w:t>о</w:t>
      </w:r>
      <w:r w:rsidRPr="0007015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 w:rsidR="00246D3A">
        <w:rPr>
          <w:rFonts w:ascii="Times New Roman" w:hAnsi="Times New Roman" w:cs="Times New Roman"/>
          <w:sz w:val="20"/>
          <w:szCs w:val="20"/>
        </w:rPr>
        <w:t>Уголовным Кодексом Российской Федерации</w:t>
      </w:r>
      <w:r w:rsidRPr="0007015F" w:rsidR="004B5EF2">
        <w:rPr>
          <w:rFonts w:ascii="Times New Roman" w:hAnsi="Times New Roman" w:cs="Times New Roman"/>
          <w:sz w:val="20"/>
          <w:szCs w:val="20"/>
        </w:rPr>
        <w:t>.</w:t>
      </w:r>
      <w:r w:rsidRPr="0007015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Банцер</w:t>
      </w:r>
      <w:r w:rsidRPr="0007015F">
        <w:rPr>
          <w:rFonts w:ascii="Times New Roman" w:hAnsi="Times New Roman" w:cs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 w:cs="Times New Roman"/>
          <w:sz w:val="20"/>
          <w:szCs w:val="20"/>
        </w:rPr>
        <w:t>виновн</w:t>
      </w:r>
      <w:r w:rsidRPr="0007015F">
        <w:rPr>
          <w:rFonts w:ascii="Times New Roman" w:hAnsi="Times New Roman" w:cs="Times New Roman"/>
          <w:sz w:val="20"/>
          <w:szCs w:val="20"/>
        </w:rPr>
        <w:t>а</w:t>
      </w:r>
      <w:r w:rsidRPr="0007015F">
        <w:rPr>
          <w:rFonts w:ascii="Times New Roman" w:hAnsi="Times New Roman" w:cs="Times New Roman"/>
          <w:sz w:val="20"/>
          <w:szCs w:val="20"/>
        </w:rPr>
        <w:t xml:space="preserve"> в совершении эт</w:t>
      </w:r>
      <w:r w:rsidRPr="0007015F" w:rsidR="008E6ADA">
        <w:rPr>
          <w:rFonts w:ascii="Times New Roman" w:hAnsi="Times New Roman" w:cs="Times New Roman"/>
          <w:sz w:val="20"/>
          <w:szCs w:val="20"/>
        </w:rPr>
        <w:t>ого</w:t>
      </w:r>
      <w:r w:rsidRPr="0007015F">
        <w:rPr>
          <w:rFonts w:ascii="Times New Roman" w:hAnsi="Times New Roman" w:cs="Times New Roman"/>
          <w:sz w:val="20"/>
          <w:szCs w:val="20"/>
        </w:rPr>
        <w:t xml:space="preserve"> деяни</w:t>
      </w:r>
      <w:r w:rsidRPr="0007015F" w:rsidR="008E6ADA">
        <w:rPr>
          <w:rFonts w:ascii="Times New Roman" w:hAnsi="Times New Roman" w:cs="Times New Roman"/>
          <w:sz w:val="20"/>
          <w:szCs w:val="20"/>
        </w:rPr>
        <w:t>я</w:t>
      </w:r>
      <w:r w:rsidRPr="0007015F">
        <w:rPr>
          <w:rFonts w:ascii="Times New Roman" w:hAnsi="Times New Roman" w:cs="Times New Roman"/>
          <w:sz w:val="20"/>
          <w:szCs w:val="20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в связи с примирением с потерпевш</w:t>
      </w:r>
      <w:r w:rsidRPr="0007015F">
        <w:rPr>
          <w:rFonts w:ascii="Times New Roman" w:hAnsi="Times New Roman" w:cs="Times New Roman"/>
          <w:sz w:val="20"/>
          <w:szCs w:val="20"/>
        </w:rPr>
        <w:t>ей</w:t>
      </w:r>
      <w:r w:rsidRPr="0007015F">
        <w:rPr>
          <w:rFonts w:ascii="Times New Roman" w:hAnsi="Times New Roman" w:cs="Times New Roman"/>
          <w:sz w:val="20"/>
          <w:szCs w:val="20"/>
        </w:rPr>
        <w:t>.</w:t>
      </w:r>
    </w:p>
    <w:p w:rsidR="00D754ED" w:rsidRPr="0007015F" w:rsidP="00D754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Решая вопрос о назначении наказания подсудимо</w:t>
      </w:r>
      <w:r w:rsidRPr="0007015F">
        <w:rPr>
          <w:rFonts w:ascii="Times New Roman" w:hAnsi="Times New Roman"/>
          <w:sz w:val="20"/>
          <w:szCs w:val="20"/>
        </w:rPr>
        <w:t>й</w:t>
      </w:r>
      <w:r w:rsidRPr="0007015F">
        <w:rPr>
          <w:rFonts w:ascii="Times New Roman" w:hAnsi="Times New Roman"/>
          <w:sz w:val="20"/>
          <w:szCs w:val="20"/>
        </w:rPr>
        <w:t xml:space="preserve">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</w:t>
      </w:r>
      <w:r w:rsidRPr="0007015F" w:rsidR="004B5EF2">
        <w:rPr>
          <w:rFonts w:ascii="Times New Roman" w:hAnsi="Times New Roman"/>
          <w:sz w:val="20"/>
          <w:szCs w:val="20"/>
        </w:rPr>
        <w:t xml:space="preserve">, </w:t>
      </w:r>
      <w:r w:rsidRPr="0007015F">
        <w:rPr>
          <w:rFonts w:ascii="Times New Roman" w:hAnsi="Times New Roman"/>
          <w:sz w:val="20"/>
          <w:szCs w:val="20"/>
        </w:rPr>
        <w:t>суд учитывает характер и степень общественной опасности совершенного преступления, а также личность виновно</w:t>
      </w:r>
      <w:r w:rsidRPr="0007015F">
        <w:rPr>
          <w:rFonts w:ascii="Times New Roman" w:hAnsi="Times New Roman"/>
          <w:sz w:val="20"/>
          <w:szCs w:val="20"/>
        </w:rPr>
        <w:t>й</w:t>
      </w:r>
      <w:r w:rsidRPr="0007015F">
        <w:rPr>
          <w:rFonts w:ascii="Times New Roman" w:hAnsi="Times New Roman"/>
          <w:sz w:val="20"/>
          <w:szCs w:val="20"/>
        </w:rPr>
        <w:t xml:space="preserve"> и влияние назначенного наказания на его исправление и условия е</w:t>
      </w:r>
      <w:r w:rsidRPr="0007015F">
        <w:rPr>
          <w:rFonts w:ascii="Times New Roman" w:hAnsi="Times New Roman"/>
          <w:sz w:val="20"/>
          <w:szCs w:val="20"/>
        </w:rPr>
        <w:t>ё</w:t>
      </w:r>
      <w:r w:rsidRPr="0007015F">
        <w:rPr>
          <w:rFonts w:ascii="Times New Roman" w:hAnsi="Times New Roman"/>
          <w:sz w:val="20"/>
          <w:szCs w:val="20"/>
        </w:rPr>
        <w:t xml:space="preserve"> жизни.</w:t>
      </w:r>
    </w:p>
    <w:p w:rsidR="009F7AC9" w:rsidRPr="0007015F" w:rsidP="00D754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Согласно ст. 15 УК РФ преступление, которое совершил</w:t>
      </w:r>
      <w:r w:rsidRPr="0007015F" w:rsidR="00D754ED">
        <w:rPr>
          <w:rFonts w:ascii="Times New Roman" w:hAnsi="Times New Roman"/>
          <w:sz w:val="20"/>
          <w:szCs w:val="20"/>
        </w:rPr>
        <w:t>а</w:t>
      </w:r>
      <w:r w:rsidRPr="0007015F">
        <w:rPr>
          <w:rFonts w:ascii="Times New Roman" w:hAnsi="Times New Roman"/>
          <w:sz w:val="20"/>
          <w:szCs w:val="20"/>
        </w:rPr>
        <w:t xml:space="preserve"> </w:t>
      </w:r>
      <w:r w:rsidRPr="0007015F" w:rsidR="00D754ED">
        <w:rPr>
          <w:rFonts w:ascii="Times New Roman" w:hAnsi="Times New Roman"/>
          <w:sz w:val="20"/>
          <w:szCs w:val="20"/>
        </w:rPr>
        <w:t>Банцер</w:t>
      </w:r>
      <w:r w:rsidRPr="0007015F" w:rsidR="00D754ED">
        <w:rPr>
          <w:rFonts w:ascii="Times New Roman" w:hAnsi="Times New Roman"/>
          <w:sz w:val="20"/>
          <w:szCs w:val="20"/>
        </w:rPr>
        <w:t xml:space="preserve"> В.В.</w:t>
      </w:r>
      <w:r w:rsidRPr="0007015F" w:rsidR="00076565">
        <w:rPr>
          <w:rFonts w:ascii="Times New Roman" w:hAnsi="Times New Roman"/>
          <w:sz w:val="20"/>
          <w:szCs w:val="20"/>
        </w:rPr>
        <w:t xml:space="preserve">, </w:t>
      </w:r>
      <w:r w:rsidRPr="0007015F">
        <w:rPr>
          <w:rFonts w:ascii="Times New Roman" w:hAnsi="Times New Roman"/>
          <w:sz w:val="20"/>
          <w:szCs w:val="20"/>
        </w:rPr>
        <w:t xml:space="preserve">относится к категории преступлений небольшой тяжести, в </w:t>
      </w:r>
      <w:r w:rsidRPr="0007015F">
        <w:rPr>
          <w:rFonts w:ascii="Times New Roman" w:hAnsi="Times New Roman"/>
          <w:sz w:val="20"/>
          <w:szCs w:val="20"/>
        </w:rPr>
        <w:t>связи</w:t>
      </w:r>
      <w:r w:rsidRPr="0007015F">
        <w:rPr>
          <w:rFonts w:ascii="Times New Roman" w:hAnsi="Times New Roman"/>
          <w:sz w:val="20"/>
          <w:szCs w:val="20"/>
        </w:rPr>
        <w:t xml:space="preserve"> с чем оснований для изменения категори</w:t>
      </w:r>
      <w:r w:rsidRPr="0007015F" w:rsidR="00157E56">
        <w:rPr>
          <w:rFonts w:ascii="Times New Roman" w:hAnsi="Times New Roman"/>
          <w:sz w:val="20"/>
          <w:szCs w:val="20"/>
        </w:rPr>
        <w:t>и</w:t>
      </w:r>
      <w:r w:rsidRPr="0007015F">
        <w:rPr>
          <w:rFonts w:ascii="Times New Roman" w:hAnsi="Times New Roman"/>
          <w:sz w:val="20"/>
          <w:szCs w:val="20"/>
        </w:rPr>
        <w:t xml:space="preserve"> преступлени</w:t>
      </w:r>
      <w:r w:rsidRPr="0007015F" w:rsidR="00157E56">
        <w:rPr>
          <w:rFonts w:ascii="Times New Roman" w:hAnsi="Times New Roman"/>
          <w:sz w:val="20"/>
          <w:szCs w:val="20"/>
        </w:rPr>
        <w:t>я</w:t>
      </w:r>
      <w:r w:rsidRPr="0007015F">
        <w:rPr>
          <w:rFonts w:ascii="Times New Roman" w:hAnsi="Times New Roman"/>
          <w:sz w:val="20"/>
          <w:szCs w:val="20"/>
        </w:rPr>
        <w:t xml:space="preserve"> не имеется.</w:t>
      </w:r>
    </w:p>
    <w:p w:rsidR="00D754ED" w:rsidRPr="0007015F" w:rsidP="0042718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 xml:space="preserve">Мнение о личности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/>
          <w:sz w:val="20"/>
          <w:szCs w:val="20"/>
        </w:rPr>
        <w:t>суд составил на основе имеющихся в материалах уголовного дела и исследованных в судебном заседании характеризующих данных.</w:t>
      </w:r>
    </w:p>
    <w:p w:rsidR="00D754ED" w:rsidRPr="0007015F" w:rsidP="0042718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 xml:space="preserve">В соответствии с этими данными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 не </w:t>
      </w:r>
      <w:r w:rsidRPr="0007015F">
        <w:rPr>
          <w:rFonts w:ascii="Times New Roman" w:hAnsi="Times New Roman"/>
          <w:sz w:val="20"/>
          <w:szCs w:val="20"/>
        </w:rPr>
        <w:t>судима</w:t>
      </w:r>
      <w:r w:rsidRPr="0007015F">
        <w:rPr>
          <w:rFonts w:ascii="Times New Roman" w:hAnsi="Times New Roman"/>
          <w:sz w:val="20"/>
          <w:szCs w:val="20"/>
        </w:rPr>
        <w:t xml:space="preserve">, </w:t>
      </w:r>
      <w:r w:rsidRPr="0007015F">
        <w:rPr>
          <w:rFonts w:ascii="Times New Roman" w:hAnsi="Times New Roman"/>
          <w:sz w:val="20"/>
          <w:szCs w:val="20"/>
        </w:rPr>
        <w:t xml:space="preserve">по месту жительства характеризуется </w:t>
      </w:r>
      <w:r w:rsidRPr="0007015F">
        <w:rPr>
          <w:rFonts w:ascii="Times New Roman" w:hAnsi="Times New Roman"/>
          <w:sz w:val="20"/>
          <w:szCs w:val="20"/>
        </w:rPr>
        <w:t xml:space="preserve">положительно, </w:t>
      </w:r>
      <w:r w:rsidRPr="0007015F">
        <w:rPr>
          <w:rFonts w:ascii="Times New Roman" w:hAnsi="Times New Roman"/>
          <w:sz w:val="20"/>
          <w:szCs w:val="20"/>
        </w:rPr>
        <w:t xml:space="preserve">не работает, </w:t>
      </w:r>
      <w:r w:rsidRPr="0007015F">
        <w:rPr>
          <w:rFonts w:ascii="Times New Roman" w:hAnsi="Times New Roman"/>
          <w:sz w:val="20"/>
          <w:szCs w:val="20"/>
        </w:rPr>
        <w:t>замужем</w:t>
      </w:r>
      <w:r w:rsidRPr="0007015F">
        <w:rPr>
          <w:rFonts w:ascii="Times New Roman" w:hAnsi="Times New Roman"/>
          <w:sz w:val="20"/>
          <w:szCs w:val="20"/>
        </w:rPr>
        <w:t xml:space="preserve">, </w:t>
      </w:r>
      <w:r w:rsidRPr="0007015F">
        <w:rPr>
          <w:rFonts w:ascii="Times New Roman" w:hAnsi="Times New Roman"/>
          <w:sz w:val="20"/>
          <w:szCs w:val="20"/>
        </w:rPr>
        <w:t xml:space="preserve">воспитывает троих малолетних детей, </w:t>
      </w:r>
      <w:r w:rsidRPr="0007015F">
        <w:rPr>
          <w:rFonts w:ascii="Times New Roman" w:hAnsi="Times New Roman"/>
          <w:sz w:val="20"/>
          <w:szCs w:val="20"/>
        </w:rPr>
        <w:t>на учётах в психоневрологическом диспансере и у врача-нарколога не состоит.</w:t>
      </w:r>
    </w:p>
    <w:p w:rsidR="00D754ED" w:rsidRPr="0007015F" w:rsidP="0042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Учитывая адекватное поведение подсудимо</w:t>
      </w:r>
      <w:r w:rsidRPr="0007015F">
        <w:rPr>
          <w:rFonts w:ascii="Times New Roman" w:hAnsi="Times New Roman" w:cs="Times New Roman"/>
          <w:sz w:val="20"/>
          <w:szCs w:val="20"/>
        </w:rPr>
        <w:t>й</w:t>
      </w:r>
      <w:r w:rsidRPr="0007015F">
        <w:rPr>
          <w:rFonts w:ascii="Times New Roman" w:hAnsi="Times New Roman" w:cs="Times New Roman"/>
          <w:sz w:val="20"/>
          <w:szCs w:val="20"/>
        </w:rPr>
        <w:t xml:space="preserve"> в судебном заседании, отсутствие сведений об обращении за психиатрической помощью, у суда нет сомнений во вменяемости подсудимо</w:t>
      </w:r>
      <w:r w:rsidRPr="0007015F">
        <w:rPr>
          <w:rFonts w:ascii="Times New Roman" w:hAnsi="Times New Roman" w:cs="Times New Roman"/>
          <w:sz w:val="20"/>
          <w:szCs w:val="20"/>
        </w:rPr>
        <w:t>й</w:t>
      </w:r>
      <w:r w:rsidRPr="0007015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Банцер</w:t>
      </w:r>
      <w:r w:rsidRPr="0007015F">
        <w:rPr>
          <w:rFonts w:ascii="Times New Roman" w:hAnsi="Times New Roman" w:cs="Times New Roman"/>
          <w:sz w:val="20"/>
          <w:szCs w:val="20"/>
        </w:rPr>
        <w:t xml:space="preserve"> В.В. </w:t>
      </w:r>
    </w:p>
    <w:p w:rsidR="00051DA6" w:rsidRPr="0007015F" w:rsidP="00427189">
      <w:pPr>
        <w:spacing w:after="0" w:line="240" w:lineRule="auto"/>
        <w:ind w:firstLine="709"/>
        <w:jc w:val="both"/>
        <w:rPr>
          <w:rStyle w:val="FontStyle11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Смягчающими наказание обстоятельствами в</w:t>
      </w:r>
      <w:r w:rsidRPr="0007015F">
        <w:rPr>
          <w:rStyle w:val="FontStyle11"/>
          <w:sz w:val="20"/>
          <w:szCs w:val="20"/>
        </w:rPr>
        <w:t xml:space="preserve"> соответствии с п</w:t>
      </w:r>
      <w:r w:rsidRPr="0007015F" w:rsidR="00076565">
        <w:rPr>
          <w:rStyle w:val="FontStyle11"/>
          <w:sz w:val="20"/>
          <w:szCs w:val="20"/>
        </w:rPr>
        <w:t>. «г</w:t>
      </w:r>
      <w:r w:rsidRPr="0007015F">
        <w:rPr>
          <w:rStyle w:val="FontStyle11"/>
          <w:sz w:val="20"/>
          <w:szCs w:val="20"/>
        </w:rPr>
        <w:t xml:space="preserve">» ч. 1 ст. 61 УК РФ, суд признает </w:t>
      </w:r>
      <w:r w:rsidRPr="0007015F" w:rsidR="00076565">
        <w:rPr>
          <w:rStyle w:val="FontStyle11"/>
          <w:sz w:val="20"/>
          <w:szCs w:val="20"/>
        </w:rPr>
        <w:t>наличие малолетн</w:t>
      </w:r>
      <w:r w:rsidRPr="0007015F" w:rsidR="00D754ED">
        <w:rPr>
          <w:rStyle w:val="FontStyle11"/>
          <w:sz w:val="20"/>
          <w:szCs w:val="20"/>
        </w:rPr>
        <w:t>их</w:t>
      </w:r>
      <w:r w:rsidRPr="0007015F" w:rsidR="002F10E7">
        <w:rPr>
          <w:rStyle w:val="FontStyle11"/>
          <w:sz w:val="20"/>
          <w:szCs w:val="20"/>
        </w:rPr>
        <w:t xml:space="preserve"> </w:t>
      </w:r>
      <w:r w:rsidRPr="0007015F" w:rsidR="00D754ED">
        <w:rPr>
          <w:rStyle w:val="FontStyle11"/>
          <w:sz w:val="20"/>
          <w:szCs w:val="20"/>
        </w:rPr>
        <w:t>детей</w:t>
      </w:r>
      <w:r w:rsidRPr="0007015F" w:rsidR="00076565">
        <w:rPr>
          <w:rStyle w:val="FontStyle11"/>
          <w:sz w:val="20"/>
          <w:szCs w:val="20"/>
        </w:rPr>
        <w:t xml:space="preserve">, </w:t>
      </w:r>
      <w:r w:rsidRPr="0007015F">
        <w:rPr>
          <w:rFonts w:ascii="Times New Roman" w:hAnsi="Times New Roman"/>
          <w:sz w:val="20"/>
          <w:szCs w:val="20"/>
        </w:rPr>
        <w:t xml:space="preserve">а </w:t>
      </w:r>
      <w:r w:rsidRPr="0007015F">
        <w:rPr>
          <w:rStyle w:val="FontStyle11"/>
          <w:sz w:val="20"/>
          <w:szCs w:val="20"/>
        </w:rPr>
        <w:t xml:space="preserve">на основании ч. 2 ст. 61 УК РФ </w:t>
      </w:r>
      <w:r w:rsidRPr="0007015F" w:rsidR="002F10E7">
        <w:rPr>
          <w:rStyle w:val="FontStyle11"/>
          <w:sz w:val="20"/>
          <w:szCs w:val="20"/>
        </w:rPr>
        <w:t xml:space="preserve">учитывает </w:t>
      </w:r>
      <w:r w:rsidRPr="0007015F">
        <w:rPr>
          <w:rStyle w:val="FontStyle11"/>
          <w:sz w:val="20"/>
          <w:szCs w:val="20"/>
        </w:rPr>
        <w:t>признание вины в совершении преступления, раскаяние в содеянном</w:t>
      </w:r>
      <w:r w:rsidRPr="0007015F" w:rsidR="00D754ED">
        <w:rPr>
          <w:rStyle w:val="FontStyle11"/>
          <w:sz w:val="20"/>
          <w:szCs w:val="20"/>
        </w:rPr>
        <w:t>, наличие статуса многодетной семьи.</w:t>
      </w:r>
    </w:p>
    <w:p w:rsidR="00D32984" w:rsidRPr="0007015F" w:rsidP="0042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15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07015F" w:rsidR="00427189">
        <w:rPr>
          <w:rFonts w:ascii="Times New Roman" w:eastAsia="Times New Roman" w:hAnsi="Times New Roman" w:cs="Times New Roman"/>
          <w:color w:val="000000"/>
          <w:sz w:val="20"/>
          <w:szCs w:val="20"/>
        </w:rPr>
        <w:t>тягчающи</w:t>
      </w:r>
      <w:r w:rsidRPr="0007015F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07015F" w:rsidR="004271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наказание обстоятельств, </w:t>
      </w:r>
      <w:r w:rsidRPr="0007015F">
        <w:rPr>
          <w:rFonts w:ascii="Times New Roman" w:eastAsia="Times New Roman" w:hAnsi="Times New Roman" w:cs="Times New Roman"/>
          <w:color w:val="000000"/>
          <w:sz w:val="20"/>
          <w:szCs w:val="20"/>
        </w:rPr>
        <w:t>не установлено.</w:t>
      </w:r>
    </w:p>
    <w:p w:rsidR="009F7AC9" w:rsidRPr="0007015F" w:rsidP="009F7AC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  <w:r w:rsidRPr="0007015F" w:rsidR="00051DA6">
        <w:rPr>
          <w:rFonts w:ascii="Times New Roman" w:hAnsi="Times New Roman"/>
          <w:sz w:val="20"/>
          <w:szCs w:val="20"/>
        </w:rPr>
        <w:t xml:space="preserve"> </w:t>
      </w:r>
      <w:r w:rsidRPr="0007015F">
        <w:rPr>
          <w:rFonts w:ascii="Times New Roman" w:hAnsi="Times New Roman"/>
          <w:sz w:val="20"/>
          <w:szCs w:val="20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B6035E" w:rsidRPr="0007015F" w:rsidP="00B6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 xml:space="preserve">Учитывая, что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</w:t>
      </w:r>
      <w:r w:rsidRPr="0007015F" w:rsidR="002F10E7">
        <w:rPr>
          <w:rFonts w:ascii="Times New Roman" w:hAnsi="Times New Roman"/>
          <w:sz w:val="20"/>
          <w:szCs w:val="20"/>
        </w:rPr>
        <w:t xml:space="preserve"> </w:t>
      </w:r>
      <w:r w:rsidRPr="0007015F">
        <w:rPr>
          <w:rFonts w:ascii="Times New Roman" w:hAnsi="Times New Roman"/>
          <w:sz w:val="20"/>
          <w:szCs w:val="20"/>
        </w:rPr>
        <w:t xml:space="preserve">совершено преступление небольшой тяжести, направленное против </w:t>
      </w:r>
      <w:r w:rsidRPr="0007015F" w:rsidR="002F10E7">
        <w:rPr>
          <w:rFonts w:ascii="Times New Roman" w:hAnsi="Times New Roman"/>
          <w:sz w:val="20"/>
          <w:szCs w:val="20"/>
        </w:rPr>
        <w:t>личности</w:t>
      </w:r>
      <w:r w:rsidRPr="0007015F">
        <w:rPr>
          <w:rFonts w:ascii="Times New Roman" w:hAnsi="Times New Roman"/>
          <w:sz w:val="20"/>
          <w:szCs w:val="20"/>
        </w:rPr>
        <w:t>, принимая во внимание конкретные обстоятельства его совершения, данные о личности виновно</w:t>
      </w:r>
      <w:r w:rsidRPr="0007015F">
        <w:rPr>
          <w:rFonts w:ascii="Times New Roman" w:hAnsi="Times New Roman"/>
          <w:sz w:val="20"/>
          <w:szCs w:val="20"/>
        </w:rPr>
        <w:t>й</w:t>
      </w:r>
      <w:r w:rsidRPr="0007015F">
        <w:rPr>
          <w:rFonts w:ascii="Times New Roman" w:hAnsi="Times New Roman"/>
          <w:sz w:val="20"/>
          <w:szCs w:val="20"/>
        </w:rPr>
        <w:t>, влияние наказания на е</w:t>
      </w:r>
      <w:r w:rsidRPr="0007015F">
        <w:rPr>
          <w:rFonts w:ascii="Times New Roman" w:hAnsi="Times New Roman"/>
          <w:sz w:val="20"/>
          <w:szCs w:val="20"/>
        </w:rPr>
        <w:t>ё</w:t>
      </w:r>
      <w:r w:rsidRPr="0007015F">
        <w:rPr>
          <w:rFonts w:ascii="Times New Roman" w:hAnsi="Times New Roman"/>
          <w:sz w:val="20"/>
          <w:szCs w:val="20"/>
        </w:rPr>
        <w:t xml:space="preserve"> исправление, интересы общества и государства, применяя принцип индивидуализации назначаемого наказания, преследуя цели наказания, предусмотренные </w:t>
      </w:r>
      <w:r w:rsidRPr="0007015F">
        <w:rPr>
          <w:rStyle w:val="FontStyle11"/>
          <w:sz w:val="20"/>
          <w:szCs w:val="20"/>
        </w:rPr>
        <w:t xml:space="preserve">ч. 2 ст. 43 УК РФ, </w:t>
      </w:r>
      <w:r w:rsidRPr="0007015F">
        <w:rPr>
          <w:rFonts w:ascii="Times New Roman" w:hAnsi="Times New Roman"/>
          <w:sz w:val="20"/>
          <w:szCs w:val="20"/>
        </w:rPr>
        <w:t>суд приходит к выводу, что в целях восстановления социальной справедливости, предупреждения совершения виновн</w:t>
      </w:r>
      <w:r w:rsidRPr="0007015F">
        <w:rPr>
          <w:rFonts w:ascii="Times New Roman" w:hAnsi="Times New Roman"/>
          <w:sz w:val="20"/>
          <w:szCs w:val="20"/>
        </w:rPr>
        <w:t>ой</w:t>
      </w:r>
      <w:r w:rsidRPr="0007015F">
        <w:rPr>
          <w:rFonts w:ascii="Times New Roman" w:hAnsi="Times New Roman"/>
          <w:sz w:val="20"/>
          <w:szCs w:val="20"/>
        </w:rPr>
        <w:t xml:space="preserve"> новых преступлений исправление </w:t>
      </w:r>
      <w:r w:rsidRPr="0007015F">
        <w:rPr>
          <w:rFonts w:ascii="Times New Roman" w:hAnsi="Times New Roman"/>
          <w:sz w:val="20"/>
          <w:szCs w:val="20"/>
        </w:rPr>
        <w:t>Банцер</w:t>
      </w:r>
      <w:r w:rsidRPr="0007015F">
        <w:rPr>
          <w:rFonts w:ascii="Times New Roman" w:hAnsi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/>
          <w:sz w:val="20"/>
          <w:szCs w:val="20"/>
        </w:rPr>
        <w:t xml:space="preserve">возможно при </w:t>
      </w:r>
      <w:r w:rsidRPr="0007015F">
        <w:rPr>
          <w:rFonts w:ascii="Times New Roman" w:hAnsi="Times New Roman" w:cs="Times New Roman"/>
          <w:sz w:val="20"/>
          <w:szCs w:val="20"/>
        </w:rPr>
        <w:t>назначении е</w:t>
      </w:r>
      <w:r w:rsidRPr="0007015F">
        <w:rPr>
          <w:rFonts w:ascii="Times New Roman" w:hAnsi="Times New Roman" w:cs="Times New Roman"/>
          <w:sz w:val="20"/>
          <w:szCs w:val="20"/>
        </w:rPr>
        <w:t xml:space="preserve">й </w:t>
      </w:r>
      <w:r w:rsidRPr="0007015F">
        <w:rPr>
          <w:rFonts w:ascii="Times New Roman" w:hAnsi="Times New Roman" w:cs="Times New Roman"/>
          <w:sz w:val="20"/>
          <w:szCs w:val="20"/>
        </w:rPr>
        <w:t xml:space="preserve">наказания в пределах санкции ч. 1 ст. </w:t>
      </w:r>
      <w:r w:rsidRPr="0007015F" w:rsidR="00051DA6">
        <w:rPr>
          <w:rFonts w:ascii="Times New Roman" w:hAnsi="Times New Roman" w:cs="Times New Roman"/>
          <w:sz w:val="20"/>
          <w:szCs w:val="20"/>
        </w:rPr>
        <w:t>112</w:t>
      </w:r>
      <w:r w:rsidRPr="0007015F" w:rsidR="00D32984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 xml:space="preserve">УК РФ в виде </w:t>
      </w:r>
      <w:r w:rsidRPr="0007015F" w:rsidR="00051DA6">
        <w:rPr>
          <w:rFonts w:ascii="Times New Roman" w:hAnsi="Times New Roman" w:cs="Times New Roman"/>
          <w:sz w:val="20"/>
          <w:szCs w:val="20"/>
        </w:rPr>
        <w:t>ограничения свободы.</w:t>
      </w:r>
    </w:p>
    <w:p w:rsidR="00B6035E" w:rsidRPr="0007015F" w:rsidP="00B6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Оснований для назначения более мягкого наказания, чем предусмотрено санкцией ч. 1 ст. 112 УК РФ, не имеется, как и не имеется оснований для применения ст. 64 УК РФ.</w:t>
      </w:r>
    </w:p>
    <w:p w:rsidR="00B6035E" w:rsidRPr="0007015F" w:rsidP="00B6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Правила назначения наказания, указанные в ч. 1 и ч. 5 ст. 62 УК РФ, применению не подлежат, поскольку они не распространяются на случаи назначения менее строгого вида наказания, указанного в санкции статьи </w:t>
      </w:r>
      <w:hyperlink r:id="rId5" w:history="1">
        <w:r w:rsidRPr="0007015F">
          <w:rPr>
            <w:rFonts w:ascii="Times New Roman" w:hAnsi="Times New Roman" w:cs="Times New Roman"/>
            <w:sz w:val="20"/>
            <w:szCs w:val="20"/>
          </w:rPr>
          <w:t>Особенной части</w:t>
        </w:r>
      </w:hyperlink>
      <w:r w:rsidRPr="0007015F">
        <w:rPr>
          <w:rFonts w:ascii="Times New Roman" w:hAnsi="Times New Roman" w:cs="Times New Roman"/>
          <w:sz w:val="20"/>
          <w:szCs w:val="20"/>
        </w:rPr>
        <w:t xml:space="preserve"> УК РФ.</w:t>
      </w:r>
    </w:p>
    <w:p w:rsidR="0014546B" w:rsidRPr="0007015F" w:rsidP="00B6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В силу п. 18 Постановления Пленума Верховного Суда РФ от 22.12.2015 N 58 (ред. от 18.12.2018) "О практике назначения судами Российской Федерации уголовного наказания" в случае назначения ограничения свободы в качестве основного наказания в приговоре необходимо устанавливать территорию, за пределы которой осужденному запрещается выезжать и в пределах которой ему запрещается посещать определенные места без согласия уголовно-исполнительной инспекции.</w:t>
      </w:r>
      <w:r w:rsidRPr="0007015F">
        <w:rPr>
          <w:rFonts w:ascii="Times New Roman" w:hAnsi="Times New Roman" w:cs="Times New Roman"/>
          <w:sz w:val="20"/>
          <w:szCs w:val="20"/>
        </w:rPr>
        <w:t xml:space="preserve"> Если населенный пункт является частью муниципального образования, то ограничения устанавливаются в пределах территории муниципального образования, а не населенного пункта.</w:t>
      </w:r>
    </w:p>
    <w:p w:rsidR="00B6035E" w:rsidRPr="0007015F" w:rsidP="004E070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7015F">
        <w:rPr>
          <w:sz w:val="20"/>
          <w:szCs w:val="20"/>
        </w:rPr>
        <w:t>Административным центром Джанкойского района является город Джанкой, который в его состав не входит, при этом в состав муниципального образования Джанкойский район входят 2 посёлка городского типа, 111 сёл, которые объединены в 28 муниципальных образований в статусе сельских поселений</w:t>
      </w:r>
      <w:r w:rsidRPr="0007015F">
        <w:rPr>
          <w:sz w:val="20"/>
          <w:szCs w:val="20"/>
        </w:rPr>
        <w:t>.</w:t>
      </w:r>
    </w:p>
    <w:p w:rsidR="00B6035E" w:rsidRPr="0007015F" w:rsidP="001454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7015F">
        <w:rPr>
          <w:sz w:val="20"/>
          <w:szCs w:val="20"/>
        </w:rPr>
        <w:t xml:space="preserve">Учитывая, что </w:t>
      </w:r>
      <w:r w:rsidRPr="0007015F">
        <w:rPr>
          <w:sz w:val="20"/>
          <w:szCs w:val="20"/>
        </w:rPr>
        <w:t>Банцер</w:t>
      </w:r>
      <w:r w:rsidRPr="0007015F">
        <w:rPr>
          <w:sz w:val="20"/>
          <w:szCs w:val="20"/>
        </w:rPr>
        <w:t xml:space="preserve"> В.В. </w:t>
      </w:r>
      <w:r w:rsidRPr="0007015F" w:rsidR="0014546B">
        <w:rPr>
          <w:sz w:val="20"/>
          <w:szCs w:val="20"/>
        </w:rPr>
        <w:t xml:space="preserve">проживает </w:t>
      </w:r>
      <w:r w:rsidRPr="0007015F" w:rsidR="004E0702">
        <w:rPr>
          <w:sz w:val="20"/>
          <w:szCs w:val="20"/>
        </w:rPr>
        <w:t>на территории муниципального образования Джанкойский муниципальный район,</w:t>
      </w:r>
      <w:r w:rsidRPr="0007015F" w:rsidR="0014546B">
        <w:rPr>
          <w:sz w:val="20"/>
          <w:szCs w:val="20"/>
        </w:rPr>
        <w:t xml:space="preserve"> суд считает необходимым установить </w:t>
      </w:r>
      <w:r w:rsidRPr="0007015F" w:rsidR="004E0702">
        <w:rPr>
          <w:sz w:val="20"/>
          <w:szCs w:val="20"/>
        </w:rPr>
        <w:t xml:space="preserve">соответствующие </w:t>
      </w:r>
      <w:r w:rsidRPr="0007015F" w:rsidR="0014546B">
        <w:rPr>
          <w:sz w:val="20"/>
          <w:szCs w:val="20"/>
        </w:rPr>
        <w:t>запреты</w:t>
      </w:r>
      <w:r w:rsidRPr="0007015F" w:rsidR="004E0702">
        <w:rPr>
          <w:sz w:val="20"/>
          <w:szCs w:val="20"/>
        </w:rPr>
        <w:t xml:space="preserve"> в пределах указанного муниципального образования.</w:t>
      </w:r>
    </w:p>
    <w:p w:rsidR="0014546B" w:rsidRPr="0007015F" w:rsidP="001454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7015F">
        <w:rPr>
          <w:sz w:val="20"/>
          <w:szCs w:val="20"/>
        </w:rPr>
        <w:t xml:space="preserve">При этом выезд </w:t>
      </w:r>
      <w:r w:rsidRPr="0007015F" w:rsidR="00B6035E">
        <w:rPr>
          <w:sz w:val="20"/>
          <w:szCs w:val="20"/>
        </w:rPr>
        <w:t>Банцер</w:t>
      </w:r>
      <w:r w:rsidRPr="0007015F" w:rsidR="00B6035E">
        <w:rPr>
          <w:sz w:val="20"/>
          <w:szCs w:val="20"/>
        </w:rPr>
        <w:t xml:space="preserve"> В.В. </w:t>
      </w:r>
      <w:r w:rsidRPr="0007015F">
        <w:rPr>
          <w:sz w:val="20"/>
          <w:szCs w:val="20"/>
        </w:rPr>
        <w:t xml:space="preserve">во время отбывания наказания за пределы Джанкойского района на территорию городского округа Джанкой для регистрации в УИИ и для посещения медицинских учреждений, </w:t>
      </w:r>
      <w:r w:rsidRPr="0007015F" w:rsidR="00B6035E">
        <w:rPr>
          <w:sz w:val="20"/>
          <w:szCs w:val="20"/>
        </w:rPr>
        <w:t xml:space="preserve">а также по вопросам воспитания и здоровья детей, </w:t>
      </w:r>
      <w:r w:rsidRPr="0007015F">
        <w:rPr>
          <w:sz w:val="20"/>
          <w:szCs w:val="20"/>
        </w:rPr>
        <w:t xml:space="preserve">при согласии специализированного государственного органа, осуществляющего надзор за </w:t>
      </w:r>
      <w:r w:rsidRPr="0007015F">
        <w:rPr>
          <w:sz w:val="20"/>
          <w:szCs w:val="20"/>
        </w:rPr>
        <w:t>отбыванием</w:t>
      </w:r>
      <w:r w:rsidRPr="0007015F">
        <w:rPr>
          <w:sz w:val="20"/>
          <w:szCs w:val="20"/>
        </w:rPr>
        <w:t xml:space="preserve"> осужденным ограничения свободы, законом не исключен.</w:t>
      </w:r>
    </w:p>
    <w:p w:rsidR="00427189" w:rsidRPr="0007015F" w:rsidP="00051D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7015F">
        <w:rPr>
          <w:sz w:val="20"/>
          <w:szCs w:val="20"/>
        </w:rPr>
        <w:t xml:space="preserve">Процессуальные издержки взысканию с </w:t>
      </w:r>
      <w:r w:rsidRPr="0007015F">
        <w:rPr>
          <w:sz w:val="20"/>
          <w:szCs w:val="20"/>
        </w:rPr>
        <w:t>подсудимо</w:t>
      </w:r>
      <w:r w:rsidRPr="0007015F" w:rsidR="00B6035E">
        <w:rPr>
          <w:sz w:val="20"/>
          <w:szCs w:val="20"/>
        </w:rPr>
        <w:t>й</w:t>
      </w:r>
      <w:r w:rsidRPr="0007015F">
        <w:rPr>
          <w:sz w:val="20"/>
          <w:szCs w:val="20"/>
        </w:rPr>
        <w:t xml:space="preserve"> </w:t>
      </w:r>
      <w:r w:rsidRPr="0007015F">
        <w:rPr>
          <w:sz w:val="20"/>
          <w:szCs w:val="20"/>
        </w:rPr>
        <w:t>не подлежат, поскольку дело рассмотрено в особом порядке.</w:t>
      </w:r>
      <w:r w:rsidRPr="0007015F" w:rsidR="00BB5147">
        <w:rPr>
          <w:sz w:val="20"/>
          <w:szCs w:val="20"/>
        </w:rPr>
        <w:t xml:space="preserve"> </w:t>
      </w:r>
      <w:r w:rsidRPr="0007015F">
        <w:rPr>
          <w:sz w:val="20"/>
          <w:szCs w:val="20"/>
        </w:rPr>
        <w:t>Граждански</w:t>
      </w:r>
      <w:r w:rsidRPr="0007015F" w:rsidR="00653ED4">
        <w:rPr>
          <w:sz w:val="20"/>
          <w:szCs w:val="20"/>
        </w:rPr>
        <w:t>й</w:t>
      </w:r>
      <w:r w:rsidRPr="0007015F">
        <w:rPr>
          <w:sz w:val="20"/>
          <w:szCs w:val="20"/>
        </w:rPr>
        <w:t xml:space="preserve"> иск не заявлен.</w:t>
      </w:r>
      <w:r w:rsidRPr="0007015F">
        <w:rPr>
          <w:sz w:val="20"/>
          <w:szCs w:val="20"/>
        </w:rPr>
        <w:t xml:space="preserve"> Мера пресечения не избиралась.</w:t>
      </w:r>
    </w:p>
    <w:p w:rsidR="00B6035E" w:rsidRPr="0007015F" w:rsidP="00B6035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7015F">
        <w:rPr>
          <w:sz w:val="20"/>
          <w:szCs w:val="20"/>
        </w:rPr>
        <w:t>Вещественное доказательство в виде компакт-диска необходимо хранить при деле.</w:t>
      </w:r>
    </w:p>
    <w:p w:rsidR="00303E0F" w:rsidRPr="0007015F" w:rsidP="00B6035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7015F">
        <w:rPr>
          <w:sz w:val="20"/>
          <w:szCs w:val="20"/>
        </w:rPr>
        <w:t xml:space="preserve">На основании изложенного и руководствуясь </w:t>
      </w:r>
      <w:r w:rsidRPr="0007015F">
        <w:rPr>
          <w:sz w:val="20"/>
          <w:szCs w:val="20"/>
        </w:rPr>
        <w:t>ст.ст</w:t>
      </w:r>
      <w:r w:rsidRPr="0007015F">
        <w:rPr>
          <w:sz w:val="20"/>
          <w:szCs w:val="20"/>
        </w:rPr>
        <w:t xml:space="preserve">. 296-299, 307-310, 316 УПК РФ, </w:t>
      </w:r>
      <w:r w:rsidRPr="0007015F" w:rsidR="00691120">
        <w:rPr>
          <w:sz w:val="20"/>
          <w:szCs w:val="20"/>
        </w:rPr>
        <w:t>мировой судья</w:t>
      </w:r>
    </w:p>
    <w:p w:rsidR="00974FF7" w:rsidRPr="0007015F" w:rsidP="00927D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7D56" w:rsidRPr="0007015F" w:rsidP="00927D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7015F">
        <w:rPr>
          <w:rFonts w:ascii="Times New Roman" w:hAnsi="Times New Roman"/>
          <w:sz w:val="20"/>
          <w:szCs w:val="20"/>
        </w:rPr>
        <w:t>П</w:t>
      </w:r>
      <w:r w:rsidRPr="0007015F">
        <w:rPr>
          <w:rFonts w:ascii="Times New Roman" w:hAnsi="Times New Roman"/>
          <w:sz w:val="20"/>
          <w:szCs w:val="20"/>
        </w:rPr>
        <w:t xml:space="preserve"> Р И Г О В О Р И Л:</w:t>
      </w:r>
    </w:p>
    <w:p w:rsidR="004051E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Банцер</w:t>
      </w:r>
      <w:r w:rsidRPr="0007015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 w:rsidR="0007015F">
        <w:rPr>
          <w:rFonts w:ascii="Times New Roman" w:hAnsi="Times New Roman" w:cs="Times New Roman"/>
          <w:sz w:val="20"/>
          <w:szCs w:val="20"/>
        </w:rPr>
        <w:t>В.В.</w:t>
      </w:r>
      <w:r w:rsidRPr="0007015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 w:rsidR="00051DA6">
        <w:rPr>
          <w:rFonts w:ascii="Times New Roman" w:hAnsi="Times New Roman" w:cs="Times New Roman"/>
          <w:sz w:val="20"/>
          <w:szCs w:val="20"/>
        </w:rPr>
        <w:t>признать виновн</w:t>
      </w:r>
      <w:r w:rsidRPr="0007015F">
        <w:rPr>
          <w:rFonts w:ascii="Times New Roman" w:hAnsi="Times New Roman" w:cs="Times New Roman"/>
          <w:sz w:val="20"/>
          <w:szCs w:val="20"/>
        </w:rPr>
        <w:t>ой</w:t>
      </w:r>
      <w:r w:rsidRPr="0007015F" w:rsidR="00051DA6">
        <w:rPr>
          <w:rFonts w:ascii="Times New Roman" w:hAnsi="Times New Roman" w:cs="Times New Roman"/>
          <w:sz w:val="20"/>
          <w:szCs w:val="20"/>
        </w:rPr>
        <w:t xml:space="preserve"> в совершении преступления, предусмотренного ч. 1 ст. 112 УК РФ и назначить е</w:t>
      </w:r>
      <w:r w:rsidRPr="0007015F">
        <w:rPr>
          <w:rFonts w:ascii="Times New Roman" w:hAnsi="Times New Roman" w:cs="Times New Roman"/>
          <w:sz w:val="20"/>
          <w:szCs w:val="20"/>
        </w:rPr>
        <w:t xml:space="preserve">й </w:t>
      </w:r>
      <w:r w:rsidRPr="0007015F" w:rsidR="00051DA6">
        <w:rPr>
          <w:rFonts w:ascii="Times New Roman" w:hAnsi="Times New Roman" w:cs="Times New Roman"/>
          <w:sz w:val="20"/>
          <w:szCs w:val="20"/>
        </w:rPr>
        <w:t xml:space="preserve">наказание в виде ограничения свободы на срок </w:t>
      </w:r>
      <w:r w:rsidRPr="0007015F" w:rsidR="00EB1CF2">
        <w:rPr>
          <w:rFonts w:ascii="Times New Roman" w:hAnsi="Times New Roman" w:cs="Times New Roman"/>
          <w:sz w:val="20"/>
          <w:szCs w:val="20"/>
        </w:rPr>
        <w:t>7</w:t>
      </w:r>
      <w:r w:rsidRPr="0007015F">
        <w:rPr>
          <w:rFonts w:ascii="Times New Roman" w:hAnsi="Times New Roman" w:cs="Times New Roman"/>
          <w:sz w:val="20"/>
          <w:szCs w:val="20"/>
        </w:rPr>
        <w:t xml:space="preserve"> </w:t>
      </w:r>
      <w:r w:rsidRPr="0007015F" w:rsidR="00EB1CF2">
        <w:rPr>
          <w:rFonts w:ascii="Times New Roman" w:hAnsi="Times New Roman" w:cs="Times New Roman"/>
          <w:sz w:val="20"/>
          <w:szCs w:val="20"/>
        </w:rPr>
        <w:t xml:space="preserve">(семь) </w:t>
      </w:r>
      <w:r w:rsidRPr="0007015F">
        <w:rPr>
          <w:rFonts w:ascii="Times New Roman" w:hAnsi="Times New Roman" w:cs="Times New Roman"/>
          <w:sz w:val="20"/>
          <w:szCs w:val="20"/>
        </w:rPr>
        <w:t>месяцев.</w:t>
      </w: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07015F">
          <w:rPr>
            <w:rFonts w:ascii="Times New Roman" w:hAnsi="Times New Roman" w:cs="Times New Roman"/>
            <w:sz w:val="20"/>
            <w:szCs w:val="20"/>
          </w:rPr>
          <w:t>ч. 1 ст. 53</w:t>
        </w:r>
      </w:hyperlink>
      <w:r w:rsidRPr="0007015F">
        <w:rPr>
          <w:rFonts w:ascii="Times New Roman" w:hAnsi="Times New Roman" w:cs="Times New Roman"/>
          <w:sz w:val="20"/>
          <w:szCs w:val="20"/>
        </w:rPr>
        <w:t xml:space="preserve"> УК РФ установить </w:t>
      </w:r>
      <w:r w:rsidRPr="0007015F" w:rsidR="004051E6">
        <w:rPr>
          <w:rFonts w:ascii="Times New Roman" w:hAnsi="Times New Roman" w:cs="Times New Roman"/>
          <w:sz w:val="20"/>
          <w:szCs w:val="20"/>
        </w:rPr>
        <w:t>Банцер</w:t>
      </w:r>
      <w:r w:rsidRPr="0007015F" w:rsidR="004051E6">
        <w:rPr>
          <w:rFonts w:ascii="Times New Roman" w:hAnsi="Times New Roman" w:cs="Times New Roman"/>
          <w:sz w:val="20"/>
          <w:szCs w:val="20"/>
        </w:rPr>
        <w:t xml:space="preserve"> </w:t>
      </w:r>
      <w:r w:rsidR="0007015F">
        <w:rPr>
          <w:rFonts w:ascii="Times New Roman" w:hAnsi="Times New Roman" w:cs="Times New Roman"/>
          <w:sz w:val="20"/>
          <w:szCs w:val="20"/>
        </w:rPr>
        <w:t>В.В.</w:t>
      </w:r>
      <w:r w:rsidRPr="0007015F" w:rsidR="004051E6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следующие ограничения:</w:t>
      </w: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- не уходить из места постоянного проживания (пребывания) с 22 часов до 6 часов по местному времени;</w:t>
      </w:r>
    </w:p>
    <w:p w:rsidR="00323D85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- не выезжать за пределы Джанкойск</w:t>
      </w:r>
      <w:r w:rsidRPr="0007015F">
        <w:rPr>
          <w:rFonts w:ascii="Times New Roman" w:hAnsi="Times New Roman" w:cs="Times New Roman"/>
          <w:sz w:val="20"/>
          <w:szCs w:val="20"/>
        </w:rPr>
        <w:t xml:space="preserve">ого муниципального </w:t>
      </w:r>
      <w:r w:rsidRPr="0007015F">
        <w:rPr>
          <w:rFonts w:ascii="Times New Roman" w:hAnsi="Times New Roman" w:cs="Times New Roman"/>
          <w:sz w:val="20"/>
          <w:szCs w:val="20"/>
        </w:rPr>
        <w:t>район</w:t>
      </w:r>
      <w:r w:rsidRPr="0007015F">
        <w:rPr>
          <w:rFonts w:ascii="Times New Roman" w:hAnsi="Times New Roman" w:cs="Times New Roman"/>
          <w:sz w:val="20"/>
          <w:szCs w:val="20"/>
        </w:rPr>
        <w:t>а</w:t>
      </w:r>
      <w:r w:rsidRPr="0007015F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07015F" w:rsidR="00A059C4">
        <w:rPr>
          <w:rFonts w:ascii="Times New Roman" w:hAnsi="Times New Roman" w:cs="Times New Roman"/>
          <w:sz w:val="20"/>
          <w:szCs w:val="20"/>
        </w:rPr>
        <w:t xml:space="preserve"> и </w:t>
      </w:r>
      <w:r w:rsidRPr="0007015F">
        <w:rPr>
          <w:rFonts w:ascii="Times New Roman" w:hAnsi="Times New Roman" w:cs="Times New Roman"/>
          <w:sz w:val="20"/>
          <w:szCs w:val="20"/>
        </w:rPr>
        <w:t xml:space="preserve">не изменять место жительства или пребывания без согласия </w:t>
      </w:r>
      <w:hyperlink r:id="rId7" w:history="1">
        <w:r w:rsidRPr="0007015F">
          <w:rPr>
            <w:rFonts w:ascii="Times New Roman" w:hAnsi="Times New Roman" w:cs="Times New Roman"/>
            <w:sz w:val="20"/>
            <w:szCs w:val="20"/>
          </w:rPr>
          <w:t>специализированного государственного органа</w:t>
        </w:r>
      </w:hyperlink>
      <w:r w:rsidRPr="0007015F">
        <w:rPr>
          <w:rFonts w:ascii="Times New Roman" w:hAnsi="Times New Roman" w:cs="Times New Roman"/>
          <w:sz w:val="20"/>
          <w:szCs w:val="20"/>
        </w:rPr>
        <w:t>, осуществляющего надзор за отбыванием осужденными наказания в виде ограничения свободы;</w:t>
      </w: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- </w:t>
      </w:r>
      <w:r w:rsidRPr="0007015F" w:rsidR="004D17F2">
        <w:rPr>
          <w:rFonts w:ascii="Times New Roman" w:hAnsi="Times New Roman" w:cs="Times New Roman"/>
          <w:sz w:val="20"/>
          <w:szCs w:val="20"/>
        </w:rPr>
        <w:t xml:space="preserve">один </w:t>
      </w:r>
      <w:r w:rsidRPr="0007015F">
        <w:rPr>
          <w:rFonts w:ascii="Times New Roman" w:hAnsi="Times New Roman" w:cs="Times New Roman"/>
          <w:sz w:val="20"/>
          <w:szCs w:val="20"/>
        </w:rPr>
        <w:t>раз в месяц являться в указанный орган для регистрации в дни, установленные этим органом.</w:t>
      </w: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виде обязательства о явке в отношении </w:t>
      </w:r>
      <w:r w:rsidRPr="0007015F" w:rsidR="004051E6">
        <w:rPr>
          <w:rFonts w:ascii="Times New Roman" w:hAnsi="Times New Roman" w:cs="Times New Roman"/>
          <w:sz w:val="20"/>
          <w:szCs w:val="20"/>
        </w:rPr>
        <w:t>Банцер</w:t>
      </w:r>
      <w:r w:rsidRPr="0007015F" w:rsidR="004051E6">
        <w:rPr>
          <w:rFonts w:ascii="Times New Roman" w:hAnsi="Times New Roman" w:cs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 w:cs="Times New Roman"/>
          <w:sz w:val="20"/>
          <w:szCs w:val="20"/>
        </w:rPr>
        <w:t>до вступления приговора в законную силу оставить без изменения, после чего отменить.</w:t>
      </w: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От выплаты процессуальных издержек по делу </w:t>
      </w:r>
      <w:r w:rsidRPr="0007015F" w:rsidR="004051E6">
        <w:rPr>
          <w:rFonts w:ascii="Times New Roman" w:hAnsi="Times New Roman" w:cs="Times New Roman"/>
          <w:sz w:val="20"/>
          <w:szCs w:val="20"/>
        </w:rPr>
        <w:t>Банцер</w:t>
      </w:r>
      <w:r w:rsidRPr="0007015F" w:rsidR="004051E6">
        <w:rPr>
          <w:rFonts w:ascii="Times New Roman" w:hAnsi="Times New Roman" w:cs="Times New Roman"/>
          <w:sz w:val="20"/>
          <w:szCs w:val="20"/>
        </w:rPr>
        <w:t xml:space="preserve"> В.В. </w:t>
      </w:r>
      <w:r w:rsidRPr="0007015F">
        <w:rPr>
          <w:rFonts w:ascii="Times New Roman" w:hAnsi="Times New Roman" w:cs="Times New Roman"/>
          <w:sz w:val="20"/>
          <w:szCs w:val="20"/>
        </w:rPr>
        <w:t>– освободить.</w:t>
      </w:r>
    </w:p>
    <w:p w:rsidR="00B6035E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Вещественное доказательство: компакт-диск – хранить в деле. </w:t>
      </w: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>Приговор может быть обжалован в апелляционном порядке в Джанкойский районный суд Республики Крым в течение 1</w:t>
      </w:r>
      <w:r w:rsidRPr="0007015F" w:rsidR="004051E6">
        <w:rPr>
          <w:rFonts w:ascii="Times New Roman" w:hAnsi="Times New Roman" w:cs="Times New Roman"/>
          <w:sz w:val="20"/>
          <w:szCs w:val="20"/>
        </w:rPr>
        <w:t>5</w:t>
      </w:r>
      <w:r w:rsidRPr="0007015F">
        <w:rPr>
          <w:rFonts w:ascii="Times New Roman" w:hAnsi="Times New Roman" w:cs="Times New Roman"/>
          <w:sz w:val="20"/>
          <w:szCs w:val="20"/>
        </w:rPr>
        <w:t xml:space="preserve"> суток с момента его провозглашения с соблюдением требований ст. 317 УПК РФ</w:t>
      </w:r>
      <w:r w:rsidRPr="0007015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51DA6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015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</w:r>
      <w:r w:rsidRPr="0007015F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07015F" w:rsidR="00B6035E">
        <w:rPr>
          <w:rFonts w:ascii="Times New Roman" w:hAnsi="Times New Roman" w:cs="Times New Roman"/>
          <w:sz w:val="20"/>
          <w:szCs w:val="20"/>
        </w:rPr>
        <w:t xml:space="preserve"> </w:t>
      </w:r>
      <w:r w:rsidRPr="0007015F">
        <w:rPr>
          <w:rFonts w:ascii="Times New Roman" w:hAnsi="Times New Roman" w:cs="Times New Roman"/>
          <w:sz w:val="20"/>
          <w:szCs w:val="20"/>
        </w:rPr>
        <w:t>А.П. Тулпаров</w:t>
      </w:r>
    </w:p>
    <w:p w:rsidR="003C79F9" w:rsidRPr="0007015F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Sect="007C7D0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2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1DA6"/>
    <w:rsid w:val="0007015F"/>
    <w:rsid w:val="00076565"/>
    <w:rsid w:val="00097877"/>
    <w:rsid w:val="000A36BC"/>
    <w:rsid w:val="000A7054"/>
    <w:rsid w:val="000C15CA"/>
    <w:rsid w:val="000D788B"/>
    <w:rsid w:val="000E4580"/>
    <w:rsid w:val="000F2873"/>
    <w:rsid w:val="001004D3"/>
    <w:rsid w:val="001020CE"/>
    <w:rsid w:val="001052BB"/>
    <w:rsid w:val="001138CA"/>
    <w:rsid w:val="0014263B"/>
    <w:rsid w:val="0014287B"/>
    <w:rsid w:val="001432A7"/>
    <w:rsid w:val="0014546B"/>
    <w:rsid w:val="001567AD"/>
    <w:rsid w:val="00157E56"/>
    <w:rsid w:val="00163FF9"/>
    <w:rsid w:val="00164948"/>
    <w:rsid w:val="00165A39"/>
    <w:rsid w:val="00176995"/>
    <w:rsid w:val="00177FA9"/>
    <w:rsid w:val="001A4F74"/>
    <w:rsid w:val="001A5E76"/>
    <w:rsid w:val="001A6BE4"/>
    <w:rsid w:val="001A72AE"/>
    <w:rsid w:val="001A7764"/>
    <w:rsid w:val="001E579D"/>
    <w:rsid w:val="001F0EB8"/>
    <w:rsid w:val="001F1F13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35EE"/>
    <w:rsid w:val="002A5400"/>
    <w:rsid w:val="002B456C"/>
    <w:rsid w:val="002C5025"/>
    <w:rsid w:val="002E49E5"/>
    <w:rsid w:val="002F10E7"/>
    <w:rsid w:val="002F15B5"/>
    <w:rsid w:val="002F2A4C"/>
    <w:rsid w:val="00301231"/>
    <w:rsid w:val="00303E0F"/>
    <w:rsid w:val="00304C01"/>
    <w:rsid w:val="00313551"/>
    <w:rsid w:val="00314E9F"/>
    <w:rsid w:val="003225E4"/>
    <w:rsid w:val="00323D85"/>
    <w:rsid w:val="00326385"/>
    <w:rsid w:val="00336D99"/>
    <w:rsid w:val="00362F19"/>
    <w:rsid w:val="003C190E"/>
    <w:rsid w:val="003C79F9"/>
    <w:rsid w:val="003D3DBE"/>
    <w:rsid w:val="003E469E"/>
    <w:rsid w:val="0040158F"/>
    <w:rsid w:val="004051E6"/>
    <w:rsid w:val="00411F1A"/>
    <w:rsid w:val="00427189"/>
    <w:rsid w:val="00434CF3"/>
    <w:rsid w:val="00441153"/>
    <w:rsid w:val="0044329F"/>
    <w:rsid w:val="00444892"/>
    <w:rsid w:val="0045758F"/>
    <w:rsid w:val="004610F1"/>
    <w:rsid w:val="004625A3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B2"/>
    <w:rsid w:val="004E21F5"/>
    <w:rsid w:val="004F0C3A"/>
    <w:rsid w:val="005268D4"/>
    <w:rsid w:val="0053030A"/>
    <w:rsid w:val="00531BD2"/>
    <w:rsid w:val="00533260"/>
    <w:rsid w:val="0053367D"/>
    <w:rsid w:val="00556088"/>
    <w:rsid w:val="00576292"/>
    <w:rsid w:val="00582C6B"/>
    <w:rsid w:val="005845EF"/>
    <w:rsid w:val="005A03F2"/>
    <w:rsid w:val="005C78FF"/>
    <w:rsid w:val="005D0601"/>
    <w:rsid w:val="005D5AC4"/>
    <w:rsid w:val="005F0EEF"/>
    <w:rsid w:val="0061037E"/>
    <w:rsid w:val="00653ED4"/>
    <w:rsid w:val="00691120"/>
    <w:rsid w:val="006B5CC5"/>
    <w:rsid w:val="006C7794"/>
    <w:rsid w:val="006D3DC2"/>
    <w:rsid w:val="006D58B9"/>
    <w:rsid w:val="0070375E"/>
    <w:rsid w:val="007044E3"/>
    <w:rsid w:val="00710424"/>
    <w:rsid w:val="00726078"/>
    <w:rsid w:val="00731088"/>
    <w:rsid w:val="0073613E"/>
    <w:rsid w:val="007361C5"/>
    <w:rsid w:val="00774AC6"/>
    <w:rsid w:val="00780E68"/>
    <w:rsid w:val="00782918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6181E"/>
    <w:rsid w:val="00962EC6"/>
    <w:rsid w:val="00974FF7"/>
    <w:rsid w:val="00975833"/>
    <w:rsid w:val="009861EB"/>
    <w:rsid w:val="00986C91"/>
    <w:rsid w:val="00987F4E"/>
    <w:rsid w:val="009A521B"/>
    <w:rsid w:val="009C3513"/>
    <w:rsid w:val="009D4C5B"/>
    <w:rsid w:val="009D53F3"/>
    <w:rsid w:val="009E2FAE"/>
    <w:rsid w:val="009F7056"/>
    <w:rsid w:val="009F7AC9"/>
    <w:rsid w:val="00A059C4"/>
    <w:rsid w:val="00A128FB"/>
    <w:rsid w:val="00A22584"/>
    <w:rsid w:val="00A23504"/>
    <w:rsid w:val="00A53811"/>
    <w:rsid w:val="00A62076"/>
    <w:rsid w:val="00A64EE4"/>
    <w:rsid w:val="00A9013C"/>
    <w:rsid w:val="00A96B35"/>
    <w:rsid w:val="00AB2B36"/>
    <w:rsid w:val="00AD56DE"/>
    <w:rsid w:val="00AD60C7"/>
    <w:rsid w:val="00B05565"/>
    <w:rsid w:val="00B103F9"/>
    <w:rsid w:val="00B10DF5"/>
    <w:rsid w:val="00B246BD"/>
    <w:rsid w:val="00B25D55"/>
    <w:rsid w:val="00B40AA2"/>
    <w:rsid w:val="00B4297D"/>
    <w:rsid w:val="00B5269B"/>
    <w:rsid w:val="00B6035E"/>
    <w:rsid w:val="00B6181B"/>
    <w:rsid w:val="00B7001A"/>
    <w:rsid w:val="00B96B27"/>
    <w:rsid w:val="00BA7A46"/>
    <w:rsid w:val="00BB5147"/>
    <w:rsid w:val="00BB7930"/>
    <w:rsid w:val="00BF6927"/>
    <w:rsid w:val="00C00AFC"/>
    <w:rsid w:val="00C2451E"/>
    <w:rsid w:val="00C33B1F"/>
    <w:rsid w:val="00C34291"/>
    <w:rsid w:val="00C4532A"/>
    <w:rsid w:val="00C609E5"/>
    <w:rsid w:val="00C644D2"/>
    <w:rsid w:val="00C65E88"/>
    <w:rsid w:val="00C85A33"/>
    <w:rsid w:val="00C92C8F"/>
    <w:rsid w:val="00C9352B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280B"/>
    <w:rsid w:val="00D30349"/>
    <w:rsid w:val="00D3266B"/>
    <w:rsid w:val="00D32984"/>
    <w:rsid w:val="00D33CD5"/>
    <w:rsid w:val="00D3638E"/>
    <w:rsid w:val="00D519FE"/>
    <w:rsid w:val="00D57611"/>
    <w:rsid w:val="00D6128D"/>
    <w:rsid w:val="00D623A9"/>
    <w:rsid w:val="00D71068"/>
    <w:rsid w:val="00D73791"/>
    <w:rsid w:val="00D754ED"/>
    <w:rsid w:val="00D75EFE"/>
    <w:rsid w:val="00D81130"/>
    <w:rsid w:val="00D87DAF"/>
    <w:rsid w:val="00D92B48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B1CF2"/>
    <w:rsid w:val="00EC0433"/>
    <w:rsid w:val="00EC30AF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1C53"/>
    <w:rsid w:val="00F86D27"/>
    <w:rsid w:val="00F93A16"/>
    <w:rsid w:val="00F95927"/>
    <w:rsid w:val="00F96438"/>
    <w:rsid w:val="00FB0053"/>
    <w:rsid w:val="00FB7EE9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69DE842A85BDE20E515EC15685E84C2A6D4C7B99F45FA732BCB2A7BFA5B0DBD25B88C574150845353C4C91B1DB6C5C22D494C287FB1A95Q4X0I" TargetMode="External" /><Relationship Id="rId6" Type="http://schemas.openxmlformats.org/officeDocument/2006/relationships/hyperlink" Target="consultantplus://offline/ref=7ED1D0848DBD8F446D7B12AB5E7624C8606DB97DC277F46E053E3FF3909B7C5F84852B6249AC5DC418B5C346D5406686BFDE031E3C22bBlBK" TargetMode="External" /><Relationship Id="rId7" Type="http://schemas.openxmlformats.org/officeDocument/2006/relationships/hyperlink" Target="consultantplus://offline/ref=6B55CDC7C8F0BA487A0649490805F776C70764D52E24A550AD92337ABF4C1D2B279A69CDC509E568TAAA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41A2-4530-4913-82AA-7880860F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