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0E2EF3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№ 1-</w:t>
      </w:r>
      <w:r w:rsidRPr="000E2EF3" w:rsidR="005A1393">
        <w:rPr>
          <w:rFonts w:ascii="Times New Roman" w:hAnsi="Times New Roman" w:cs="Times New Roman"/>
        </w:rPr>
        <w:t>19</w:t>
      </w:r>
      <w:r w:rsidRPr="000E2EF3">
        <w:rPr>
          <w:rFonts w:ascii="Times New Roman" w:hAnsi="Times New Roman" w:cs="Times New Roman"/>
        </w:rPr>
        <w:t>/36/201</w:t>
      </w:r>
      <w:r w:rsidRPr="000E2EF3" w:rsidR="005A1393">
        <w:rPr>
          <w:rFonts w:ascii="Times New Roman" w:hAnsi="Times New Roman" w:cs="Times New Roman"/>
        </w:rPr>
        <w:t>8</w:t>
      </w:r>
    </w:p>
    <w:p w:rsidR="009A521B" w:rsidRPr="000E2EF3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EF3">
        <w:rPr>
          <w:rFonts w:ascii="Times New Roman" w:hAnsi="Times New Roman" w:cs="Times New Roman"/>
          <w:b/>
        </w:rPr>
        <w:t>П</w:t>
      </w:r>
      <w:r w:rsidRPr="000E2EF3" w:rsidR="006D58B9">
        <w:rPr>
          <w:rFonts w:ascii="Times New Roman" w:hAnsi="Times New Roman" w:cs="Times New Roman"/>
          <w:b/>
        </w:rPr>
        <w:t xml:space="preserve"> </w:t>
      </w:r>
      <w:r w:rsidRPr="000E2EF3">
        <w:rPr>
          <w:rFonts w:ascii="Times New Roman" w:hAnsi="Times New Roman" w:cs="Times New Roman"/>
          <w:b/>
        </w:rPr>
        <w:t>Р</w:t>
      </w:r>
      <w:r w:rsidRPr="000E2EF3" w:rsidR="006D58B9">
        <w:rPr>
          <w:rFonts w:ascii="Times New Roman" w:hAnsi="Times New Roman" w:cs="Times New Roman"/>
          <w:b/>
        </w:rPr>
        <w:t xml:space="preserve"> </w:t>
      </w:r>
      <w:r w:rsidRPr="000E2EF3">
        <w:rPr>
          <w:rFonts w:ascii="Times New Roman" w:hAnsi="Times New Roman" w:cs="Times New Roman"/>
          <w:b/>
        </w:rPr>
        <w:t>И</w:t>
      </w:r>
      <w:r w:rsidRPr="000E2EF3" w:rsidR="006D58B9">
        <w:rPr>
          <w:rFonts w:ascii="Times New Roman" w:hAnsi="Times New Roman" w:cs="Times New Roman"/>
          <w:b/>
        </w:rPr>
        <w:t xml:space="preserve"> </w:t>
      </w:r>
      <w:r w:rsidRPr="000E2EF3">
        <w:rPr>
          <w:rFonts w:ascii="Times New Roman" w:hAnsi="Times New Roman" w:cs="Times New Roman"/>
          <w:b/>
        </w:rPr>
        <w:t>Г</w:t>
      </w:r>
      <w:r w:rsidRPr="000E2EF3" w:rsidR="006D58B9">
        <w:rPr>
          <w:rFonts w:ascii="Times New Roman" w:hAnsi="Times New Roman" w:cs="Times New Roman"/>
          <w:b/>
        </w:rPr>
        <w:t xml:space="preserve"> </w:t>
      </w:r>
      <w:r w:rsidRPr="000E2EF3">
        <w:rPr>
          <w:rFonts w:ascii="Times New Roman" w:hAnsi="Times New Roman" w:cs="Times New Roman"/>
          <w:b/>
        </w:rPr>
        <w:t>О</w:t>
      </w:r>
      <w:r w:rsidRPr="000E2EF3" w:rsidR="006D58B9">
        <w:rPr>
          <w:rFonts w:ascii="Times New Roman" w:hAnsi="Times New Roman" w:cs="Times New Roman"/>
          <w:b/>
        </w:rPr>
        <w:t xml:space="preserve"> </w:t>
      </w:r>
      <w:r w:rsidRPr="000E2EF3">
        <w:rPr>
          <w:rFonts w:ascii="Times New Roman" w:hAnsi="Times New Roman" w:cs="Times New Roman"/>
          <w:b/>
        </w:rPr>
        <w:t>В</w:t>
      </w:r>
      <w:r w:rsidRPr="000E2EF3" w:rsidR="006D58B9">
        <w:rPr>
          <w:rFonts w:ascii="Times New Roman" w:hAnsi="Times New Roman" w:cs="Times New Roman"/>
          <w:b/>
        </w:rPr>
        <w:t xml:space="preserve"> </w:t>
      </w:r>
      <w:r w:rsidRPr="000E2EF3">
        <w:rPr>
          <w:rFonts w:ascii="Times New Roman" w:hAnsi="Times New Roman" w:cs="Times New Roman"/>
          <w:b/>
        </w:rPr>
        <w:t>О</w:t>
      </w:r>
      <w:r w:rsidRPr="000E2EF3" w:rsidR="006D58B9">
        <w:rPr>
          <w:rFonts w:ascii="Times New Roman" w:hAnsi="Times New Roman" w:cs="Times New Roman"/>
          <w:b/>
        </w:rPr>
        <w:t xml:space="preserve"> </w:t>
      </w:r>
      <w:r w:rsidRPr="000E2EF3">
        <w:rPr>
          <w:rFonts w:ascii="Times New Roman" w:hAnsi="Times New Roman" w:cs="Times New Roman"/>
          <w:b/>
        </w:rPr>
        <w:t>Р</w:t>
      </w:r>
    </w:p>
    <w:p w:rsidR="009A521B" w:rsidRPr="000E2EF3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EF3">
        <w:rPr>
          <w:rFonts w:ascii="Times New Roman" w:hAnsi="Times New Roman" w:cs="Times New Roman"/>
          <w:b/>
        </w:rPr>
        <w:t>Именем Российской Федерации</w:t>
      </w:r>
    </w:p>
    <w:p w:rsidR="005A1393" w:rsidRPr="000E2EF3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521B" w:rsidRPr="000E2EF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21</w:t>
      </w:r>
      <w:r w:rsidRPr="000E2EF3">
        <w:rPr>
          <w:rFonts w:ascii="Times New Roman" w:hAnsi="Times New Roman" w:cs="Times New Roman"/>
        </w:rPr>
        <w:t xml:space="preserve"> </w:t>
      </w:r>
      <w:r w:rsidRPr="000E2EF3">
        <w:rPr>
          <w:rFonts w:ascii="Times New Roman" w:hAnsi="Times New Roman" w:cs="Times New Roman"/>
        </w:rPr>
        <w:t>мая</w:t>
      </w:r>
      <w:r w:rsidRPr="000E2EF3" w:rsidR="00CF6B6B">
        <w:rPr>
          <w:rFonts w:ascii="Times New Roman" w:hAnsi="Times New Roman" w:cs="Times New Roman"/>
        </w:rPr>
        <w:t xml:space="preserve"> </w:t>
      </w:r>
      <w:r w:rsidRPr="000E2EF3">
        <w:rPr>
          <w:rFonts w:ascii="Times New Roman" w:hAnsi="Times New Roman" w:cs="Times New Roman"/>
        </w:rPr>
        <w:t>201</w:t>
      </w:r>
      <w:r w:rsidRPr="000E2EF3">
        <w:rPr>
          <w:rFonts w:ascii="Times New Roman" w:hAnsi="Times New Roman" w:cs="Times New Roman"/>
        </w:rPr>
        <w:t>8</w:t>
      </w:r>
      <w:r w:rsidRPr="000E2EF3">
        <w:rPr>
          <w:rFonts w:ascii="Times New Roman" w:hAnsi="Times New Roman" w:cs="Times New Roman"/>
        </w:rPr>
        <w:t xml:space="preserve"> г. </w:t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  <w:t xml:space="preserve">  </w:t>
      </w:r>
      <w:r w:rsidRPr="000E2EF3" w:rsidR="001A4F74">
        <w:rPr>
          <w:rFonts w:ascii="Times New Roman" w:hAnsi="Times New Roman" w:cs="Times New Roman"/>
        </w:rPr>
        <w:t xml:space="preserve">          </w:t>
      </w:r>
      <w:r w:rsidRPr="000E2EF3">
        <w:rPr>
          <w:rFonts w:ascii="Times New Roman" w:hAnsi="Times New Roman" w:cs="Times New Roman"/>
        </w:rPr>
        <w:t xml:space="preserve">           </w:t>
      </w:r>
      <w:r w:rsidR="000E2EF3">
        <w:rPr>
          <w:rFonts w:ascii="Times New Roman" w:hAnsi="Times New Roman" w:cs="Times New Roman"/>
        </w:rPr>
        <w:t xml:space="preserve">                        </w:t>
      </w:r>
      <w:r w:rsidRPr="000E2EF3">
        <w:rPr>
          <w:rFonts w:ascii="Times New Roman" w:hAnsi="Times New Roman" w:cs="Times New Roman"/>
        </w:rPr>
        <w:t>г. Джанкой</w:t>
      </w:r>
    </w:p>
    <w:p w:rsidR="00176995" w:rsidRPr="000E2EF3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3" w:rsidRPr="000E2EF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А.П.,</w:t>
      </w:r>
    </w:p>
    <w:p w:rsidR="005A1393" w:rsidRPr="000E2EF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при секретаре Хижняк Я.А.,</w:t>
      </w:r>
    </w:p>
    <w:p w:rsidR="005A1393" w:rsidRPr="000E2EF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 Ставенко Н.И.,</w:t>
      </w:r>
    </w:p>
    <w:p w:rsidR="005A1393" w:rsidRPr="000E2EF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подсудимого Калениченко Н.Н.,</w:t>
      </w:r>
    </w:p>
    <w:p w:rsidR="005A1393" w:rsidRPr="000E2EF3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защитника подсудимого – адвоката Маркина А.А., представившего ордер № 102 от 21.05.2018 г., удостоверение № 1327,</w:t>
      </w:r>
    </w:p>
    <w:p w:rsidR="005A1393" w:rsidRPr="000E2EF3" w:rsidP="005A13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3" w:rsidRPr="000E2EF3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2EF3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0E2EF3">
        <w:rPr>
          <w:rFonts w:ascii="Times New Roman" w:eastAsia="Times New Roman" w:hAnsi="Times New Roman" w:cs="Times New Roman"/>
          <w:b/>
        </w:rPr>
        <w:t xml:space="preserve">Калениченко </w:t>
      </w:r>
      <w:r w:rsidR="000E2EF3">
        <w:rPr>
          <w:rFonts w:ascii="Times New Roman" w:eastAsia="Times New Roman" w:hAnsi="Times New Roman" w:cs="Times New Roman"/>
          <w:b/>
        </w:rPr>
        <w:t>Н.Н.</w:t>
      </w:r>
      <w:r w:rsidRPr="000E2EF3">
        <w:rPr>
          <w:rFonts w:ascii="Times New Roman" w:eastAsia="Times New Roman" w:hAnsi="Times New Roman" w:cs="Times New Roman"/>
        </w:rPr>
        <w:t xml:space="preserve">, </w:t>
      </w:r>
      <w:r w:rsidR="000E2EF3">
        <w:rPr>
          <w:rFonts w:ascii="Times New Roman" w:eastAsia="Times New Roman" w:hAnsi="Times New Roman" w:cs="Times New Roman"/>
        </w:rPr>
        <w:t>***</w:t>
      </w:r>
      <w:r w:rsidRPr="000E2EF3">
        <w:rPr>
          <w:rFonts w:ascii="Times New Roman" w:eastAsia="Times New Roman" w:hAnsi="Times New Roman" w:cs="Times New Roman"/>
        </w:rPr>
        <w:t xml:space="preserve"> г. рождения, уроженца </w:t>
      </w:r>
      <w:r w:rsidR="000E2EF3">
        <w:rPr>
          <w:rFonts w:ascii="Times New Roman" w:eastAsia="Times New Roman" w:hAnsi="Times New Roman" w:cs="Times New Roman"/>
        </w:rPr>
        <w:t>***</w:t>
      </w:r>
      <w:r w:rsidRPr="000E2EF3">
        <w:rPr>
          <w:rFonts w:ascii="Times New Roman" w:eastAsia="Times New Roman" w:hAnsi="Times New Roman" w:cs="Times New Roman"/>
        </w:rPr>
        <w:t>, гражданина Российской Федерации, имеющего среднее образование, в браке не состоящего, не военнообязанного, не работающего, судимого</w:t>
      </w:r>
    </w:p>
    <w:p w:rsidR="005A1393" w:rsidRPr="000E2EF3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2EF3">
        <w:rPr>
          <w:rFonts w:ascii="Times New Roman" w:eastAsia="Times New Roman" w:hAnsi="Times New Roman" w:cs="Times New Roman"/>
        </w:rPr>
        <w:t>7 ноября 2012 г. по приговору Красногвардейского районного суда АРК по ч. 2 ст. 185 УК Украины (соответствует ч. 1 ст. 158 УК РФ, поскольку был осужден с признаком повторности по УК Украины) к 3 годам лишения свободы условно с испытательным сроком 2 года;</w:t>
      </w:r>
    </w:p>
    <w:p w:rsidR="00C17366" w:rsidRPr="000E2EF3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2EF3">
        <w:rPr>
          <w:rFonts w:ascii="Times New Roman" w:eastAsia="Times New Roman" w:hAnsi="Times New Roman" w:cs="Times New Roman"/>
        </w:rPr>
        <w:t xml:space="preserve">30 мая 2013 г. по приговору Джанкойского горрайонного суда АРК по ч. 2 ст. 185, ч. 3 ст. 185 УК Украины с применением </w:t>
      </w:r>
      <w:r w:rsidRPr="000E2EF3">
        <w:rPr>
          <w:rFonts w:ascii="Times New Roman" w:eastAsia="Times New Roman" w:hAnsi="Times New Roman" w:cs="Times New Roman"/>
        </w:rPr>
        <w:t>ч. 1 ст. 70, ч. 1 ст. 71 УК Украины (соответствует ч. 1 ст. 158, п. «а» ч. 3 ст. 158 УК РФ, по правилам ч. 3 ст. 69 УК РФ с применением ч. 5 ст. 74, ст. 70 УК РФ) к 3 годам 6 месяцам лишения свободы, освободившегося по сроку 7 октября 2016 г.</w:t>
      </w:r>
      <w:r w:rsidRPr="000E2EF3">
        <w:rPr>
          <w:rFonts w:ascii="Times New Roman" w:eastAsia="Times New Roman" w:hAnsi="Times New Roman" w:cs="Times New Roman"/>
        </w:rPr>
        <w:t>,</w:t>
      </w:r>
    </w:p>
    <w:p w:rsidR="009A521B" w:rsidRPr="000E2EF3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 w:rsidR="000E2EF3">
        <w:rPr>
          <w:rFonts w:ascii="Times New Roman" w:eastAsia="Times New Roman" w:hAnsi="Times New Roman" w:cs="Times New Roman"/>
        </w:rPr>
        <w:t>***</w:t>
      </w:r>
      <w:r w:rsidRPr="000E2EF3">
        <w:rPr>
          <w:rFonts w:ascii="Times New Roman" w:eastAsia="Times New Roman" w:hAnsi="Times New Roman" w:cs="Times New Roman"/>
        </w:rPr>
        <w:t>, обвиняемого в совершении преступления, предусмотренного ч. 1 ст. 139 УК РФ</w:t>
      </w:r>
      <w:r w:rsidRPr="000E2EF3" w:rsidR="006D58B9">
        <w:rPr>
          <w:rFonts w:ascii="Times New Roman" w:hAnsi="Times New Roman" w:cs="Times New Roman"/>
        </w:rPr>
        <w:t>,</w:t>
      </w:r>
    </w:p>
    <w:p w:rsidR="006D58B9" w:rsidRPr="000E2EF3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8B9" w:rsidRPr="000E2EF3" w:rsidP="00C173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EF3">
        <w:rPr>
          <w:rFonts w:ascii="Times New Roman" w:hAnsi="Times New Roman" w:cs="Times New Roman"/>
          <w:b/>
        </w:rPr>
        <w:t>У С Т А Н О В И Л:</w:t>
      </w:r>
    </w:p>
    <w:p w:rsidR="00C17366" w:rsidRPr="000E2EF3" w:rsidP="00C17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E2EF3">
        <w:rPr>
          <w:rFonts w:ascii="Times New Roman" w:eastAsia="Times New Roman" w:hAnsi="Times New Roman" w:cs="Times New Roman"/>
        </w:rPr>
        <w:t xml:space="preserve">26.02.2018 г. в период с 00.00 час. до 01.00 час. Калениченко Н.Н., подошёл к дому </w:t>
      </w:r>
      <w:r w:rsidR="000E2EF3">
        <w:rPr>
          <w:rFonts w:ascii="Times New Roman" w:eastAsia="Times New Roman" w:hAnsi="Times New Roman" w:cs="Times New Roman"/>
        </w:rPr>
        <w:t>***</w:t>
      </w:r>
      <w:r w:rsidRPr="000E2EF3">
        <w:rPr>
          <w:rFonts w:ascii="Times New Roman" w:eastAsia="Times New Roman" w:hAnsi="Times New Roman" w:cs="Times New Roman"/>
        </w:rPr>
        <w:t xml:space="preserve">м, где у него возник преступный умысел, направленный на незаконное проникновение в жилище, реализуя который в указанный период времени, </w:t>
      </w:r>
      <w:r w:rsidR="000E2EF3">
        <w:rPr>
          <w:rFonts w:ascii="Times New Roman" w:eastAsia="Times New Roman" w:hAnsi="Times New Roman" w:cs="Times New Roman"/>
        </w:rPr>
        <w:t xml:space="preserve">с целью выяснения отношений со </w:t>
      </w:r>
      <w:r w:rsidRPr="000E2EF3">
        <w:rPr>
          <w:rFonts w:ascii="Times New Roman" w:eastAsia="Times New Roman" w:hAnsi="Times New Roman" w:cs="Times New Roman"/>
        </w:rPr>
        <w:t xml:space="preserve">Слюсарчук Н.А., не имея права на проживание в указанном домовладении и законных оснований для нахождения в нём, действуя умышленно, против воли проживающего в нём лица, осознавая противоправность своих действий, подошёл к двери дома </w:t>
      </w:r>
      <w:r w:rsidR="000E2EF3">
        <w:rPr>
          <w:rFonts w:ascii="Times New Roman" w:eastAsia="Times New Roman" w:hAnsi="Times New Roman" w:cs="Times New Roman"/>
        </w:rPr>
        <w:t>***</w:t>
      </w:r>
      <w:r w:rsidRPr="000E2EF3">
        <w:rPr>
          <w:rFonts w:ascii="Times New Roman" w:eastAsia="Times New Roman" w:hAnsi="Times New Roman" w:cs="Times New Roman"/>
        </w:rPr>
        <w:t xml:space="preserve"> и незаконно проник в него через открытую дверь, нарушив право Слюсарчук Н.А. на неприкосновенность жилища.</w:t>
      </w:r>
    </w:p>
    <w:p w:rsidR="00C17366" w:rsidRPr="000E2EF3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При ознакомлении с материалами уголовного дела Калениченко Н.Н. 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C17366" w:rsidRPr="000E2EF3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В судебном заседании подсудимый Калениченко Н.Н. вину в совершении преступления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C17366" w:rsidRPr="000E2EF3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Судом Калениченко Н.Н. 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C17366" w:rsidRPr="000E2EF3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Защитник подсудимого – адвокат Маркин А.А. поддержал ходатайство Калениченко Н.Н. о применении особого порядка принятия судебного решения.</w:t>
      </w:r>
    </w:p>
    <w:p w:rsidR="00C17366" w:rsidRPr="000E2EF3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Государственный обвинитель Ставенко Н.И. не возражала против рассмотрения дела в особом порядке.</w:t>
      </w:r>
    </w:p>
    <w:p w:rsidR="009921C6" w:rsidRPr="000E2EF3" w:rsidP="00C173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Законный представитель потерпевшей </w:t>
      </w:r>
      <w:r w:rsidR="000E2EF3">
        <w:rPr>
          <w:rFonts w:ascii="Times New Roman" w:hAnsi="Times New Roman" w:cs="Times New Roman"/>
        </w:rPr>
        <w:t>***</w:t>
      </w:r>
      <w:r w:rsidRPr="000E2EF3">
        <w:rPr>
          <w:rFonts w:ascii="Times New Roman" w:hAnsi="Times New Roman" w:cs="Times New Roman"/>
        </w:rPr>
        <w:t>. в письменном заявлении указала, что не возражает против особого порядка.</w:t>
      </w:r>
    </w:p>
    <w:p w:rsidR="009921C6" w:rsidRPr="000E2EF3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Судом установлено, что Калениченко Н.Н.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ч. 1 ст. </w:t>
      </w:r>
      <w:r w:rsidRPr="000E2EF3">
        <w:rPr>
          <w:rFonts w:ascii="Times New Roman" w:hAnsi="Times New Roman" w:cs="Times New Roman"/>
        </w:rPr>
        <w:t>139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9921C6" w:rsidRPr="000E2EF3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Суд приходит к выводу, что обвинение, с которым согласился Калениченко Н.Н. обоснованно, подтверждается доказательствами, собранными в ходе предварительного следствия и квалифицирует его действия по ч. 1 </w:t>
      </w:r>
      <w:r w:rsidRPr="000E2EF3">
        <w:rPr>
          <w:rFonts w:ascii="Times New Roman" w:hAnsi="Times New Roman" w:cs="Times New Roman"/>
          <w:bCs/>
        </w:rPr>
        <w:t>ст. 139 УК РФ, как н</w:t>
      </w:r>
      <w:r w:rsidRPr="000E2EF3">
        <w:rPr>
          <w:rFonts w:ascii="Times New Roman" w:hAnsi="Times New Roman" w:cs="Times New Roman"/>
        </w:rPr>
        <w:t>езаконное проникновение в жилище, совершенное против воли проживающего в нём лица.</w:t>
      </w:r>
    </w:p>
    <w:p w:rsidR="009921C6" w:rsidRPr="000E2EF3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В соответствии со ст. 299 УПК РФ суд приходит к выводу о том, что имело место деяние, в совершении которого обвиняется Калениченко Н.Н., это деяние совершил подсудимый, и оно предусмотрено УК РФ; Калениченко Н.Н 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</w:t>
      </w:r>
    </w:p>
    <w:p w:rsidR="009921C6" w:rsidRPr="000E2EF3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Решая вопрос о виде и мере наказания подсудимому Калениченко Н.Н., суд учитывает характер и степень общественной опасности совершённого преступления, личность виновного, наличие смягчающих </w:t>
      </w:r>
      <w:r w:rsidRPr="000E2EF3">
        <w:rPr>
          <w:rFonts w:ascii="Times New Roman" w:hAnsi="Times New Roman" w:cs="Times New Roman"/>
        </w:rPr>
        <w:t xml:space="preserve">и отягчающих </w:t>
      </w:r>
      <w:r w:rsidRPr="000E2EF3">
        <w:rPr>
          <w:rFonts w:ascii="Times New Roman" w:hAnsi="Times New Roman" w:cs="Times New Roman"/>
        </w:rPr>
        <w:t>обстоятельств, влияние наказания на исправление осуждённого и на условия его жизни.</w:t>
      </w:r>
    </w:p>
    <w:p w:rsidR="00C17366" w:rsidRPr="000E2EF3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Согласно ст. 15 УК РФ преступление, которое совершил подсудимый Калениченко Н.Н., 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9921C6" w:rsidRPr="000E2EF3" w:rsidP="00C173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В соответствии с ч. 3 ст. 60 УК РФ, суд учитывает личность виновного, а именно то, что подсудимый в браке не состоит, не работает, по месту жительства характеризуется посредственно, на учётах в психоневрологическом диспансере и у врача-нарколога не состоит, судим.</w:t>
      </w:r>
    </w:p>
    <w:p w:rsidR="009921C6" w:rsidRPr="000E2EF3" w:rsidP="009921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К обстоятельствам, смягчающим наказание, суд относит признание вины и чистосердечное раскаяние, а также активное способствование раскрытию и расследованию преступления</w:t>
      </w:r>
      <w:r w:rsidRPr="000E2EF3" w:rsidR="00B47EE4">
        <w:rPr>
          <w:rFonts w:ascii="Times New Roman" w:hAnsi="Times New Roman" w:cs="Times New Roman"/>
        </w:rPr>
        <w:t>, состояние здоровья, поскольку он болен туберкулезом</w:t>
      </w:r>
      <w:r w:rsidRPr="000E2EF3">
        <w:rPr>
          <w:rFonts w:ascii="Times New Roman" w:hAnsi="Times New Roman" w:cs="Times New Roman"/>
        </w:rPr>
        <w:t>.</w:t>
      </w:r>
      <w:r w:rsidRPr="000E2EF3" w:rsidR="00F674B2">
        <w:rPr>
          <w:rFonts w:ascii="Times New Roman" w:hAnsi="Times New Roman" w:cs="Times New Roman"/>
        </w:rPr>
        <w:t xml:space="preserve"> </w:t>
      </w:r>
      <w:r w:rsidRPr="000E2EF3" w:rsidR="00AD56DE">
        <w:rPr>
          <w:rFonts w:ascii="Times New Roman" w:hAnsi="Times New Roman" w:cs="Times New Roman"/>
        </w:rPr>
        <w:t>Обстоятельств</w:t>
      </w:r>
      <w:r w:rsidRPr="000E2EF3" w:rsidR="001A5E76">
        <w:rPr>
          <w:rFonts w:ascii="Times New Roman" w:hAnsi="Times New Roman" w:cs="Times New Roman"/>
        </w:rPr>
        <w:t>ом</w:t>
      </w:r>
      <w:r w:rsidRPr="000E2EF3" w:rsidR="00314E9F">
        <w:rPr>
          <w:rFonts w:ascii="Times New Roman" w:hAnsi="Times New Roman" w:cs="Times New Roman"/>
        </w:rPr>
        <w:t>,</w:t>
      </w:r>
      <w:r w:rsidRPr="000E2EF3" w:rsidR="00AD56DE">
        <w:rPr>
          <w:rFonts w:ascii="Times New Roman" w:hAnsi="Times New Roman" w:cs="Times New Roman"/>
        </w:rPr>
        <w:t xml:space="preserve"> отягчающи</w:t>
      </w:r>
      <w:r w:rsidRPr="000E2EF3" w:rsidR="001A5E76">
        <w:rPr>
          <w:rFonts w:ascii="Times New Roman" w:hAnsi="Times New Roman" w:cs="Times New Roman"/>
        </w:rPr>
        <w:t>м</w:t>
      </w:r>
      <w:r w:rsidRPr="000E2EF3" w:rsidR="00AD56DE">
        <w:rPr>
          <w:rFonts w:ascii="Times New Roman" w:hAnsi="Times New Roman" w:cs="Times New Roman"/>
        </w:rPr>
        <w:t xml:space="preserve"> наказание</w:t>
      </w:r>
      <w:r w:rsidRPr="000E2EF3" w:rsidR="00D87DAF">
        <w:rPr>
          <w:rFonts w:ascii="Times New Roman" w:hAnsi="Times New Roman" w:cs="Times New Roman"/>
        </w:rPr>
        <w:t>,</w:t>
      </w:r>
      <w:r w:rsidRPr="000E2EF3" w:rsidR="00AD56DE">
        <w:rPr>
          <w:rFonts w:ascii="Times New Roman" w:hAnsi="Times New Roman" w:cs="Times New Roman"/>
        </w:rPr>
        <w:t xml:space="preserve"> </w:t>
      </w:r>
      <w:r w:rsidRPr="000E2EF3" w:rsidR="00EA3425">
        <w:rPr>
          <w:rFonts w:ascii="Times New Roman" w:hAnsi="Times New Roman" w:cs="Times New Roman"/>
        </w:rPr>
        <w:t>суд</w:t>
      </w:r>
      <w:r w:rsidRPr="000E2EF3" w:rsidR="001A5E76">
        <w:rPr>
          <w:rFonts w:ascii="Times New Roman" w:hAnsi="Times New Roman" w:cs="Times New Roman"/>
        </w:rPr>
        <w:t xml:space="preserve"> признаёт рецидив преступлений</w:t>
      </w:r>
      <w:r w:rsidRPr="000E2EF3">
        <w:rPr>
          <w:rFonts w:ascii="Times New Roman" w:hAnsi="Times New Roman" w:cs="Times New Roman"/>
        </w:rPr>
        <w:t>.</w:t>
      </w:r>
    </w:p>
    <w:p w:rsidR="009921C6" w:rsidRPr="000E2EF3" w:rsidP="009921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0E2EF3">
        <w:rPr>
          <w:rFonts w:ascii="Times New Roman" w:hAnsi="Times New Roman" w:cs="Times New Roman"/>
        </w:rPr>
        <w:t>п. 31</w:t>
      </w:r>
      <w:r>
        <w:fldChar w:fldCharType="end"/>
      </w:r>
      <w:r w:rsidRPr="000E2EF3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0E2EF3">
        <w:rPr>
          <w:rFonts w:ascii="Times New Roman" w:hAnsi="Times New Roman" w:cs="Times New Roman"/>
        </w:rPr>
        <w:t>частью 1.1 статьи 63</w:t>
      </w:r>
      <w:r>
        <w:fldChar w:fldCharType="end"/>
      </w:r>
      <w:r w:rsidRPr="000E2EF3">
        <w:rPr>
          <w:rFonts w:ascii="Times New Roman" w:hAnsi="Times New Roman" w:cs="Times New Roman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9921C6" w:rsidRPr="000E2EF3" w:rsidP="009921C6">
      <w:pPr>
        <w:pStyle w:val="20"/>
        <w:shd w:val="clear" w:color="auto" w:fill="auto"/>
        <w:spacing w:line="240" w:lineRule="auto"/>
        <w:ind w:firstLine="760"/>
      </w:pPr>
      <w:r w:rsidRPr="000E2EF3">
        <w:t>В суде Калениченко Н.Н. пояснил, что в момент совершения преступления, он был пьян. Влияние состояния опьянения на поведение Калениченко Н.Н. при совершении преступления выяснено судом, поскольку подсудимый пояснил, что именно алкогольное опьянение послужило причиной противоправного поведения, в связи с чем,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1A5E76" w:rsidRPr="000E2EF3" w:rsidP="009921C6">
      <w:pPr>
        <w:pStyle w:val="20"/>
        <w:shd w:val="clear" w:color="auto" w:fill="auto"/>
        <w:spacing w:line="240" w:lineRule="auto"/>
        <w:ind w:firstLine="760"/>
      </w:pPr>
      <w:r w:rsidRPr="000E2EF3">
        <w:t xml:space="preserve">Определяя вид наказания как исправительные работы, суд руководствуется пунктом 47 Постановления Пленума Верховного Суда РФ от 22 декабря 2015 г. N 58 «О практике назначения судами Российской Федерации уголовного наказания», в котором указано, что согласно </w:t>
      </w:r>
      <w:r>
        <w:fldChar w:fldCharType="begin"/>
      </w:r>
      <w:r>
        <w:instrText xml:space="preserve"> HYPERLINK "garantF1://10008000.6802" </w:instrText>
      </w:r>
      <w:r>
        <w:fldChar w:fldCharType="separate"/>
      </w:r>
      <w:r w:rsidRPr="000E2EF3">
        <w:t>части 2 статьи 68</w:t>
      </w:r>
      <w:r>
        <w:fldChar w:fldCharType="end"/>
      </w:r>
      <w:r w:rsidRPr="000E2EF3"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r>
        <w:fldChar w:fldCharType="begin"/>
      </w:r>
      <w:r>
        <w:instrText xml:space="preserve"> HYPERLINK "garantF1://10008000.2000" </w:instrText>
      </w:r>
      <w:r>
        <w:fldChar w:fldCharType="separate"/>
      </w:r>
      <w:r w:rsidRPr="000E2EF3">
        <w:t>Особенной части</w:t>
      </w:r>
      <w:r>
        <w:fldChar w:fldCharType="end"/>
      </w:r>
      <w:r w:rsidRPr="000E2EF3">
        <w:t xml:space="preserve"> УК РФ.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</w:t>
      </w:r>
      <w:r>
        <w:fldChar w:fldCharType="begin"/>
      </w:r>
      <w:r>
        <w:instrText xml:space="preserve"> HYPERLINK "garantF1://10008000.64" </w:instrText>
      </w:r>
      <w:r>
        <w:fldChar w:fldCharType="separate"/>
      </w:r>
      <w:r w:rsidRPr="000E2EF3">
        <w:t>статье 64</w:t>
      </w:r>
      <w:r>
        <w:fldChar w:fldCharType="end"/>
      </w:r>
      <w:r w:rsidRPr="000E2EF3">
        <w:t xml:space="preserve"> УК РФ (</w:t>
      </w:r>
      <w:r>
        <w:fldChar w:fldCharType="begin"/>
      </w:r>
      <w:r>
        <w:instrText xml:space="preserve"> HYPERLINK "garantF1://10008000.6803" </w:instrText>
      </w:r>
      <w:r>
        <w:fldChar w:fldCharType="separate"/>
      </w:r>
      <w:r w:rsidRPr="000E2EF3">
        <w:t>часть 3 статьи 68</w:t>
      </w:r>
      <w:r>
        <w:fldChar w:fldCharType="end"/>
      </w:r>
      <w:r w:rsidRPr="000E2EF3">
        <w:t xml:space="preserve"> УК РФ).</w:t>
      </w:r>
    </w:p>
    <w:p w:rsidR="00F674B2" w:rsidRPr="000E2EF3" w:rsidP="00F674B2">
      <w:pPr>
        <w:pStyle w:val="20"/>
        <w:shd w:val="clear" w:color="auto" w:fill="auto"/>
        <w:spacing w:line="240" w:lineRule="auto"/>
        <w:ind w:firstLine="760"/>
      </w:pPr>
      <w:r w:rsidRPr="000E2EF3">
        <w:t>Оснований для применения ч. 3 ст. 68, ст. 64 УК РФ не имеется.</w:t>
      </w:r>
    </w:p>
    <w:p w:rsidR="00F674B2" w:rsidRPr="000E2EF3" w:rsidP="00F674B2">
      <w:pPr>
        <w:pStyle w:val="20"/>
        <w:shd w:val="clear" w:color="auto" w:fill="auto"/>
        <w:spacing w:line="240" w:lineRule="auto"/>
        <w:ind w:firstLine="760"/>
      </w:pPr>
      <w:r w:rsidRPr="000E2EF3">
        <w:t>Наиболее строги</w:t>
      </w:r>
      <w:r w:rsidRPr="000E2EF3" w:rsidR="001A72AE">
        <w:t>м</w:t>
      </w:r>
      <w:r w:rsidRPr="000E2EF3">
        <w:t xml:space="preserve"> вид</w:t>
      </w:r>
      <w:r w:rsidRPr="000E2EF3" w:rsidR="001A72AE">
        <w:t>ом</w:t>
      </w:r>
      <w:r w:rsidRPr="000E2EF3">
        <w:t xml:space="preserve"> наказания, предусмотренный санкцией ч. 1 ст. 139 УК РФ является арест</w:t>
      </w:r>
      <w:r w:rsidRPr="000E2EF3">
        <w:t xml:space="preserve">, однако </w:t>
      </w:r>
      <w:r w:rsidRPr="000E2EF3">
        <w:t xml:space="preserve">положения </w:t>
      </w:r>
      <w:r>
        <w:fldChar w:fldCharType="begin"/>
      </w:r>
      <w:r>
        <w:instrText xml:space="preserve"> HYPERLINK "garantF1://10008000.54" </w:instrText>
      </w:r>
      <w:r>
        <w:fldChar w:fldCharType="separate"/>
      </w:r>
      <w:r w:rsidRPr="000E2EF3">
        <w:t>ст. 54</w:t>
      </w:r>
      <w:r>
        <w:fldChar w:fldCharType="end"/>
      </w:r>
      <w:r w:rsidRPr="000E2EF3">
        <w:t xml:space="preserve"> УК РФ до настоящего времени в действие не введены, арестные дома не созданы и наказание в виде ареста не применяется в силу невозможности его исполнения.</w:t>
      </w:r>
    </w:p>
    <w:p w:rsidR="00F674B2" w:rsidRPr="000E2EF3" w:rsidP="00F674B2">
      <w:pPr>
        <w:pStyle w:val="20"/>
        <w:shd w:val="clear" w:color="auto" w:fill="auto"/>
        <w:spacing w:line="240" w:lineRule="auto"/>
        <w:ind w:firstLine="760"/>
      </w:pPr>
      <w:r w:rsidRPr="000E2EF3">
        <w:t xml:space="preserve">При таких обстоятельствах </w:t>
      </w:r>
      <w:r w:rsidRPr="000E2EF3">
        <w:t xml:space="preserve">по </w:t>
      </w:r>
      <w:r>
        <w:fldChar w:fldCharType="begin"/>
      </w:r>
      <w:r>
        <w:instrText xml:space="preserve"> HYPERLINK "garantF1://10008000.13901" </w:instrText>
      </w:r>
      <w:r>
        <w:fldChar w:fldCharType="separate"/>
      </w:r>
      <w:r w:rsidRPr="000E2EF3">
        <w:t>ч. 1 ст. 139</w:t>
      </w:r>
      <w:r>
        <w:fldChar w:fldCharType="end"/>
      </w:r>
      <w:r w:rsidRPr="000E2EF3" w:rsidR="009921C6">
        <w:t xml:space="preserve"> УК РФ Калениченко Н.Н. </w:t>
      </w:r>
      <w:r w:rsidRPr="000E2EF3">
        <w:t xml:space="preserve">не может быть назначено наказание в виде ареста, в связи с чем суд определяет вид наказания как </w:t>
      </w:r>
      <w:r w:rsidRPr="000E2EF3">
        <w:t>исправительные работы, который в данном случае является наиболее строгим видом наказания, подлежащий применению.</w:t>
      </w:r>
    </w:p>
    <w:p w:rsidR="00F674B2" w:rsidRPr="000E2EF3" w:rsidP="00F674B2">
      <w:pPr>
        <w:pStyle w:val="20"/>
        <w:shd w:val="clear" w:color="auto" w:fill="auto"/>
        <w:spacing w:line="240" w:lineRule="auto"/>
        <w:ind w:firstLine="760"/>
      </w:pPr>
      <w:r w:rsidRPr="000E2EF3">
        <w:t xml:space="preserve">Определяя размер наказания, суд </w:t>
      </w:r>
      <w:r w:rsidRPr="000E2EF3" w:rsidR="00304C01">
        <w:t xml:space="preserve">полагает, что правила указанные в положениях </w:t>
      </w:r>
      <w:r w:rsidRPr="000E2EF3">
        <w:t xml:space="preserve">ч. 5 ст. 62 УК РФ, </w:t>
      </w:r>
      <w:r w:rsidRPr="000E2EF3" w:rsidR="001A5E76">
        <w:t>ч. 2 ст. 68 УК РФ</w:t>
      </w:r>
      <w:r w:rsidRPr="000E2EF3" w:rsidR="00304C01">
        <w:t xml:space="preserve"> применению не подлежат</w:t>
      </w:r>
      <w:r w:rsidRPr="000E2EF3" w:rsidR="009921C6">
        <w:t xml:space="preserve">, поскольку они </w:t>
      </w:r>
      <w:r w:rsidRPr="000E2EF3" w:rsidR="00304C01">
        <w:t>не распространяются на случаи назначения менее строгого вида наказания, указанного в санкции Особенной части УК РФ, за совершенное преступление.</w:t>
      </w:r>
    </w:p>
    <w:p w:rsidR="00F674B2" w:rsidRPr="000E2EF3" w:rsidP="00F674B2">
      <w:pPr>
        <w:pStyle w:val="20"/>
        <w:shd w:val="clear" w:color="auto" w:fill="auto"/>
        <w:spacing w:line="240" w:lineRule="auto"/>
        <w:ind w:firstLine="760"/>
      </w:pPr>
      <w:r w:rsidRPr="000E2EF3"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0E2EF3">
        <w:t>ст. 44</w:t>
      </w:r>
      <w:r>
        <w:fldChar w:fldCharType="end"/>
      </w:r>
      <w:r w:rsidRPr="000E2EF3">
        <w:t xml:space="preserve"> УК РФ, наиболее строгим видом наказания, предусмотренным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0E2EF3">
        <w:t>ч.1 ст. 139</w:t>
      </w:r>
      <w:r>
        <w:fldChar w:fldCharType="end"/>
      </w:r>
      <w:r w:rsidRPr="000E2EF3">
        <w:t xml:space="preserve"> УК РФ, является арест, даже если его применение в данном случае невозможно.</w:t>
      </w:r>
    </w:p>
    <w:p w:rsidR="009921C6" w:rsidRPr="000E2EF3" w:rsidP="00F674B2">
      <w:pPr>
        <w:pStyle w:val="20"/>
        <w:shd w:val="clear" w:color="auto" w:fill="auto"/>
        <w:spacing w:line="240" w:lineRule="auto"/>
        <w:ind w:firstLine="760"/>
      </w:pPr>
      <w:r w:rsidRPr="000E2EF3">
        <w:t xml:space="preserve">Таким образом, назначая </w:t>
      </w:r>
      <w:r w:rsidRPr="000E2EF3">
        <w:t xml:space="preserve">Калениченко Н.Н. </w:t>
      </w:r>
      <w:r w:rsidRPr="000E2EF3">
        <w:t xml:space="preserve">наказание в виде исправительных работ, суд учитывает, что данный вид наказания не является наиболее строгим из предусмотренных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0E2EF3">
        <w:t>ч. 1 ст. 1</w:t>
      </w:r>
      <w:r w:rsidRPr="000E2EF3" w:rsidR="001138CA">
        <w:t>39</w:t>
      </w:r>
      <w:r>
        <w:fldChar w:fldCharType="end"/>
      </w:r>
      <w:r w:rsidRPr="000E2EF3">
        <w:t xml:space="preserve"> УК РФ</w:t>
      </w:r>
      <w:r w:rsidRPr="000E2EF3" w:rsidR="001138CA">
        <w:t xml:space="preserve">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0E2EF3">
        <w:t>ст. 62</w:t>
      </w:r>
      <w:r>
        <w:fldChar w:fldCharType="end"/>
      </w:r>
      <w:r w:rsidRPr="000E2EF3" w:rsidR="00582C6B">
        <w:t>, 68</w:t>
      </w:r>
      <w:r w:rsidRPr="000E2EF3">
        <w:t xml:space="preserve"> УК РФ</w:t>
      </w:r>
      <w:r w:rsidRPr="000E2EF3" w:rsidR="001138CA">
        <w:t xml:space="preserve">, в связи с чем эти правила применению </w:t>
      </w:r>
      <w:r w:rsidRPr="000E2EF3" w:rsidR="00582C6B">
        <w:t>не подлежат.</w:t>
      </w:r>
    </w:p>
    <w:p w:rsidR="00582C6B" w:rsidRPr="000E2EF3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Кроме того, </w:t>
      </w:r>
      <w:r w:rsidRPr="000E2EF3" w:rsidR="001A5E76">
        <w:rPr>
          <w:rFonts w:ascii="Times New Roman" w:hAnsi="Times New Roman" w:cs="Times New Roman"/>
        </w:rPr>
        <w:t>суд не учитывает положения ч. 1 ст. 62 УК РФ, поскольку по делу установлены обстоятельства, отягчающие наказание подсудимому.</w:t>
      </w:r>
    </w:p>
    <w:p w:rsidR="00F674B2" w:rsidRPr="000E2EF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0E2EF3" w:rsidR="009921C6">
        <w:rPr>
          <w:rFonts w:ascii="Times New Roman" w:hAnsi="Times New Roman" w:cs="Times New Roman"/>
        </w:rPr>
        <w:t xml:space="preserve">Калениченко Н.Н. </w:t>
      </w:r>
      <w:r w:rsidRPr="000E2EF3">
        <w:rPr>
          <w:rFonts w:ascii="Times New Roman" w:hAnsi="Times New Roman" w:cs="Times New Roman"/>
        </w:rPr>
        <w:t>при назначении ему наказания в пределах санкции ч. 1 ст. 139</w:t>
      </w:r>
      <w:r w:rsidRPr="000E2EF3" w:rsidR="009921C6">
        <w:rPr>
          <w:rFonts w:ascii="Times New Roman" w:hAnsi="Times New Roman" w:cs="Times New Roman"/>
        </w:rPr>
        <w:t xml:space="preserve"> </w:t>
      </w:r>
      <w:r w:rsidRPr="000E2EF3" w:rsidR="001553F2">
        <w:rPr>
          <w:rFonts w:ascii="Times New Roman" w:hAnsi="Times New Roman" w:cs="Times New Roman"/>
        </w:rPr>
        <w:t>УК РФ в</w:t>
      </w:r>
      <w:r w:rsidRPr="000E2EF3">
        <w:rPr>
          <w:rFonts w:ascii="Times New Roman" w:hAnsi="Times New Roman" w:cs="Times New Roman"/>
        </w:rPr>
        <w:t xml:space="preserve"> виде исправительных работ,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3655A6" w:rsidRPr="000E2EF3" w:rsidP="003655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С учетом того, что наказание в виде исправительных работ предполагает привлечение осужденного к труду, судом выяснена трудоспособность Калениченко Н.Н., отсутствие у него основного места работы, наличие места постоянного жительства. При этом Калениченко Н.Н. к числу лиц, предусмотренных ч. 5 ст. 50 УК РФ не относится.</w:t>
      </w:r>
    </w:p>
    <w:p w:rsidR="003655A6" w:rsidRPr="000E2EF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Оснований для применения положений ст. 73 УК РФ не имеется, наказание должно быть назначено реально.</w:t>
      </w:r>
    </w:p>
    <w:p w:rsidR="00A71354" w:rsidRPr="000E2EF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Процессуальные издержки взысканию с </w:t>
      </w:r>
      <w:r w:rsidRPr="000E2EF3" w:rsidR="009921C6">
        <w:rPr>
          <w:rFonts w:ascii="Times New Roman" w:hAnsi="Times New Roman" w:cs="Times New Roman"/>
        </w:rPr>
        <w:t xml:space="preserve">Калениченко Н.Н. </w:t>
      </w:r>
      <w:r w:rsidRPr="000E2EF3">
        <w:rPr>
          <w:rFonts w:ascii="Times New Roman" w:hAnsi="Times New Roman" w:cs="Times New Roman"/>
        </w:rPr>
        <w:t>не подлежат, поскольку дело рассмотрено в особом порядке.</w:t>
      </w:r>
      <w:r w:rsidRPr="000E2EF3" w:rsidR="001553F2">
        <w:rPr>
          <w:rFonts w:ascii="Times New Roman" w:hAnsi="Times New Roman" w:cs="Times New Roman"/>
        </w:rPr>
        <w:t xml:space="preserve"> </w:t>
      </w:r>
      <w:r w:rsidRPr="000E2EF3" w:rsidR="001A5E76">
        <w:rPr>
          <w:rFonts w:ascii="Times New Roman" w:hAnsi="Times New Roman" w:cs="Times New Roman"/>
        </w:rPr>
        <w:t xml:space="preserve">Мера </w:t>
      </w:r>
      <w:r w:rsidRPr="000E2EF3" w:rsidR="001553F2">
        <w:rPr>
          <w:rFonts w:ascii="Times New Roman" w:hAnsi="Times New Roman" w:cs="Times New Roman"/>
        </w:rPr>
        <w:t xml:space="preserve">пресечения в виде подписки о невыезде и надлежащем поведении подлежит </w:t>
      </w:r>
      <w:r w:rsidRPr="000E2EF3" w:rsidR="009921C6">
        <w:rPr>
          <w:rFonts w:ascii="Times New Roman" w:hAnsi="Times New Roman" w:cs="Times New Roman"/>
        </w:rPr>
        <w:t>оставлению без изменения до вступления приговора в законную силу</w:t>
      </w:r>
      <w:r w:rsidRPr="000E2EF3" w:rsidR="001553F2">
        <w:rPr>
          <w:rFonts w:ascii="Times New Roman" w:hAnsi="Times New Roman" w:cs="Times New Roman"/>
        </w:rPr>
        <w:t>.</w:t>
      </w:r>
      <w:r w:rsidRPr="000E2EF3" w:rsidR="009921C6">
        <w:rPr>
          <w:rFonts w:ascii="Times New Roman" w:hAnsi="Times New Roman" w:cs="Times New Roman"/>
        </w:rPr>
        <w:t xml:space="preserve"> </w:t>
      </w:r>
      <w:r w:rsidRPr="000E2EF3">
        <w:rPr>
          <w:rFonts w:ascii="Times New Roman" w:hAnsi="Times New Roman" w:cs="Times New Roman"/>
        </w:rPr>
        <w:t>Вещественных доказательств по делу нет.</w:t>
      </w:r>
      <w:r w:rsidRPr="000E2EF3" w:rsidR="009921C6">
        <w:rPr>
          <w:rFonts w:ascii="Times New Roman" w:hAnsi="Times New Roman" w:cs="Times New Roman"/>
        </w:rPr>
        <w:t xml:space="preserve"> </w:t>
      </w:r>
      <w:r w:rsidRPr="000E2EF3">
        <w:rPr>
          <w:rFonts w:ascii="Times New Roman" w:hAnsi="Times New Roman" w:cs="Times New Roman"/>
        </w:rPr>
        <w:t>Гражданский иск не заявлен.</w:t>
      </w:r>
    </w:p>
    <w:p w:rsidR="00303E0F" w:rsidRPr="000E2EF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На основании изложенного и руководствуясь ст.ст. 296-299, 307-310, 316 УПК РФ, суд</w:t>
      </w:r>
    </w:p>
    <w:p w:rsidR="00A71354" w:rsidRPr="000E2EF3" w:rsidP="002008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0E2EF3" w:rsidP="002008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EF3">
        <w:rPr>
          <w:rFonts w:ascii="Times New Roman" w:hAnsi="Times New Roman" w:cs="Times New Roman"/>
          <w:b/>
        </w:rPr>
        <w:t>П Р И Г О В О Р И Л:</w:t>
      </w:r>
    </w:p>
    <w:p w:rsidR="00F674B2" w:rsidRPr="000E2EF3" w:rsidP="009921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Калениченко </w:t>
      </w:r>
      <w:r w:rsidR="000E2EF3">
        <w:rPr>
          <w:rFonts w:ascii="Times New Roman" w:hAnsi="Times New Roman" w:cs="Times New Roman"/>
        </w:rPr>
        <w:t>Н.Н.</w:t>
      </w:r>
      <w:r w:rsidRPr="000E2EF3">
        <w:rPr>
          <w:rFonts w:ascii="Times New Roman" w:hAnsi="Times New Roman" w:cs="Times New Roman"/>
        </w:rPr>
        <w:t xml:space="preserve"> </w:t>
      </w:r>
      <w:r w:rsidRPr="000E2EF3" w:rsidR="00303E0F">
        <w:rPr>
          <w:rFonts w:ascii="Times New Roman" w:hAnsi="Times New Roman" w:cs="Times New Roman"/>
        </w:rPr>
        <w:t>признать виновным в совершении преступлени</w:t>
      </w:r>
      <w:r w:rsidRPr="000E2EF3">
        <w:rPr>
          <w:rFonts w:ascii="Times New Roman" w:hAnsi="Times New Roman" w:cs="Times New Roman"/>
        </w:rPr>
        <w:t>я</w:t>
      </w:r>
      <w:r w:rsidRPr="000E2EF3" w:rsidR="00303E0F">
        <w:rPr>
          <w:rFonts w:ascii="Times New Roman" w:hAnsi="Times New Roman" w:cs="Times New Roman"/>
        </w:rPr>
        <w:t>, предусмотренн</w:t>
      </w:r>
      <w:r w:rsidRPr="000E2EF3">
        <w:rPr>
          <w:rFonts w:ascii="Times New Roman" w:hAnsi="Times New Roman" w:cs="Times New Roman"/>
        </w:rPr>
        <w:t>ого</w:t>
      </w:r>
      <w:r w:rsidRPr="000E2EF3" w:rsidR="00303E0F">
        <w:rPr>
          <w:rFonts w:ascii="Times New Roman" w:hAnsi="Times New Roman" w:cs="Times New Roman"/>
        </w:rPr>
        <w:t xml:space="preserve"> </w:t>
      </w:r>
      <w:r w:rsidRPr="000E2EF3" w:rsidR="00097877">
        <w:rPr>
          <w:rFonts w:ascii="Times New Roman" w:hAnsi="Times New Roman" w:cs="Times New Roman"/>
        </w:rPr>
        <w:t>ч. 1 ст. 139</w:t>
      </w:r>
      <w:r w:rsidRPr="000E2EF3">
        <w:rPr>
          <w:rFonts w:ascii="Times New Roman" w:hAnsi="Times New Roman" w:cs="Times New Roman"/>
        </w:rPr>
        <w:t xml:space="preserve"> УК РФ по которой назначить ему наказание в виде исправительных работ сроком на 6 месяцев с ежемесячным удержанием в доход государства 5 % заработной платы.</w:t>
      </w:r>
    </w:p>
    <w:p w:rsidR="009921C6" w:rsidRPr="000E2EF3" w:rsidP="00992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E2EF3">
        <w:rPr>
          <w:rFonts w:ascii="Times New Roman" w:hAnsi="Times New Roman" w:cs="Times New Roman"/>
          <w:color w:val="000000"/>
        </w:rPr>
        <w:t>М</w:t>
      </w:r>
      <w:r w:rsidRPr="000E2EF3">
        <w:rPr>
          <w:rFonts w:ascii="Times New Roman" w:eastAsia="Times New Roman" w:hAnsi="Times New Roman" w:cs="Times New Roman"/>
          <w:color w:val="000000"/>
        </w:rPr>
        <w:t xml:space="preserve">еру пресечения в отношении </w:t>
      </w:r>
      <w:r w:rsidRPr="000E2EF3">
        <w:rPr>
          <w:rFonts w:ascii="Times New Roman" w:hAnsi="Times New Roman" w:cs="Times New Roman"/>
        </w:rPr>
        <w:t xml:space="preserve">Калениченко </w:t>
      </w:r>
      <w:r w:rsidR="000E2EF3">
        <w:rPr>
          <w:rFonts w:ascii="Times New Roman" w:hAnsi="Times New Roman" w:cs="Times New Roman"/>
        </w:rPr>
        <w:t>Н.Н.</w:t>
      </w:r>
      <w:r w:rsidRPr="000E2EF3">
        <w:rPr>
          <w:rFonts w:ascii="Times New Roman" w:hAnsi="Times New Roman" w:cs="Times New Roman"/>
        </w:rPr>
        <w:t xml:space="preserve"> </w:t>
      </w:r>
      <w:r w:rsidRPr="000E2EF3">
        <w:rPr>
          <w:rFonts w:ascii="Times New Roman" w:eastAsia="Times New Roman" w:hAnsi="Times New Roman" w:cs="Times New Roman"/>
          <w:color w:val="000000"/>
        </w:rPr>
        <w:t>в виде подписки о невыезде и надлежащем поведении оставить без изменения до вступления приговора в законную силу, после чего – отменить.</w:t>
      </w:r>
    </w:p>
    <w:p w:rsidR="00F674B2" w:rsidRPr="000E2EF3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0E2EF3">
        <w:rPr>
          <w:rFonts w:ascii="Times New Roman" w:hAnsi="Times New Roman" w:cs="Times New Roman"/>
        </w:rPr>
        <w:t xml:space="preserve">Калениченко Н.Н. </w:t>
      </w:r>
      <w:r w:rsidRPr="000E2EF3">
        <w:rPr>
          <w:rFonts w:ascii="Times New Roman" w:hAnsi="Times New Roman" w:cs="Times New Roman"/>
        </w:rPr>
        <w:t>освободить</w:t>
      </w:r>
      <w:r w:rsidRPr="000E2EF3">
        <w:rPr>
          <w:rFonts w:ascii="Times New Roman" w:hAnsi="Times New Roman" w:cs="Times New Roman"/>
        </w:rPr>
        <w:t>.</w:t>
      </w:r>
    </w:p>
    <w:p w:rsidR="001C36ED" w:rsidRPr="000E2EF3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РФ, а осужденным, содержащимся под стражей, в тот же срок с момента получения копии приговора.</w:t>
      </w:r>
    </w:p>
    <w:p w:rsidR="001C36ED" w:rsidRPr="000E2EF3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36ED" w:rsidRPr="000E2EF3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2EF3">
        <w:rPr>
          <w:rFonts w:ascii="Times New Roman" w:hAnsi="Times New Roman" w:cs="Times New Roman"/>
        </w:rPr>
        <w:t xml:space="preserve">Мировой судья </w:t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</w:r>
      <w:r w:rsidRPr="000E2EF3">
        <w:rPr>
          <w:rFonts w:ascii="Times New Roman" w:hAnsi="Times New Roman" w:cs="Times New Roman"/>
        </w:rPr>
        <w:tab/>
        <w:t xml:space="preserve">     </w:t>
      </w:r>
      <w:r w:rsidRPr="000E2EF3" w:rsidR="00F674B2">
        <w:rPr>
          <w:rFonts w:ascii="Times New Roman" w:hAnsi="Times New Roman" w:cs="Times New Roman"/>
        </w:rPr>
        <w:t xml:space="preserve"> </w:t>
      </w:r>
      <w:r w:rsidRPr="000E2EF3">
        <w:rPr>
          <w:rFonts w:ascii="Times New Roman" w:hAnsi="Times New Roman" w:cs="Times New Roman"/>
        </w:rPr>
        <w:t xml:space="preserve"> </w:t>
      </w:r>
      <w:r w:rsidR="000E2EF3">
        <w:rPr>
          <w:rFonts w:ascii="Times New Roman" w:hAnsi="Times New Roman" w:cs="Times New Roman"/>
        </w:rPr>
        <w:t xml:space="preserve">        </w:t>
      </w:r>
      <w:r w:rsidRPr="000E2EF3">
        <w:rPr>
          <w:rFonts w:ascii="Times New Roman" w:hAnsi="Times New Roman" w:cs="Times New Roman"/>
        </w:rPr>
        <w:t xml:space="preserve">А.П. Тулпаров  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80E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EF3">
          <w:rPr>
            <w:noProof/>
          </w:rPr>
          <w:t>3</w:t>
        </w:r>
        <w:r w:rsidR="000E2EF3">
          <w:rPr>
            <w:noProof/>
          </w:rPr>
          <w:fldChar w:fldCharType="end"/>
        </w:r>
      </w:p>
    </w:sdtContent>
  </w:sdt>
  <w:p w:rsidR="00A80E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97877"/>
    <w:rsid w:val="000D788B"/>
    <w:rsid w:val="000E2EF3"/>
    <w:rsid w:val="000E4580"/>
    <w:rsid w:val="001004D3"/>
    <w:rsid w:val="001020CE"/>
    <w:rsid w:val="001052BB"/>
    <w:rsid w:val="001138CA"/>
    <w:rsid w:val="001553F2"/>
    <w:rsid w:val="00164948"/>
    <w:rsid w:val="00165A39"/>
    <w:rsid w:val="00176995"/>
    <w:rsid w:val="001A4F74"/>
    <w:rsid w:val="001A5E76"/>
    <w:rsid w:val="001A6BE4"/>
    <w:rsid w:val="001A72AE"/>
    <w:rsid w:val="001C36ED"/>
    <w:rsid w:val="00200823"/>
    <w:rsid w:val="00214A2C"/>
    <w:rsid w:val="0021661E"/>
    <w:rsid w:val="00246D32"/>
    <w:rsid w:val="00255975"/>
    <w:rsid w:val="002656CF"/>
    <w:rsid w:val="002826AD"/>
    <w:rsid w:val="002A4321"/>
    <w:rsid w:val="002A5400"/>
    <w:rsid w:val="002B456C"/>
    <w:rsid w:val="002C5025"/>
    <w:rsid w:val="002E49E5"/>
    <w:rsid w:val="002F15B5"/>
    <w:rsid w:val="00303E0F"/>
    <w:rsid w:val="00304C01"/>
    <w:rsid w:val="00313551"/>
    <w:rsid w:val="00314E9F"/>
    <w:rsid w:val="003225E4"/>
    <w:rsid w:val="003638A5"/>
    <w:rsid w:val="003655A6"/>
    <w:rsid w:val="00395B5E"/>
    <w:rsid w:val="003D3DBE"/>
    <w:rsid w:val="003E469E"/>
    <w:rsid w:val="00434CF3"/>
    <w:rsid w:val="00444892"/>
    <w:rsid w:val="00447EEC"/>
    <w:rsid w:val="0046745D"/>
    <w:rsid w:val="004C5773"/>
    <w:rsid w:val="0053030A"/>
    <w:rsid w:val="00576292"/>
    <w:rsid w:val="00582C6B"/>
    <w:rsid w:val="00596BAF"/>
    <w:rsid w:val="005A1393"/>
    <w:rsid w:val="005D0601"/>
    <w:rsid w:val="005F0EEF"/>
    <w:rsid w:val="0061037E"/>
    <w:rsid w:val="006D58B9"/>
    <w:rsid w:val="007044E3"/>
    <w:rsid w:val="0071767E"/>
    <w:rsid w:val="00731088"/>
    <w:rsid w:val="007361C5"/>
    <w:rsid w:val="007C42D5"/>
    <w:rsid w:val="007C4B03"/>
    <w:rsid w:val="007F3B35"/>
    <w:rsid w:val="00831770"/>
    <w:rsid w:val="008754F3"/>
    <w:rsid w:val="00880970"/>
    <w:rsid w:val="008B2501"/>
    <w:rsid w:val="008D2650"/>
    <w:rsid w:val="0091772F"/>
    <w:rsid w:val="00936DA4"/>
    <w:rsid w:val="00937619"/>
    <w:rsid w:val="009447A2"/>
    <w:rsid w:val="009470B6"/>
    <w:rsid w:val="00962EC6"/>
    <w:rsid w:val="00986C91"/>
    <w:rsid w:val="00987F4E"/>
    <w:rsid w:val="009921C6"/>
    <w:rsid w:val="009A521B"/>
    <w:rsid w:val="009D53F3"/>
    <w:rsid w:val="00A22584"/>
    <w:rsid w:val="00A71354"/>
    <w:rsid w:val="00A80E07"/>
    <w:rsid w:val="00A96B35"/>
    <w:rsid w:val="00AB2B36"/>
    <w:rsid w:val="00AD56DE"/>
    <w:rsid w:val="00AF386A"/>
    <w:rsid w:val="00B246BD"/>
    <w:rsid w:val="00B4297D"/>
    <w:rsid w:val="00B47EE4"/>
    <w:rsid w:val="00B6181B"/>
    <w:rsid w:val="00B96B27"/>
    <w:rsid w:val="00BF6927"/>
    <w:rsid w:val="00C00AFC"/>
    <w:rsid w:val="00C17366"/>
    <w:rsid w:val="00C2451E"/>
    <w:rsid w:val="00C33B1F"/>
    <w:rsid w:val="00C34291"/>
    <w:rsid w:val="00C4532A"/>
    <w:rsid w:val="00C644D2"/>
    <w:rsid w:val="00C85A33"/>
    <w:rsid w:val="00C92C8F"/>
    <w:rsid w:val="00CA03BC"/>
    <w:rsid w:val="00CB0DDD"/>
    <w:rsid w:val="00CD550C"/>
    <w:rsid w:val="00CD5F8D"/>
    <w:rsid w:val="00CE01E2"/>
    <w:rsid w:val="00CF6B6B"/>
    <w:rsid w:val="00D14281"/>
    <w:rsid w:val="00D2280B"/>
    <w:rsid w:val="00D4667A"/>
    <w:rsid w:val="00D6128D"/>
    <w:rsid w:val="00D71068"/>
    <w:rsid w:val="00D87DAF"/>
    <w:rsid w:val="00DA57A1"/>
    <w:rsid w:val="00DD2AA8"/>
    <w:rsid w:val="00E352DD"/>
    <w:rsid w:val="00E561FC"/>
    <w:rsid w:val="00E73C37"/>
    <w:rsid w:val="00E93A2C"/>
    <w:rsid w:val="00E97509"/>
    <w:rsid w:val="00EA3425"/>
    <w:rsid w:val="00EC0433"/>
    <w:rsid w:val="00ED61AE"/>
    <w:rsid w:val="00F0320E"/>
    <w:rsid w:val="00F17846"/>
    <w:rsid w:val="00F17E9C"/>
    <w:rsid w:val="00F54404"/>
    <w:rsid w:val="00F578E3"/>
    <w:rsid w:val="00F674B2"/>
    <w:rsid w:val="00F821E3"/>
    <w:rsid w:val="00F86D27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BBD2-1607-46BC-933E-3FA59716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