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pPr>
        <w:spacing w:before="0" w:after="0" w:line="240" w:lineRule="auto"/>
        <w:ind w:firstLine="567"/>
        <w:jc w:val="right"/>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Дело №1-38-10/2023</w:t>
      </w:r>
    </w:p>
    <w:p>
      <w:pPr>
        <w:spacing w:before="0" w:after="0" w:line="240" w:lineRule="auto"/>
        <w:ind w:firstLine="567"/>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ПРИГОВОР</w:t>
      </w:r>
    </w:p>
    <w:p>
      <w:pPr>
        <w:spacing w:before="0" w:after="0" w:line="240" w:lineRule="auto"/>
        <w:ind w:firstLine="567"/>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ИМЕНЕМ   РОССИЙСКОЙ   ФЕДЕРАЦИИ</w:t>
      </w:r>
    </w:p>
    <w:p>
      <w:pPr>
        <w:spacing w:before="0" w:after="0" w:line="240" w:lineRule="auto"/>
        <w:ind w:firstLine="567"/>
        <w:jc w:val="center"/>
        <w:rPr>
          <w:rFonts w:ascii="Times New Roman" w:eastAsia="Times New Roman" w:hAnsi="Times New Roman" w:cs="Times New Roman"/>
          <w:sz w:val="26"/>
          <w:szCs w:val="26"/>
          <w:lang w:eastAsia="ru-RU"/>
        </w:rPr>
      </w:pPr>
    </w:p>
    <w:p>
      <w:pPr>
        <w:spacing w:before="0" w:after="0" w:line="240" w:lineRule="auto"/>
        <w:jc w:val="both"/>
        <w:rPr>
          <w:rFonts w:ascii="Times New Roman" w:hAnsi="Times New Roman" w:cs="Times New Roman"/>
          <w:b/>
          <w:sz w:val="26"/>
          <w:szCs w:val="26"/>
        </w:rPr>
      </w:pPr>
      <w:r>
        <w:rPr>
          <w:rFonts w:ascii="Times New Roman" w:eastAsia="Times New Roman" w:hAnsi="Times New Roman" w:cs="Times New Roman"/>
          <w:b/>
          <w:sz w:val="26"/>
          <w:szCs w:val="26"/>
          <w:lang w:eastAsia="ru-RU"/>
        </w:rPr>
        <w:t>13 февраля 2023</w:t>
      </w:r>
      <w:r>
        <w:rPr>
          <w:rFonts w:ascii="Times New Roman" w:hAnsi="Times New Roman" w:cs="Times New Roman"/>
          <w:b/>
          <w:sz w:val="26"/>
          <w:szCs w:val="26"/>
        </w:rPr>
        <w:t xml:space="preserve"> года </w:t>
        <w:tab/>
        <w:tab/>
        <w:tab/>
        <w:tab/>
        <w:tab/>
        <w:tab/>
        <w:tab/>
        <w:t xml:space="preserve">             г. Евпатория</w:t>
      </w:r>
    </w:p>
    <w:p>
      <w:pPr>
        <w:spacing w:before="0" w:after="0" w:line="240" w:lineRule="auto"/>
        <w:ind w:firstLine="567"/>
        <w:jc w:val="both"/>
        <w:rPr>
          <w:rFonts w:ascii="Times New Roman" w:hAnsi="Times New Roman" w:cs="Times New Roman"/>
          <w:sz w:val="26"/>
          <w:szCs w:val="26"/>
        </w:rPr>
      </w:pPr>
    </w:p>
    <w:p>
      <w:pPr>
        <w:spacing w:before="0"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Мировой судья судебного участка № 38 Евпаторийского судебного района (городской округ Евпатория) Республики Крым Апразов М.М., </w:t>
      </w:r>
    </w:p>
    <w:p>
      <w:pPr>
        <w:spacing w:before="0" w:after="0" w:line="240" w:lineRule="auto"/>
        <w:ind w:right="-2"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 помощнике судьи Шилкиной Ю.А.,</w:t>
      </w:r>
    </w:p>
    <w:p>
      <w:pPr>
        <w:spacing w:before="0" w:after="0" w:line="240" w:lineRule="auto"/>
        <w:ind w:right="-2"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 участием государственного обвинителя - помощника прокурора г. Евпатория Кузько Е.С., </w:t>
      </w:r>
    </w:p>
    <w:p>
      <w:pPr>
        <w:tabs>
          <w:tab w:val="clear" w:pos="708"/>
          <w:tab w:val="center" w:pos="4677"/>
        </w:tabs>
        <w:spacing w:before="0" w:after="0" w:line="240" w:lineRule="auto"/>
        <w:rPr>
          <w:rFonts w:ascii="Times New Roman" w:hAnsi="Times New Roman" w:cs="Times New Roman"/>
          <w:sz w:val="26"/>
          <w:szCs w:val="26"/>
        </w:rPr>
      </w:pPr>
      <w:r>
        <w:rPr>
          <w:rFonts w:ascii="Times New Roman" w:hAnsi="Times New Roman" w:cs="Times New Roman"/>
          <w:sz w:val="26"/>
          <w:szCs w:val="26"/>
        </w:rPr>
        <w:t>защитника - адвоката Лисовского А.В.,</w:t>
      </w:r>
    </w:p>
    <w:p>
      <w:pPr>
        <w:tabs>
          <w:tab w:val="clear" w:pos="708"/>
          <w:tab w:val="center" w:pos="4677"/>
        </w:tabs>
        <w:spacing w:before="0" w:after="0" w:line="240" w:lineRule="auto"/>
        <w:rPr>
          <w:rFonts w:ascii="Times New Roman" w:hAnsi="Times New Roman" w:cs="Times New Roman"/>
          <w:sz w:val="26"/>
          <w:szCs w:val="26"/>
        </w:rPr>
      </w:pPr>
      <w:r>
        <w:rPr>
          <w:rFonts w:ascii="Times New Roman" w:hAnsi="Times New Roman" w:cs="Times New Roman"/>
          <w:sz w:val="26"/>
          <w:szCs w:val="26"/>
        </w:rPr>
        <w:t>подсудимого</w:t>
      </w:r>
      <w:r>
        <w:t xml:space="preserve"> </w:t>
      </w:r>
      <w:r>
        <w:rPr>
          <w:rFonts w:ascii="Times New Roman" w:hAnsi="Times New Roman" w:cs="Times New Roman"/>
          <w:sz w:val="26"/>
          <w:szCs w:val="26"/>
        </w:rPr>
        <w:t>Грега С.А.,</w:t>
      </w:r>
    </w:p>
    <w:p>
      <w:pPr>
        <w:tabs>
          <w:tab w:val="center" w:pos="567"/>
          <w:tab w:val="clear" w:pos="708"/>
        </w:tabs>
        <w:spacing w:before="0" w:after="0" w:line="240" w:lineRule="auto"/>
        <w:jc w:val="both"/>
        <w:rPr>
          <w:rFonts w:ascii="Times New Roman" w:eastAsia="Times New Roman" w:hAnsi="Times New Roman" w:cs="Times New Roman"/>
          <w:sz w:val="26"/>
          <w:szCs w:val="26"/>
          <w:lang w:eastAsia="ru-RU"/>
        </w:rPr>
      </w:pPr>
      <w:r>
        <w:rPr>
          <w:rFonts w:ascii="Times New Roman" w:hAnsi="Times New Roman" w:cs="Times New Roman"/>
          <w:sz w:val="26"/>
          <w:szCs w:val="26"/>
        </w:rPr>
        <w:tab/>
        <w:tab/>
        <w:t>рассмотрев</w:t>
      </w:r>
      <w:r>
        <w:rPr>
          <w:rFonts w:ascii="Times New Roman" w:eastAsia="Times New Roman" w:hAnsi="Times New Roman" w:cs="Times New Roman"/>
          <w:sz w:val="26"/>
          <w:szCs w:val="26"/>
          <w:lang w:eastAsia="ru-RU"/>
        </w:rPr>
        <w:t xml:space="preserve"> в открытом судебном заседании уголовное дело по обвинению </w:t>
      </w:r>
      <w:r>
        <w:rPr>
          <w:rFonts w:ascii="Times New Roman" w:eastAsia="Times New Roman" w:hAnsi="Times New Roman" w:cs="Times New Roman"/>
          <w:b/>
          <w:sz w:val="26"/>
          <w:szCs w:val="26"/>
          <w:lang w:eastAsia="ru-RU"/>
        </w:rPr>
        <w:t>Грега Сергея Михайловича</w:t>
      </w:r>
      <w:r>
        <w:rPr>
          <w:rFonts w:ascii="Times New Roman" w:eastAsia="Times New Roman" w:hAnsi="Times New Roman" w:cs="Times New Roman"/>
          <w:sz w:val="26"/>
          <w:szCs w:val="26"/>
          <w:lang w:eastAsia="ru-RU"/>
        </w:rPr>
        <w:t>, ***, ранее не судимого,</w:t>
      </w:r>
    </w:p>
    <w:p>
      <w:pPr>
        <w:spacing w:before="0" w:after="0" w:line="240" w:lineRule="auto"/>
        <w:ind w:firstLine="567"/>
        <w:jc w:val="both"/>
        <w:rPr>
          <w:rFonts w:ascii="Times New Roman" w:hAnsi="Times New Roman"/>
          <w:sz w:val="26"/>
          <w:szCs w:val="26"/>
        </w:rPr>
      </w:pPr>
      <w:r>
        <w:rPr>
          <w:rFonts w:ascii="Times New Roman" w:eastAsia="Times New Roman" w:hAnsi="Times New Roman" w:cs="Times New Roman"/>
          <w:b/>
          <w:sz w:val="26"/>
          <w:szCs w:val="26"/>
          <w:lang w:val="x-none" w:eastAsia="x-none"/>
        </w:rPr>
        <w:t>в совершении преступлени</w:t>
      </w:r>
      <w:r>
        <w:rPr>
          <w:rFonts w:ascii="Times New Roman" w:eastAsia="Times New Roman" w:hAnsi="Times New Roman" w:cs="Times New Roman"/>
          <w:b/>
          <w:sz w:val="26"/>
          <w:szCs w:val="26"/>
          <w:lang w:eastAsia="x-none"/>
        </w:rPr>
        <w:t>я</w:t>
      </w:r>
      <w:r>
        <w:rPr>
          <w:rFonts w:ascii="Times New Roman" w:eastAsia="Times New Roman" w:hAnsi="Times New Roman" w:cs="Times New Roman"/>
          <w:b/>
          <w:sz w:val="26"/>
          <w:szCs w:val="26"/>
          <w:lang w:val="x-none" w:eastAsia="x-none"/>
        </w:rPr>
        <w:t>, предусмотренн</w:t>
      </w:r>
      <w:r>
        <w:rPr>
          <w:rFonts w:ascii="Times New Roman" w:eastAsia="Times New Roman" w:hAnsi="Times New Roman" w:cs="Times New Roman"/>
          <w:b/>
          <w:sz w:val="26"/>
          <w:szCs w:val="26"/>
          <w:lang w:eastAsia="x-none"/>
        </w:rPr>
        <w:t>ого</w:t>
      </w:r>
      <w:r>
        <w:rPr>
          <w:rFonts w:ascii="Times New Roman" w:eastAsia="Times New Roman" w:hAnsi="Times New Roman" w:cs="Times New Roman"/>
          <w:b/>
          <w:sz w:val="26"/>
          <w:szCs w:val="26"/>
          <w:lang w:val="x-none" w:eastAsia="x-none"/>
        </w:rPr>
        <w:t xml:space="preserve"> ч. 1 ст. 175 </w:t>
      </w:r>
      <w:r>
        <w:rPr>
          <w:rFonts w:ascii="Times New Roman" w:hAnsi="Times New Roman"/>
          <w:b/>
          <w:sz w:val="26"/>
          <w:szCs w:val="26"/>
        </w:rPr>
        <w:t>Уголовного кодекса Российской Федерации</w:t>
      </w:r>
      <w:r>
        <w:rPr>
          <w:rFonts w:ascii="Times New Roman" w:eastAsia="Times New Roman" w:hAnsi="Times New Roman" w:cs="Times New Roman"/>
          <w:sz w:val="26"/>
          <w:szCs w:val="26"/>
          <w:lang w:val="x-none" w:eastAsia="x-none"/>
        </w:rPr>
        <w:t xml:space="preserve">, </w:t>
      </w:r>
      <w:r>
        <w:rPr>
          <w:rFonts w:ascii="Times New Roman" w:hAnsi="Times New Roman"/>
          <w:sz w:val="26"/>
          <w:szCs w:val="26"/>
        </w:rPr>
        <w:t xml:space="preserve"> </w:t>
      </w:r>
    </w:p>
    <w:p>
      <w:pPr>
        <w:spacing w:before="0" w:after="0" w:line="240" w:lineRule="auto"/>
        <w:ind w:firstLine="567"/>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УСТАНОВИЛ:</w:t>
      </w:r>
    </w:p>
    <w:p>
      <w:pPr>
        <w:spacing w:before="0" w:after="0" w:line="240" w:lineRule="auto"/>
        <w:ind w:firstLine="567"/>
        <w:jc w:val="both"/>
        <w:rPr>
          <w:rFonts w:ascii="Times New Roman" w:hAnsi="Times New Roman" w:cs="Times New Roman"/>
          <w:b/>
          <w:sz w:val="26"/>
          <w:szCs w:val="26"/>
        </w:rPr>
      </w:pPr>
      <w:r>
        <w:rPr>
          <w:rFonts w:ascii="Times New Roman" w:hAnsi="Times New Roman" w:cs="Times New Roman"/>
          <w:b/>
          <w:sz w:val="26"/>
          <w:szCs w:val="26"/>
        </w:rPr>
        <w:t>Грега С.А. совершил заранее не обещанное приобретение имущества, заведомо добытого преступным путем, при следующих обстоятельствах.</w:t>
      </w:r>
    </w:p>
    <w:p>
      <w:pPr>
        <w:spacing w:before="0" w:after="0" w:line="240" w:lineRule="auto"/>
        <w:ind w:firstLine="567"/>
        <w:jc w:val="both"/>
        <w:rPr>
          <w:rFonts w:ascii="Times New Roman" w:hAnsi="Times New Roman" w:cs="Times New Roman"/>
          <w:sz w:val="26"/>
          <w:szCs w:val="26"/>
        </w:rPr>
      </w:pPr>
      <w:r>
        <w:rPr>
          <w:rFonts w:ascii="Times New Roman" w:eastAsia="Times New Roman" w:hAnsi="Times New Roman" w:cs="Times New Roman"/>
          <w:sz w:val="26"/>
          <w:szCs w:val="26"/>
          <w:lang w:eastAsia="ru-RU"/>
        </w:rPr>
        <w:t>***</w:t>
      </w:r>
      <w:r>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w:t>
      </w:r>
      <w:r>
        <w:rPr>
          <w:rFonts w:ascii="Times New Roman" w:hAnsi="Times New Roman" w:cs="Times New Roman"/>
          <w:sz w:val="26"/>
          <w:szCs w:val="26"/>
        </w:rPr>
        <w:t xml:space="preserve"> г., примерно в </w:t>
      </w:r>
      <w:r>
        <w:rPr>
          <w:rFonts w:ascii="Times New Roman" w:eastAsia="Times New Roman" w:hAnsi="Times New Roman" w:cs="Times New Roman"/>
          <w:sz w:val="26"/>
          <w:szCs w:val="26"/>
          <w:lang w:eastAsia="ru-RU"/>
        </w:rPr>
        <w:t>***</w:t>
      </w:r>
      <w:r>
        <w:rPr>
          <w:rFonts w:ascii="Times New Roman" w:hAnsi="Times New Roman" w:cs="Times New Roman"/>
          <w:sz w:val="26"/>
          <w:szCs w:val="26"/>
        </w:rPr>
        <w:t>:</w:t>
      </w:r>
      <w:r>
        <w:rPr>
          <w:rFonts w:ascii="Times New Roman" w:eastAsia="Times New Roman" w:hAnsi="Times New Roman" w:cs="Times New Roman"/>
          <w:sz w:val="26"/>
          <w:szCs w:val="26"/>
          <w:lang w:eastAsia="ru-RU"/>
        </w:rPr>
        <w:t>***</w:t>
      </w:r>
      <w:r>
        <w:rPr>
          <w:rFonts w:ascii="Times New Roman" w:hAnsi="Times New Roman" w:cs="Times New Roman"/>
          <w:sz w:val="26"/>
          <w:szCs w:val="26"/>
        </w:rPr>
        <w:t xml:space="preserve"> часов, более точное время не установлено, находясь на улице, на участке местности между первым и вторым подъездами дома № </w:t>
      </w:r>
      <w:r>
        <w:rPr>
          <w:rFonts w:ascii="Times New Roman" w:eastAsia="Times New Roman" w:hAnsi="Times New Roman" w:cs="Times New Roman"/>
          <w:sz w:val="26"/>
          <w:szCs w:val="26"/>
          <w:lang w:eastAsia="ru-RU"/>
        </w:rPr>
        <w:t>***</w:t>
      </w:r>
      <w:r>
        <w:rPr>
          <w:rFonts w:ascii="Times New Roman" w:hAnsi="Times New Roman" w:cs="Times New Roman"/>
          <w:sz w:val="26"/>
          <w:szCs w:val="26"/>
        </w:rPr>
        <w:t xml:space="preserve"> по улице </w:t>
      </w:r>
      <w:r>
        <w:rPr>
          <w:rFonts w:ascii="Times New Roman" w:eastAsia="Times New Roman" w:hAnsi="Times New Roman" w:cs="Times New Roman"/>
          <w:sz w:val="26"/>
          <w:szCs w:val="26"/>
          <w:lang w:eastAsia="ru-RU"/>
        </w:rPr>
        <w:t>***</w:t>
      </w:r>
      <w:r>
        <w:rPr>
          <w:rFonts w:ascii="Times New Roman" w:hAnsi="Times New Roman" w:cs="Times New Roman"/>
          <w:sz w:val="26"/>
          <w:szCs w:val="26"/>
        </w:rPr>
        <w:t xml:space="preserve">, реализуя внезапно возникший корыстный умысел, направленный на незаконное личное обогащение за счёт открытого хищения чужого имущества, подошел к сидящему на парапете напротив вышеуказанного участка местности </w:t>
      </w:r>
      <w:r>
        <w:rPr>
          <w:rFonts w:ascii="Times New Roman" w:eastAsia="Times New Roman" w:hAnsi="Times New Roman" w:cs="Times New Roman"/>
          <w:sz w:val="26"/>
          <w:szCs w:val="26"/>
          <w:lang w:eastAsia="ru-RU"/>
        </w:rPr>
        <w:t>***</w:t>
      </w:r>
      <w:r>
        <w:rPr>
          <w:rFonts w:ascii="Times New Roman" w:hAnsi="Times New Roman" w:cs="Times New Roman"/>
          <w:sz w:val="26"/>
          <w:szCs w:val="26"/>
        </w:rPr>
        <w:t xml:space="preserve">, и применив насилие не опасное для здоровья, которое выразилось в нанесении одного удара кулаком правой руки в область нижней части левой щеки, затем в нанесении одного удара кулаком левой руки в нижнюю часть правой щеки, затем в нанесении одного удара кулаком левой руки в область левой височной области лба, от которых </w:t>
      </w:r>
      <w:r>
        <w:rPr>
          <w:rFonts w:ascii="Times New Roman" w:eastAsia="Times New Roman" w:hAnsi="Times New Roman" w:cs="Times New Roman"/>
          <w:sz w:val="26"/>
          <w:szCs w:val="26"/>
          <w:lang w:eastAsia="ru-RU"/>
        </w:rPr>
        <w:t>***</w:t>
      </w:r>
      <w:r>
        <w:rPr>
          <w:rFonts w:ascii="Times New Roman" w:hAnsi="Times New Roman" w:cs="Times New Roman"/>
          <w:sz w:val="26"/>
          <w:szCs w:val="26"/>
        </w:rPr>
        <w:t xml:space="preserve"> потерял равновесие и облокотился о парапет, в результате чего причинил физический вред, выразившийся в образовании телесного повреждения в виде кровоподтека на лице, правом предплечье и в проекции гребня правой подвздошной кости, ссадин в проекции левого локтевого сустава, которые согласно выводов заключения судебной медицинской экспертизы № </w:t>
      </w:r>
      <w:r>
        <w:rPr>
          <w:rFonts w:ascii="Times New Roman" w:eastAsia="Times New Roman" w:hAnsi="Times New Roman" w:cs="Times New Roman"/>
          <w:sz w:val="26"/>
          <w:szCs w:val="26"/>
          <w:lang w:eastAsia="ru-RU"/>
        </w:rPr>
        <w:t>***</w:t>
      </w:r>
      <w:r>
        <w:rPr>
          <w:rFonts w:ascii="Times New Roman" w:hAnsi="Times New Roman" w:cs="Times New Roman"/>
          <w:sz w:val="26"/>
          <w:szCs w:val="26"/>
        </w:rPr>
        <w:t xml:space="preserve"> от </w:t>
      </w:r>
      <w:r>
        <w:rPr>
          <w:rFonts w:ascii="Times New Roman" w:eastAsia="Times New Roman" w:hAnsi="Times New Roman" w:cs="Times New Roman"/>
          <w:sz w:val="26"/>
          <w:szCs w:val="26"/>
          <w:lang w:eastAsia="ru-RU"/>
        </w:rPr>
        <w:t>***</w:t>
      </w:r>
      <w:r>
        <w:rPr>
          <w:rFonts w:ascii="Times New Roman" w:hAnsi="Times New Roman" w:cs="Times New Roman"/>
          <w:sz w:val="26"/>
          <w:szCs w:val="26"/>
        </w:rPr>
        <w:t xml:space="preserve"> г., не повлекли за собой кратковременного расстройства или незначительной стойкой утраты общей трудоспособности и расцениваются как повреждения не причинившие вред здоровью человека (согласно п. 9 «Приказа Министерства здравоохранения и социального развития РФ от 24.04.2008 года №194 н «Об утверждении медицинских критериев, определения степени тяжести, причиненного здоровью человека»), после чего, убедившись, в том, что подавил волю </w:t>
      </w:r>
      <w:r>
        <w:rPr>
          <w:rFonts w:ascii="Times New Roman" w:eastAsia="Times New Roman" w:hAnsi="Times New Roman" w:cs="Times New Roman"/>
          <w:sz w:val="26"/>
          <w:szCs w:val="26"/>
          <w:lang w:eastAsia="ru-RU"/>
        </w:rPr>
        <w:t>***</w:t>
      </w:r>
      <w:r>
        <w:rPr>
          <w:rFonts w:ascii="Times New Roman" w:hAnsi="Times New Roman" w:cs="Times New Roman"/>
          <w:sz w:val="26"/>
          <w:szCs w:val="26"/>
        </w:rPr>
        <w:t xml:space="preserve"> к сопротивлению, осознавая, что его действия носят открытый характер, забрал, таким образом, открыто похитил, имущество </w:t>
      </w:r>
      <w:r>
        <w:rPr>
          <w:rFonts w:ascii="Times New Roman" w:eastAsia="Times New Roman" w:hAnsi="Times New Roman" w:cs="Times New Roman"/>
          <w:sz w:val="26"/>
          <w:szCs w:val="26"/>
          <w:lang w:eastAsia="ru-RU"/>
        </w:rPr>
        <w:t>***</w:t>
      </w:r>
      <w:r>
        <w:rPr>
          <w:rFonts w:ascii="Times New Roman" w:hAnsi="Times New Roman" w:cs="Times New Roman"/>
          <w:sz w:val="26"/>
          <w:szCs w:val="26"/>
        </w:rPr>
        <w:t xml:space="preserve">, находившееся на парапете возле правой его ноги, а именно: рюкзак чёрного цвета, стоимостью </w:t>
      </w:r>
      <w:r>
        <w:rPr>
          <w:rFonts w:ascii="Times New Roman" w:eastAsia="Times New Roman" w:hAnsi="Times New Roman" w:cs="Times New Roman"/>
          <w:sz w:val="26"/>
          <w:szCs w:val="26"/>
          <w:lang w:eastAsia="ru-RU"/>
        </w:rPr>
        <w:t>***</w:t>
      </w:r>
      <w:r>
        <w:rPr>
          <w:rFonts w:ascii="Times New Roman" w:hAnsi="Times New Roman" w:cs="Times New Roman"/>
          <w:sz w:val="26"/>
          <w:szCs w:val="26"/>
        </w:rPr>
        <w:t xml:space="preserve"> рублей, в котор</w:t>
      </w:r>
      <w:r>
        <w:rPr>
          <w:rFonts w:ascii="Times New Roman" w:hAnsi="Times New Roman" w:cs="Times New Roman"/>
          <w:sz w:val="26"/>
          <w:szCs w:val="26"/>
        </w:rPr>
        <w:t>ом находились куртка зелёного цвета фирмы «</w:t>
      </w:r>
      <w:r>
        <w:rPr>
          <w:rFonts w:ascii="Times New Roman" w:eastAsia="Times New Roman" w:hAnsi="Times New Roman" w:cs="Times New Roman"/>
          <w:sz w:val="26"/>
          <w:szCs w:val="26"/>
          <w:lang w:eastAsia="ru-RU"/>
        </w:rPr>
        <w:t>***</w:t>
      </w:r>
      <w:r>
        <w:rPr>
          <w:rFonts w:ascii="Times New Roman" w:hAnsi="Times New Roman" w:cs="Times New Roman"/>
          <w:sz w:val="26"/>
          <w:szCs w:val="26"/>
        </w:rPr>
        <w:t xml:space="preserve">», стоимостью </w:t>
      </w:r>
      <w:r>
        <w:rPr>
          <w:rFonts w:ascii="Times New Roman" w:eastAsia="Times New Roman" w:hAnsi="Times New Roman" w:cs="Times New Roman"/>
          <w:sz w:val="26"/>
          <w:szCs w:val="26"/>
          <w:lang w:eastAsia="ru-RU"/>
        </w:rPr>
        <w:t>***</w:t>
      </w:r>
      <w:r>
        <w:rPr>
          <w:rFonts w:ascii="Times New Roman" w:hAnsi="Times New Roman" w:cs="Times New Roman"/>
          <w:sz w:val="26"/>
          <w:szCs w:val="26"/>
        </w:rPr>
        <w:t xml:space="preserve"> рублей, складной нож «</w:t>
      </w:r>
      <w:r>
        <w:rPr>
          <w:rFonts w:ascii="Times New Roman" w:eastAsia="Times New Roman" w:hAnsi="Times New Roman" w:cs="Times New Roman"/>
          <w:sz w:val="26"/>
          <w:szCs w:val="26"/>
          <w:lang w:eastAsia="ru-RU"/>
        </w:rPr>
        <w:t>***</w:t>
      </w:r>
      <w:r>
        <w:rPr>
          <w:rFonts w:ascii="Times New Roman" w:hAnsi="Times New Roman" w:cs="Times New Roman"/>
          <w:sz w:val="26"/>
          <w:szCs w:val="26"/>
        </w:rPr>
        <w:t xml:space="preserve">», в чехле чёрного цвета, стоимостью </w:t>
      </w:r>
      <w:r>
        <w:rPr>
          <w:rFonts w:ascii="Times New Roman" w:eastAsia="Times New Roman" w:hAnsi="Times New Roman" w:cs="Times New Roman"/>
          <w:sz w:val="26"/>
          <w:szCs w:val="26"/>
          <w:lang w:eastAsia="ru-RU"/>
        </w:rPr>
        <w:t>***</w:t>
      </w:r>
      <w:r>
        <w:rPr>
          <w:rFonts w:ascii="Times New Roman" w:hAnsi="Times New Roman" w:cs="Times New Roman"/>
          <w:sz w:val="26"/>
          <w:szCs w:val="26"/>
        </w:rPr>
        <w:t xml:space="preserve"> рублей, а так же паспорт гражданина РФ на имя </w:t>
      </w:r>
      <w:r>
        <w:rPr>
          <w:rFonts w:ascii="Times New Roman" w:eastAsia="Times New Roman" w:hAnsi="Times New Roman" w:cs="Times New Roman"/>
          <w:sz w:val="26"/>
          <w:szCs w:val="26"/>
          <w:lang w:eastAsia="ru-RU"/>
        </w:rPr>
        <w:t>***</w:t>
      </w:r>
      <w:r>
        <w:rPr>
          <w:rFonts w:ascii="Times New Roman" w:hAnsi="Times New Roman" w:cs="Times New Roman"/>
          <w:sz w:val="26"/>
          <w:szCs w:val="26"/>
        </w:rPr>
        <w:t>, не представляющий материальной ценности.</w:t>
      </w:r>
    </w:p>
    <w:p>
      <w:pPr>
        <w:spacing w:before="0"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После чего, </w:t>
      </w:r>
      <w:r>
        <w:rPr>
          <w:rFonts w:ascii="Times New Roman" w:eastAsia="Times New Roman" w:hAnsi="Times New Roman" w:cs="Times New Roman"/>
          <w:sz w:val="26"/>
          <w:szCs w:val="26"/>
          <w:lang w:eastAsia="ru-RU"/>
        </w:rPr>
        <w:t>***</w:t>
      </w:r>
      <w:r>
        <w:rPr>
          <w:rFonts w:ascii="Times New Roman" w:hAnsi="Times New Roman" w:cs="Times New Roman"/>
          <w:sz w:val="26"/>
          <w:szCs w:val="26"/>
        </w:rPr>
        <w:t xml:space="preserve"> с похищенным имуществом с места совершения преступления скрылся, распорядившись им в последующем по собственному усмотрению, чем причинил </w:t>
      </w:r>
      <w:r>
        <w:rPr>
          <w:rFonts w:ascii="Times New Roman" w:eastAsia="Times New Roman" w:hAnsi="Times New Roman" w:cs="Times New Roman"/>
          <w:sz w:val="26"/>
          <w:szCs w:val="26"/>
          <w:lang w:eastAsia="ru-RU"/>
        </w:rPr>
        <w:t>***</w:t>
      </w:r>
      <w:r>
        <w:rPr>
          <w:rFonts w:ascii="Times New Roman" w:hAnsi="Times New Roman" w:cs="Times New Roman"/>
          <w:sz w:val="26"/>
          <w:szCs w:val="26"/>
        </w:rPr>
        <w:t xml:space="preserve"> имущественный вред на общую сумму </w:t>
      </w:r>
      <w:r>
        <w:rPr>
          <w:rFonts w:ascii="Times New Roman" w:eastAsia="Times New Roman" w:hAnsi="Times New Roman" w:cs="Times New Roman"/>
          <w:sz w:val="26"/>
          <w:szCs w:val="26"/>
          <w:lang w:eastAsia="ru-RU"/>
        </w:rPr>
        <w:t>***</w:t>
      </w:r>
      <w:r>
        <w:rPr>
          <w:rFonts w:ascii="Times New Roman" w:hAnsi="Times New Roman" w:cs="Times New Roman"/>
          <w:sz w:val="26"/>
          <w:szCs w:val="26"/>
        </w:rPr>
        <w:t xml:space="preserve"> рублей.</w:t>
      </w:r>
    </w:p>
    <w:p>
      <w:pPr>
        <w:spacing w:before="0" w:after="0" w:line="240" w:lineRule="auto"/>
        <w:ind w:firstLine="567"/>
        <w:jc w:val="both"/>
        <w:rPr>
          <w:rFonts w:ascii="Times New Roman" w:hAnsi="Times New Roman" w:cs="Times New Roman"/>
          <w:sz w:val="26"/>
          <w:szCs w:val="26"/>
        </w:rPr>
      </w:pPr>
      <w:r>
        <w:rPr>
          <w:rFonts w:ascii="Times New Roman" w:eastAsia="Times New Roman" w:hAnsi="Times New Roman" w:cs="Times New Roman"/>
          <w:sz w:val="26"/>
          <w:szCs w:val="26"/>
          <w:lang w:eastAsia="ru-RU"/>
        </w:rPr>
        <w:t>***</w:t>
      </w:r>
      <w:r>
        <w:rPr>
          <w:rFonts w:ascii="Times New Roman" w:hAnsi="Times New Roman" w:cs="Times New Roman"/>
          <w:sz w:val="26"/>
          <w:szCs w:val="26"/>
        </w:rPr>
        <w:t xml:space="preserve"> года в </w:t>
      </w:r>
      <w:r>
        <w:rPr>
          <w:rFonts w:ascii="Times New Roman" w:eastAsia="Times New Roman" w:hAnsi="Times New Roman" w:cs="Times New Roman"/>
          <w:sz w:val="26"/>
          <w:szCs w:val="26"/>
          <w:lang w:eastAsia="ru-RU"/>
        </w:rPr>
        <w:t>***</w:t>
      </w:r>
      <w:r>
        <w:rPr>
          <w:rFonts w:ascii="Times New Roman" w:hAnsi="Times New Roman" w:cs="Times New Roman"/>
          <w:sz w:val="26"/>
          <w:szCs w:val="26"/>
        </w:rPr>
        <w:t xml:space="preserve"> час </w:t>
      </w:r>
      <w:r>
        <w:rPr>
          <w:rFonts w:ascii="Times New Roman" w:eastAsia="Times New Roman" w:hAnsi="Times New Roman" w:cs="Times New Roman"/>
          <w:sz w:val="26"/>
          <w:szCs w:val="26"/>
          <w:lang w:eastAsia="ru-RU"/>
        </w:rPr>
        <w:t>***</w:t>
      </w:r>
      <w:r>
        <w:rPr>
          <w:rFonts w:ascii="Times New Roman" w:hAnsi="Times New Roman" w:cs="Times New Roman"/>
          <w:sz w:val="26"/>
          <w:szCs w:val="26"/>
        </w:rPr>
        <w:t xml:space="preserve"> мин. </w:t>
      </w:r>
      <w:r>
        <w:rPr>
          <w:rFonts w:ascii="Times New Roman" w:eastAsia="Times New Roman" w:hAnsi="Times New Roman" w:cs="Times New Roman"/>
          <w:sz w:val="26"/>
          <w:szCs w:val="26"/>
          <w:lang w:eastAsia="ru-RU"/>
        </w:rPr>
        <w:t>***</w:t>
      </w:r>
      <w:r>
        <w:rPr>
          <w:rFonts w:ascii="Times New Roman" w:hAnsi="Times New Roman" w:cs="Times New Roman"/>
          <w:sz w:val="26"/>
          <w:szCs w:val="26"/>
        </w:rPr>
        <w:t xml:space="preserve"> находясь вблизи магазина «</w:t>
      </w:r>
      <w:r>
        <w:rPr>
          <w:rFonts w:ascii="Times New Roman" w:eastAsia="Times New Roman" w:hAnsi="Times New Roman" w:cs="Times New Roman"/>
          <w:sz w:val="26"/>
          <w:szCs w:val="26"/>
          <w:lang w:eastAsia="ru-RU"/>
        </w:rPr>
        <w:t>***</w:t>
      </w:r>
      <w:r>
        <w:rPr>
          <w:rFonts w:ascii="Times New Roman" w:hAnsi="Times New Roman" w:cs="Times New Roman"/>
          <w:sz w:val="26"/>
          <w:szCs w:val="26"/>
        </w:rPr>
        <w:t>» расположенного по адресу: д. №</w:t>
        <w:tab/>
      </w:r>
      <w:r>
        <w:rPr>
          <w:rFonts w:ascii="Times New Roman" w:eastAsia="Times New Roman" w:hAnsi="Times New Roman" w:cs="Times New Roman"/>
          <w:sz w:val="26"/>
          <w:szCs w:val="26"/>
          <w:lang w:eastAsia="ru-RU"/>
        </w:rPr>
        <w:t>***</w:t>
      </w:r>
      <w:r>
        <w:rPr>
          <w:rFonts w:ascii="Times New Roman" w:hAnsi="Times New Roman" w:cs="Times New Roman"/>
          <w:sz w:val="26"/>
          <w:szCs w:val="26"/>
        </w:rPr>
        <w:t xml:space="preserve"> по ул. </w:t>
      </w:r>
      <w:r>
        <w:rPr>
          <w:rFonts w:ascii="Times New Roman" w:eastAsia="Times New Roman" w:hAnsi="Times New Roman" w:cs="Times New Roman"/>
          <w:sz w:val="26"/>
          <w:szCs w:val="26"/>
          <w:lang w:eastAsia="ru-RU"/>
        </w:rPr>
        <w:t>***</w:t>
      </w:r>
      <w:r>
        <w:rPr>
          <w:rFonts w:ascii="Times New Roman" w:hAnsi="Times New Roman" w:cs="Times New Roman"/>
          <w:sz w:val="26"/>
          <w:szCs w:val="26"/>
        </w:rPr>
        <w:t>, передал Грега С.М. часть похищенного имущества, складной нож красного цвета фирмы «</w:t>
      </w:r>
      <w:r>
        <w:rPr>
          <w:rFonts w:ascii="Times New Roman" w:eastAsia="Times New Roman" w:hAnsi="Times New Roman" w:cs="Times New Roman"/>
          <w:sz w:val="26"/>
          <w:szCs w:val="26"/>
          <w:lang w:eastAsia="ru-RU"/>
        </w:rPr>
        <w:t>***</w:t>
      </w:r>
      <w:r>
        <w:rPr>
          <w:rFonts w:ascii="Times New Roman" w:hAnsi="Times New Roman" w:cs="Times New Roman"/>
          <w:sz w:val="26"/>
          <w:szCs w:val="26"/>
        </w:rPr>
        <w:t>». Грега С.М. достоверно зная, что данное имущество было добыто Поляковым И.М. преступным путем, а именно: путем грабежа, действуя умышленно, из корыстных побуждений принял их от Полякова И.М. в пользование и распоряжение, и в последующем распорядился им по своему усмотрению.</w:t>
      </w:r>
    </w:p>
    <w:p>
      <w:pPr>
        <w:spacing w:before="0"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судебном заседании подсудимый свою вину в совершении инкриминируемого ему деяния </w:t>
      </w:r>
      <w:r>
        <w:rPr>
          <w:rFonts w:ascii="Times New Roman" w:eastAsia="Times New Roman" w:hAnsi="Times New Roman" w:cs="Times New Roman"/>
          <w:b/>
          <w:sz w:val="26"/>
          <w:szCs w:val="26"/>
          <w:lang w:eastAsia="ru-RU"/>
        </w:rPr>
        <w:t>признал полностью</w:t>
      </w:r>
      <w:r>
        <w:rPr>
          <w:rFonts w:ascii="Times New Roman" w:eastAsia="Times New Roman" w:hAnsi="Times New Roman" w:cs="Times New Roman"/>
          <w:sz w:val="26"/>
          <w:szCs w:val="26"/>
          <w:lang w:eastAsia="ru-RU"/>
        </w:rPr>
        <w:t xml:space="preserve">, раскаялся в содеянном и пояснил, что суть обвинения понятна, </w:t>
      </w:r>
      <w:r>
        <w:rPr>
          <w:rFonts w:ascii="Times New Roman" w:eastAsia="Times New Roman" w:hAnsi="Times New Roman" w:cs="Times New Roman"/>
          <w:b/>
          <w:sz w:val="26"/>
          <w:szCs w:val="26"/>
          <w:lang w:eastAsia="ru-RU"/>
        </w:rPr>
        <w:t xml:space="preserve">с обвинением он согласен полностью, </w:t>
      </w:r>
      <w:r>
        <w:rPr>
          <w:rFonts w:ascii="Times New Roman" w:eastAsia="Times New Roman" w:hAnsi="Times New Roman" w:cs="Times New Roman"/>
          <w:sz w:val="26"/>
          <w:szCs w:val="26"/>
          <w:lang w:eastAsia="ru-RU"/>
        </w:rPr>
        <w:t>правильность изложенных в обвинительном постановлении обстоятельств он подтверждает в полном объеме. Место, время, способ, мотив и иные обстоятельства совершения преступления в обвинительном постановлении указаны правильно; квалификация его действиям дана верная. Заявил ходатайство о постановлении  приговора согласно ст. 226.9 УПК РФ в порядке, установленном статьями 316 и 317 УПК РФ. Суду при этом он пояснил, что ходатайство заявлено добровольно, после консультации с защитником,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 предусмотренным п. 1 ст. 389.15 УПК РФ. Свой поступок оценил отрицательно, осознал неправомерность своего поведения, раскаялся в содеянном. Впредь обязуется подобного не совершать.</w:t>
      </w:r>
    </w:p>
    <w:p>
      <w:pPr>
        <w:spacing w:before="0"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Защитник - адвокат </w:t>
      </w:r>
      <w:r>
        <w:rPr>
          <w:rFonts w:ascii="Times New Roman" w:hAnsi="Times New Roman" w:cs="Times New Roman"/>
          <w:sz w:val="26"/>
          <w:szCs w:val="26"/>
        </w:rPr>
        <w:t xml:space="preserve">Лисовский А.В. в судебном заседании </w:t>
      </w:r>
      <w:r>
        <w:rPr>
          <w:rFonts w:ascii="Times New Roman" w:eastAsia="Times New Roman" w:hAnsi="Times New Roman" w:cs="Times New Roman"/>
          <w:sz w:val="26"/>
          <w:szCs w:val="26"/>
          <w:lang w:eastAsia="ru-RU"/>
        </w:rPr>
        <w:t>не возражал против заявленного ходатайства и принятия судебного решения без проведения судебного разбирательства</w:t>
      </w:r>
      <w:r>
        <w:rPr>
          <w:rFonts w:ascii="Times New Roman" w:hAnsi="Times New Roman" w:cs="Times New Roman"/>
          <w:sz w:val="26"/>
          <w:szCs w:val="26"/>
        </w:rPr>
        <w:t xml:space="preserve"> в общем порядке</w:t>
      </w:r>
      <w:r>
        <w:rPr>
          <w:rFonts w:ascii="Times New Roman" w:eastAsia="Times New Roman" w:hAnsi="Times New Roman" w:cs="Times New Roman"/>
          <w:sz w:val="26"/>
          <w:szCs w:val="26"/>
          <w:lang w:eastAsia="ru-RU"/>
        </w:rPr>
        <w:t>.</w:t>
      </w:r>
    </w:p>
    <w:p>
      <w:pPr>
        <w:spacing w:before="0" w:after="0" w:line="240" w:lineRule="auto"/>
        <w:ind w:firstLine="567"/>
        <w:jc w:val="both"/>
        <w:rPr>
          <w:rFonts w:ascii="Times New Roman" w:hAnsi="Times New Roman" w:cs="Times New Roman"/>
          <w:sz w:val="26"/>
          <w:szCs w:val="26"/>
        </w:rPr>
      </w:pPr>
      <w:r>
        <w:rPr>
          <w:rFonts w:ascii="Times New Roman" w:eastAsia="Times New Roman" w:hAnsi="Times New Roman" w:cs="Times New Roman"/>
          <w:sz w:val="26"/>
          <w:szCs w:val="26"/>
          <w:lang w:eastAsia="ru-RU"/>
        </w:rPr>
        <w:t>Государственный обвинитель -</w:t>
      </w:r>
      <w:r>
        <w:t xml:space="preserve"> </w:t>
      </w:r>
      <w:r>
        <w:rPr>
          <w:rFonts w:ascii="Times New Roman" w:eastAsia="Times New Roman" w:hAnsi="Times New Roman" w:cs="Times New Roman"/>
          <w:sz w:val="26"/>
          <w:szCs w:val="26"/>
          <w:lang w:eastAsia="ru-RU"/>
        </w:rPr>
        <w:t xml:space="preserve">помощник прокурора г. Евпатории – Кузько Е.С. </w:t>
      </w:r>
      <w:r>
        <w:rPr>
          <w:rFonts w:ascii="Times New Roman" w:hAnsi="Times New Roman" w:cs="Times New Roman"/>
          <w:sz w:val="26"/>
          <w:szCs w:val="26"/>
        </w:rPr>
        <w:t xml:space="preserve">в судебном заседании </w:t>
      </w:r>
      <w:r>
        <w:rPr>
          <w:rFonts w:ascii="Times New Roman" w:eastAsia="Times New Roman" w:hAnsi="Times New Roman" w:cs="Times New Roman"/>
          <w:sz w:val="26"/>
          <w:szCs w:val="26"/>
          <w:lang w:eastAsia="ru-RU"/>
        </w:rPr>
        <w:t>не возражала против заявленного ходатайства и принятия судебного решения без проведения судебного разбирательства</w:t>
      </w:r>
      <w:r>
        <w:rPr>
          <w:rFonts w:ascii="Times New Roman" w:hAnsi="Times New Roman" w:cs="Times New Roman"/>
          <w:sz w:val="26"/>
          <w:szCs w:val="26"/>
        </w:rPr>
        <w:t xml:space="preserve"> в общем порядке</w:t>
      </w:r>
      <w:r>
        <w:rPr>
          <w:rFonts w:ascii="Times New Roman" w:eastAsia="Times New Roman" w:hAnsi="Times New Roman" w:cs="Times New Roman"/>
          <w:sz w:val="26"/>
          <w:szCs w:val="26"/>
          <w:lang w:eastAsia="ru-RU"/>
        </w:rPr>
        <w:t>.</w:t>
      </w:r>
    </w:p>
    <w:p>
      <w:pPr>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67"/>
        <w:jc w:val="both"/>
        <w:rPr>
          <w:rFonts w:ascii="Times New Roman" w:hAnsi="Times New Roman" w:cs="Times New Roman"/>
          <w:sz w:val="26"/>
          <w:szCs w:val="26"/>
        </w:rPr>
      </w:pPr>
    </w:p>
    <w:p>
      <w:pPr>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Поскольку подсудимый Грега С.А. обвиняется в совершении преступления небольшой тяжести, вину в предъявленном обвинении признал полностью и добровольно ходатайствовал о постановлении приговора согласно ст. 226.9 УПК РФ в порядке, установленном статьями 316 и 317 УПК РФ, после предварительной консультации с защитником, имеется согласие государственного обвинителя, защитника на принятие судебного решения без проведения судебного разбирательства в общем порядке, а предъявленное обвинение является обоснованным в полном объеме, и подтверждено имеющимися в материалах дела доказательствами, суд считает возможным принять судебное решение по делу без проведения судебного разбирательства в общем порядке.</w:t>
      </w:r>
    </w:p>
    <w:p>
      <w:pPr>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Суд удостоверился, что подсудимый осознаёт, в чем заключается смысл особого порядка судебного разбирательства и то, с какими материально-правовыми и процессуальными последствиями сопряжено использование этого порядка.</w:t>
      </w:r>
    </w:p>
    <w:p>
      <w:pPr>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Основание и порядок производства по уголовному делу, дознание по которому проводилось в сокращенной форме, соблюдены, обстоятельства, исключающие производство дознания в сокращенной форме, отсутствуют.</w:t>
      </w:r>
    </w:p>
    <w:p>
      <w:pPr>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При таких обстоятельствах, в соответствии с ч. 1 ст. 226.9 УПК РФ, по уголовному делу, дознание по которому проводилось в сокращенной форме, судебное разбирательство осуществляется в порядке, установленном статьями 316 и 317 УПК РФ, с изъятиями, предусмотренными ст. 226.9 УПК РФ.</w:t>
      </w:r>
    </w:p>
    <w:p>
      <w:pPr>
        <w:spacing w:before="0"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результате рассмотрения материалов дела, суд пришел к выводу о виновности подсудимого, а также приходит к выводу, что обвинение, с которым согласился подсудимый, обоснованно, подтверждается доказательствами, собранными по уголовному делу при проведении дознания в сокращенной форме, условия для постановления приговора в особом порядке судебного разбирательства соблюдены.</w:t>
      </w:r>
    </w:p>
    <w:p>
      <w:pPr>
        <w:spacing w:before="0"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Все указанные в обвинительном постановлении доказательства, отвечают требованиям ст. ст. 87-88 УПК РФ, и с учетом их исследования судом являются относимыми, допустимыми, достоверными и достаточными для разрешения данного уголовного дела. </w:t>
      </w:r>
    </w:p>
    <w:p>
      <w:pPr>
        <w:spacing w:before="0"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Суд считает, что вина подсудимого Грега С.А. доказана материалами дела и считает возможным принять судебное решение по делу без проведения судебного разбирательства в общем порядке.</w:t>
      </w:r>
    </w:p>
    <w:p>
      <w:pPr>
        <w:spacing w:before="0"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Действия Грега С.А. суд  квалифицирует по ч. 1 ст. 175 УК Российской </w:t>
      </w:r>
      <w:r>
        <w:rPr>
          <w:rFonts w:ascii="Times New Roman" w:eastAsia="Times New Roman" w:hAnsi="Times New Roman" w:cs="Times New Roman"/>
          <w:sz w:val="26"/>
          <w:szCs w:val="26"/>
          <w:lang w:eastAsia="ru-RU"/>
        </w:rPr>
        <w:t>Федерации как заранее не обещанное приобретение имущества, заведомо добытого преступным путем.</w:t>
      </w:r>
    </w:p>
    <w:p>
      <w:pPr>
        <w:pStyle w:val="ConsPlusNormal"/>
        <w:ind w:firstLine="567"/>
        <w:jc w:val="both"/>
      </w:pPr>
      <w:r>
        <w:t>В соответствии с ч. 2 ст. 15 УК РФ совершенное Грега С.А. деяние относится к категории преступлений небольшой тяжести, в связи с чем суд не находит оснований для изменения категории преступления на менее тяжкую категорию в соответствии с ч. 6 ст. 15 УК РФ.</w:t>
      </w:r>
    </w:p>
    <w:p>
      <w:pPr>
        <w:pStyle w:val="ConsPlusNormal"/>
        <w:ind w:firstLine="567"/>
        <w:jc w:val="both"/>
      </w:pPr>
    </w:p>
    <w:p>
      <w:pPr>
        <w:spacing w:before="0" w:after="0" w:line="240" w:lineRule="auto"/>
        <w:ind w:right="-2" w:firstLine="567"/>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Смягчающими подсудимому наказание обстоятельствами являются:</w:t>
      </w:r>
    </w:p>
    <w:p>
      <w:pPr>
        <w:spacing w:before="0" w:after="0" w:line="240" w:lineRule="auto"/>
        <w:ind w:right="-2"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явка с повинной (л.д. ***), активное способствование раскрытию и расследованию преступления, </w:t>
      </w:r>
      <w:r>
        <w:rPr>
          <w:rFonts w:ascii="Times New Roman" w:eastAsia="Times New Roman" w:hAnsi="Times New Roman"/>
          <w:sz w:val="26"/>
          <w:szCs w:val="26"/>
          <w:lang w:eastAsia="ru-RU"/>
        </w:rPr>
        <w:t xml:space="preserve">выразившееся в указании места нахождения имущества, добытого преступным путем, </w:t>
      </w:r>
      <w:r>
        <w:rPr>
          <w:rFonts w:ascii="Times New Roman" w:eastAsia="Times New Roman" w:hAnsi="Times New Roman" w:cs="Times New Roman"/>
          <w:sz w:val="26"/>
          <w:szCs w:val="26"/>
          <w:lang w:eastAsia="ru-RU"/>
        </w:rPr>
        <w:t xml:space="preserve">даче признательных показании в ходе дознания и при рассмотрении дела в суде, в которых сообщает об обстоятельствах совершения преступления (пункт «и» ч. 1 ст. 61 УК РФ);   </w:t>
      </w:r>
    </w:p>
    <w:p>
      <w:pPr>
        <w:spacing w:before="0" w:after="0" w:line="240" w:lineRule="auto"/>
        <w:ind w:right="-2"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полное признание вины, осознание неправомерности своего поведения, раскаяние в содеянном (ч. 2 ст. 61 УК РФ).</w:t>
      </w:r>
    </w:p>
    <w:p>
      <w:pPr>
        <w:spacing w:before="0" w:after="0" w:line="240" w:lineRule="auto"/>
        <w:ind w:right="-2"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 </w:t>
      </w:r>
    </w:p>
    <w:p>
      <w:pPr>
        <w:spacing w:before="0" w:after="0" w:line="240" w:lineRule="auto"/>
        <w:ind w:right="-2" w:firstLine="567"/>
        <w:jc w:val="both"/>
        <w:rPr>
          <w:rFonts w:ascii="Times New Roman" w:eastAsia="Times New Roman" w:hAnsi="Times New Roman" w:cs="Times New Roman"/>
          <w:b/>
          <w:sz w:val="26"/>
          <w:szCs w:val="26"/>
          <w:lang w:eastAsia="ru-RU"/>
        </w:rPr>
      </w:pPr>
      <w:r>
        <w:rPr>
          <w:rFonts w:ascii="Times New Roman" w:hAnsi="Times New Roman" w:cs="Times New Roman"/>
          <w:b/>
          <w:sz w:val="26"/>
          <w:szCs w:val="26"/>
          <w:lang w:eastAsia="zh-CN"/>
        </w:rPr>
        <w:t>Обстоятельств, отягчающих наказание подсудимому, суд</w:t>
      </w:r>
      <w:r>
        <w:rPr>
          <w:rFonts w:ascii="Times New Roman" w:eastAsia="Arial" w:hAnsi="Times New Roman" w:cs="Times New Roman"/>
          <w:b/>
          <w:bCs/>
          <w:sz w:val="26"/>
          <w:szCs w:val="26"/>
          <w:lang w:eastAsia="ar-SA"/>
        </w:rPr>
        <w:t>ом не установлено.</w:t>
      </w:r>
    </w:p>
    <w:p>
      <w:pPr>
        <w:pStyle w:val="ConsPlusNormal"/>
        <w:ind w:firstLine="567"/>
        <w:jc w:val="both"/>
        <w:rPr>
          <w:shd w:val="clear" w:color="auto" w:fill="FFFFFF"/>
        </w:rPr>
      </w:pPr>
      <w:r>
        <w:rPr>
          <w:shd w:val="clear" w:color="auto" w:fill="FFFFFF"/>
        </w:rPr>
        <w:t xml:space="preserve">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учитывает также:    </w:t>
      </w:r>
    </w:p>
    <w:p>
      <w:pPr>
        <w:pStyle w:val="ConsPlusNormal"/>
        <w:ind w:firstLine="567"/>
        <w:jc w:val="both"/>
        <w:rPr>
          <w:shd w:val="clear" w:color="auto" w:fill="FFFFFF"/>
        </w:rPr>
      </w:pPr>
      <w:r>
        <w:rPr>
          <w:shd w:val="clear" w:color="auto" w:fill="FFFFFF"/>
        </w:rPr>
        <w:t>- характер и степень общественной опасности совершенного им преступления, относящегося к категории преступлений небольшой тяжести;</w:t>
      </w:r>
    </w:p>
    <w:p>
      <w:pPr>
        <w:pStyle w:val="ConsPlusNormal"/>
        <w:ind w:firstLine="567"/>
        <w:jc w:val="both"/>
        <w:rPr>
          <w:shd w:val="clear" w:color="auto" w:fill="FFFFFF"/>
        </w:rPr>
      </w:pPr>
      <w:r>
        <w:rPr>
          <w:shd w:val="clear" w:color="auto" w:fill="FFFFFF"/>
        </w:rPr>
        <w:t>- данные о личности подсудимого, который по месту жительства характеризуется с посредственной стороны, по месту учебы характеризуется с положительной стороны, ранее не судим;</w:t>
      </w:r>
    </w:p>
    <w:p>
      <w:pPr>
        <w:pStyle w:val="ConsPlusNormal"/>
        <w:ind w:firstLine="567"/>
        <w:jc w:val="both"/>
        <w:rPr>
          <w:shd w:val="clear" w:color="auto" w:fill="FFFFFF"/>
        </w:rPr>
      </w:pPr>
      <w:r>
        <w:rPr>
          <w:shd w:val="clear" w:color="auto" w:fill="FFFFFF"/>
        </w:rPr>
        <w:t>- не состоит на учете у врача психиатра и врача-нарколога.</w:t>
      </w:r>
    </w:p>
    <w:p>
      <w:pPr>
        <w:pStyle w:val="ConsPlusNormal"/>
        <w:ind w:firstLine="567"/>
        <w:jc w:val="both"/>
        <w:rPr>
          <w:shd w:val="clear" w:color="auto" w:fill="FFFFFF"/>
        </w:rPr>
      </w:pPr>
      <w:r>
        <w:rPr>
          <w:shd w:val="clear" w:color="auto" w:fill="FFFFFF"/>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судом также не установлено.</w:t>
      </w:r>
    </w:p>
    <w:p>
      <w:pPr>
        <w:pStyle w:val="ConsPlusNormal"/>
        <w:ind w:firstLine="567"/>
        <w:jc w:val="both"/>
        <w:rPr>
          <w:shd w:val="clear" w:color="auto" w:fill="FFFFFF"/>
        </w:rPr>
      </w:pPr>
      <w:r>
        <w:rPr>
          <w:shd w:val="clear" w:color="auto" w:fill="FFFFFF"/>
        </w:rPr>
        <w:t>Определяя вид и размер наказания подсудимого, помимо изложенного выше, суд исходит из следующего.</w:t>
      </w:r>
    </w:p>
    <w:p>
      <w:pPr>
        <w:pStyle w:val="ConsPlusNormal"/>
        <w:ind w:firstLine="567"/>
        <w:jc w:val="both"/>
        <w:rPr>
          <w:shd w:val="clear" w:color="auto" w:fill="FFFFFF"/>
        </w:rPr>
      </w:pPr>
      <w:r>
        <w:rPr>
          <w:shd w:val="clear" w:color="auto" w:fill="FFFFFF"/>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pPr>
        <w:pStyle w:val="ConsPlusNormal"/>
        <w:ind w:firstLine="567"/>
        <w:jc w:val="both"/>
        <w:rPr>
          <w:shd w:val="clear" w:color="auto" w:fill="FFFFFF"/>
        </w:rPr>
      </w:pPr>
      <w:r>
        <w:rPr>
          <w:shd w:val="clear" w:color="auto" w:fill="FFFFFF"/>
        </w:rPr>
        <w:t>Согласно ч.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pPr>
        <w:pStyle w:val="ConsPlusNormal"/>
        <w:ind w:firstLine="567"/>
        <w:jc w:val="both"/>
        <w:rPr>
          <w:shd w:val="clear" w:color="auto" w:fill="FFFFFF"/>
        </w:rPr>
      </w:pPr>
      <w:r>
        <w:rPr>
          <w:shd w:val="clear" w:color="auto" w:fill="FFFFFF"/>
        </w:rPr>
        <w:t xml:space="preserve">На основании изложенного, принимая во внимание конкретные обстоятельства совершения преступления, наличие смягчающих и отсутствие отягчающих обстоятельств,  суд считает необходимым назначить </w:t>
      </w:r>
      <w:r>
        <w:t xml:space="preserve">Грега С.А. наказание  в  пределах санкции, предусматривающей ответственность за совершенное, а именно наказание </w:t>
      </w:r>
      <w:r>
        <w:rPr>
          <w:shd w:val="clear" w:color="auto" w:fill="FFFFFF"/>
        </w:rPr>
        <w:t>в виде штрафа.</w:t>
      </w:r>
    </w:p>
    <w:p>
      <w:pPr>
        <w:pStyle w:val="ConsPlusNormal"/>
        <w:ind w:firstLine="567"/>
        <w:jc w:val="both"/>
        <w:rPr>
          <w:shd w:val="clear" w:color="auto" w:fill="FFFFFF"/>
        </w:rPr>
      </w:pPr>
      <w:r>
        <w:rPr>
          <w:shd w:val="clear" w:color="auto" w:fill="FFFFFF"/>
        </w:rPr>
        <w:t>По мнению суда, такая мера будет соответствовать как социальной справедливости, так и исправлению подсудимого и предупреждению совершения им новых преступлений, а также прививать уважение к законам, формировать навыки правопослушного поведения, не озлобляя против общества.</w:t>
      </w:r>
    </w:p>
    <w:p>
      <w:pPr>
        <w:pStyle w:val="ConsPlusNormal"/>
        <w:ind w:firstLine="567"/>
        <w:jc w:val="both"/>
        <w:rPr>
          <w:shd w:val="clear" w:color="auto" w:fill="FFFFFF"/>
        </w:rPr>
      </w:pPr>
      <w:r>
        <w:rPr>
          <w:shd w:val="clear" w:color="auto" w:fill="FFFFFF"/>
        </w:rPr>
        <w:t>При определении размера наказания суд учитывает положения ч. ч. 1, 5 ст. 62 УК РФ.</w:t>
      </w:r>
    </w:p>
    <w:p>
      <w:pPr>
        <w:pStyle w:val="ConsPlusNormal"/>
        <w:ind w:firstLine="567"/>
        <w:jc w:val="both"/>
        <w:rPr>
          <w:shd w:val="clear" w:color="auto" w:fill="FFFFFF"/>
        </w:rPr>
      </w:pPr>
      <w:r>
        <w:rPr>
          <w:shd w:val="clear" w:color="auto" w:fill="FFFFFF"/>
        </w:rPr>
        <w:t>Назначение иного вида наказания, предусмотренного санкцией указанной нормы, при установленных обстоятельствах, не будет отвечать положениям ст. 6, 43 УК РФ, не будет справедливым и соразмерным содеянному, а следовательно не достигнет цели наказания.</w:t>
      </w:r>
    </w:p>
    <w:p>
      <w:pPr>
        <w:pStyle w:val="ConsPlusNormal"/>
        <w:ind w:firstLine="567"/>
        <w:jc w:val="both"/>
        <w:rPr>
          <w:shd w:val="clear" w:color="auto" w:fill="FFFFFF"/>
        </w:rPr>
      </w:pPr>
      <w:r>
        <w:rPr>
          <w:shd w:val="clear" w:color="auto" w:fill="FFFFFF"/>
        </w:rPr>
        <w:t>Основания для освобождения от наказания, постановления приговора без назначения наказания или прекращения уголовного дела отсутствуют.</w:t>
      </w:r>
    </w:p>
    <w:p>
      <w:pPr>
        <w:spacing w:before="0"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Вещественных доказательств по делу нет.</w:t>
      </w:r>
    </w:p>
    <w:p>
      <w:pPr>
        <w:spacing w:before="0" w:after="0" w:line="240" w:lineRule="auto"/>
        <w:ind w:firstLine="567"/>
        <w:jc w:val="both"/>
        <w:rPr>
          <w:rFonts w:ascii="Times New Roman" w:hAnsi="Times New Roman" w:cs="Times New Roman"/>
          <w:b/>
          <w:sz w:val="26"/>
          <w:szCs w:val="26"/>
        </w:rPr>
      </w:pPr>
      <w:r>
        <w:rPr>
          <w:rFonts w:ascii="Times New Roman" w:eastAsia="Times New Roman" w:hAnsi="Times New Roman" w:cs="Times New Roman"/>
          <w:sz w:val="26"/>
          <w:szCs w:val="26"/>
          <w:lang w:eastAsia="ru-RU"/>
        </w:rPr>
        <w:t>На основании изложенного, руководствуясь ст. ст. 303-304, 307- 310, 226.9,  316 УПК РФ, суд</w:t>
      </w:r>
    </w:p>
    <w:p>
      <w:pPr>
        <w:pStyle w:val="Style6"/>
        <w:widowControl/>
        <w:tabs>
          <w:tab w:val="clear" w:pos="708"/>
          <w:tab w:val="left" w:pos="1418"/>
        </w:tabs>
        <w:spacing w:line="240" w:lineRule="auto"/>
        <w:ind w:firstLine="567"/>
        <w:jc w:val="center"/>
        <w:rPr>
          <w:b/>
          <w:sz w:val="26"/>
          <w:szCs w:val="26"/>
          <w:lang w:val="uk-UA"/>
        </w:rPr>
      </w:pPr>
      <w:r>
        <w:rPr>
          <w:b/>
          <w:sz w:val="26"/>
          <w:szCs w:val="26"/>
          <w:lang w:val="uk-UA"/>
        </w:rPr>
        <w:t>ПРИГОВОРИЛ:</w:t>
      </w:r>
    </w:p>
    <w:p>
      <w:pPr>
        <w:pStyle w:val="HTMLPreformatted"/>
        <w:ind w:firstLine="567"/>
        <w:jc w:val="both"/>
        <w:rPr>
          <w:rFonts w:ascii="Times New Roman" w:hAnsi="Times New Roman" w:cs="Times New Roman"/>
          <w:color w:val="auto"/>
          <w:sz w:val="26"/>
          <w:szCs w:val="26"/>
        </w:rPr>
      </w:pPr>
      <w:r>
        <w:rPr>
          <w:rFonts w:ascii="Times New Roman" w:hAnsi="Times New Roman" w:cs="Times New Roman"/>
          <w:b/>
          <w:sz w:val="26"/>
          <w:szCs w:val="26"/>
          <w:lang w:eastAsia="ru-RU"/>
        </w:rPr>
        <w:t>Грега Сергея Михайловича</w:t>
      </w:r>
      <w:r>
        <w:rPr>
          <w:rFonts w:ascii="Times New Roman" w:hAnsi="Times New Roman" w:cs="Times New Roman"/>
          <w:color w:val="auto"/>
          <w:sz w:val="26"/>
          <w:szCs w:val="26"/>
        </w:rPr>
        <w:t xml:space="preserve"> признать виновным в совершении преступления, предусмотренного ч. 1 ст. 175 Уголовного кодекса Российской Федерации, и назначить ему наказание в виде штрафа в размере 6 000 (шести тысяч) рублей в доход государства.</w:t>
      </w:r>
    </w:p>
    <w:p>
      <w:pPr>
        <w:pStyle w:val="HTMLPreformatted"/>
        <w:ind w:firstLine="567"/>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Штраф подлежит уплате по следующим реквизитам: </w:t>
      </w:r>
      <w:r>
        <w:rPr>
          <w:rFonts w:ascii="Times New Roman" w:eastAsia="Times New Roman" w:hAnsi="Times New Roman" w:cs="Times New Roman"/>
          <w:color w:val="auto"/>
          <w:sz w:val="26"/>
          <w:szCs w:val="26"/>
          <w:lang w:eastAsia="ru-RU"/>
        </w:rPr>
        <w:t>***</w:t>
      </w:r>
      <w:r>
        <w:rPr>
          <w:rFonts w:ascii="Times New Roman" w:hAnsi="Times New Roman" w:cs="Times New Roman"/>
          <w:color w:val="auto"/>
          <w:sz w:val="26"/>
          <w:szCs w:val="26"/>
        </w:rPr>
        <w:t>.</w:t>
      </w:r>
    </w:p>
    <w:p>
      <w:pPr>
        <w:pStyle w:val="HTMLPreformatted"/>
        <w:ind w:firstLine="567"/>
        <w:jc w:val="both"/>
        <w:rPr>
          <w:rFonts w:ascii="Times New Roman" w:hAnsi="Times New Roman" w:cs="Times New Roman"/>
          <w:color w:val="auto"/>
          <w:sz w:val="26"/>
          <w:szCs w:val="26"/>
        </w:rPr>
      </w:pPr>
      <w:r>
        <w:rPr>
          <w:rFonts w:ascii="Times New Roman" w:hAnsi="Times New Roman" w:cs="Times New Roman"/>
          <w:color w:val="auto"/>
          <w:sz w:val="26"/>
          <w:szCs w:val="26"/>
        </w:rPr>
        <w:t>Меру процессуального принуждения Грега Сергею Михайловичу в виде обязательства о явке  по вступлению приговора в законную силу - отменить.</w:t>
      </w:r>
    </w:p>
    <w:p>
      <w:pPr>
        <w:spacing w:before="0" w:after="0" w:line="240" w:lineRule="auto"/>
        <w:ind w:right="-2"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Процессуальные издержки, предусмотренные ст. 131 УПК  РФ, в соответствии с ч. 10 ст. 316 УПК РФ, взысканию с осужденного не подлежат.</w:t>
      </w:r>
    </w:p>
    <w:p>
      <w:pPr>
        <w:spacing w:before="0" w:after="0" w:line="240" w:lineRule="auto"/>
        <w:ind w:right="-2"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Приговор может быть обжалован в Евпаторийский городской суд Республики Крым с подачей жалобы через мирового судью судебного участка № 38 Евпаторийского судебного района  (городской округ Евпатория) Республики Крым, с соблюдением требований, предусмотренных  ст. 317 УПК РФ в течение </w:t>
      </w:r>
      <w:r>
        <w:rPr>
          <w:rFonts w:ascii="Times New Roman" w:eastAsia="Times New Roman" w:hAnsi="Times New Roman"/>
          <w:sz w:val="26"/>
          <w:szCs w:val="26"/>
          <w:lang w:eastAsia="ru-RU"/>
        </w:rPr>
        <w:t xml:space="preserve">пятнадцати </w:t>
      </w:r>
      <w:r>
        <w:rPr>
          <w:rFonts w:ascii="Times New Roman" w:eastAsia="Times New Roman" w:hAnsi="Times New Roman" w:cs="Times New Roman"/>
          <w:sz w:val="26"/>
          <w:szCs w:val="26"/>
          <w:lang w:eastAsia="zh-CN"/>
        </w:rPr>
        <w:t>суток со дня его провозглашения, а осужденным в тот же срок со дня вручения ему копии приговора.</w:t>
      </w:r>
    </w:p>
    <w:p>
      <w:pPr>
        <w:spacing w:before="0" w:after="0" w:line="240" w:lineRule="auto"/>
        <w:ind w:right="-2"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Приговор, постановленный в соответствии со ст. 316 УПК  РФ, не может быть обжалован в апелляционном порядке по основанию, предусмотренному п. 1 ст. 389.15 УПК РФ. </w:t>
      </w:r>
    </w:p>
    <w:p>
      <w:pPr>
        <w:spacing w:before="0" w:after="0" w:line="240" w:lineRule="auto"/>
        <w:ind w:right="-2"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также о назначении ему защитника, о чем должно быть указано в апелляционной жалобе, поданной в </w:t>
      </w:r>
      <w:r>
        <w:rPr>
          <w:rFonts w:ascii="Times New Roman" w:eastAsia="Times New Roman" w:hAnsi="Times New Roman"/>
          <w:sz w:val="26"/>
          <w:szCs w:val="26"/>
          <w:lang w:eastAsia="ru-RU"/>
        </w:rPr>
        <w:t xml:space="preserve">пятнадцатидневный </w:t>
      </w:r>
      <w:r>
        <w:rPr>
          <w:rFonts w:ascii="Times New Roman" w:eastAsia="Times New Roman" w:hAnsi="Times New Roman" w:cs="Times New Roman"/>
          <w:sz w:val="26"/>
          <w:szCs w:val="26"/>
          <w:lang w:eastAsia="zh-CN"/>
        </w:rPr>
        <w:t>срок апелляционного обжалования.</w:t>
      </w:r>
    </w:p>
    <w:p>
      <w:pPr>
        <w:spacing w:before="0" w:after="0" w:line="240" w:lineRule="auto"/>
        <w:ind w:right="-2" w:firstLine="567"/>
        <w:jc w:val="both"/>
        <w:rPr>
          <w:rFonts w:ascii="Times New Roman" w:eastAsia="Calibri" w:hAnsi="Times New Roman" w:cs="Times New Roman"/>
          <w:sz w:val="26"/>
          <w:szCs w:val="26"/>
        </w:rPr>
      </w:pPr>
    </w:p>
    <w:p>
      <w:pPr>
        <w:spacing w:before="0" w:after="0" w:line="240" w:lineRule="auto"/>
        <w:ind w:right="-2" w:firstLine="0"/>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Мировой судья              </w:t>
      </w:r>
      <w:r>
        <w:rPr>
          <w:rFonts w:ascii="Times New Roman" w:eastAsia="Calibri" w:hAnsi="Times New Roman" w:cs="Times New Roman"/>
          <w:b/>
          <w:i w:val="0"/>
          <w:iCs w:val="0"/>
          <w:sz w:val="26"/>
          <w:szCs w:val="26"/>
        </w:rPr>
        <w:t>подпись</w:t>
      </w:r>
      <w:r>
        <w:rPr>
          <w:rFonts w:ascii="Times New Roman" w:eastAsia="Calibri" w:hAnsi="Times New Roman" w:cs="Times New Roman"/>
          <w:b/>
          <w:sz w:val="26"/>
          <w:szCs w:val="26"/>
        </w:rPr>
        <w:t xml:space="preserve">                                                 М.М. Апразов </w:t>
      </w:r>
    </w:p>
    <w:p>
      <w:pPr>
        <w:spacing w:before="0" w:after="0" w:line="240" w:lineRule="auto"/>
        <w:ind w:firstLine="567"/>
        <w:jc w:val="both"/>
        <w:rPr>
          <w:rFonts w:ascii="Times New Roman" w:hAnsi="Times New Roman" w:cs="Times New Roman"/>
          <w:sz w:val="26"/>
          <w:szCs w:val="26"/>
        </w:rPr>
      </w:pPr>
    </w:p>
    <w:sectPr>
      <w:headerReference w:type="default" r:id="rId4"/>
      <w:type w:val="nextPage"/>
      <w:pgSz w:w="11906" w:h="16838"/>
      <w:pgMar w:top="1134" w:right="851" w:bottom="1135" w:left="1531" w:header="709" w:footer="0" w:gutter="0"/>
      <w:pgNumType w:fmt="decimal"/>
      <w:cols w:space="708"/>
      <w:formProt w:val="0"/>
      <w:titlePg/>
      <w:textDirection w:val="lrTb"/>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CC"/>
    <w:family w:val="roman"/>
    <w:pitch w:val="variable"/>
    <w:sig w:usb0="00000000" w:usb1="00000000" w:usb2="00000000" w:usb3="00000000" w:csb0="00000004" w:csb1="00000000"/>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ourier New">
    <w:charset w:val="CC"/>
    <w:family w:val="roman"/>
    <w:pitch w:val="variable"/>
  </w:font>
  <w:font w:name="Segoe UI">
    <w:charset w:val="CC"/>
    <w:family w:val="roman"/>
    <w:pitch w:val="variable"/>
  </w:font>
  <w:font w:name="Liberation Sans">
    <w:altName w:val="Arial"/>
    <w:charset w:val="CC"/>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2241473"/>
      <w:docPartObj>
        <w:docPartGallery w:val="Page Numbers (Top of Page)"/>
        <w:docPartUnique/>
      </w:docPartObj>
    </w:sdtPr>
    <w:sdtContent>
      <w:p>
        <w:pPr>
          <w:pStyle w:val="Header"/>
          <w:jc w:val="center"/>
        </w:pPr>
        <w:r>
          <w:fldChar w:fldCharType="begin"/>
        </w:r>
        <w:r>
          <w:instrText xml:space="preserve"> PAGE </w:instrText>
        </w:r>
        <w:r>
          <w:fldChar w:fldCharType="separate"/>
        </w:r>
        <w:r>
          <w:t>5</w:t>
        </w:r>
        <w: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C17"/>
    <w:pPr>
      <w:widowControl/>
      <w:bidi w:val="0"/>
      <w:spacing w:before="0" w:after="160" w:line="259" w:lineRule="auto"/>
      <w:jc w:val="left"/>
    </w:pPr>
    <w:rPr>
      <w:rFonts w:asciiTheme="minorHAnsi" w:eastAsiaTheme="minorHAnsi" w:hAnsiTheme="minorHAnsi" w:cstheme="minorBidi"/>
      <w:color w:val="auto"/>
      <w:kern w:val="0"/>
      <w:sz w:val="22"/>
      <w:szCs w:val="22"/>
      <w:lang w:val="ru-RU"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HTML">
    <w:name w:val="Стандартный HTML Знак"/>
    <w:basedOn w:val="DefaultParagraphFont"/>
    <w:qFormat/>
    <w:rsid w:val="003C7615"/>
    <w:rPr>
      <w:rFonts w:ascii="Courier New" w:eastAsia="Times New Roman" w:hAnsi="Courier New" w:cs="Courier New"/>
      <w:color w:val="000000"/>
      <w:sz w:val="21"/>
      <w:szCs w:val="21"/>
      <w:lang w:eastAsia="zh-CN"/>
    </w:rPr>
  </w:style>
  <w:style w:type="character" w:customStyle="1" w:styleId="a">
    <w:name w:val="Текст выноски Знак"/>
    <w:basedOn w:val="DefaultParagraphFont"/>
    <w:uiPriority w:val="99"/>
    <w:semiHidden/>
    <w:qFormat/>
    <w:rsid w:val="003C7615"/>
    <w:rPr>
      <w:rFonts w:ascii="Segoe UI" w:hAnsi="Segoe UI" w:cs="Segoe UI"/>
      <w:sz w:val="18"/>
      <w:szCs w:val="18"/>
    </w:rPr>
  </w:style>
  <w:style w:type="character" w:customStyle="1" w:styleId="4">
    <w:name w:val="Основной текст (4)"/>
    <w:link w:val="41"/>
    <w:qFormat/>
    <w:locked/>
    <w:rsid w:val="00FE0B86"/>
    <w:rPr>
      <w:shd w:val="clear" w:color="auto" w:fill="FFFFFF"/>
    </w:rPr>
  </w:style>
  <w:style w:type="character" w:customStyle="1" w:styleId="FontStyle11">
    <w:name w:val="Font Style11"/>
    <w:uiPriority w:val="99"/>
    <w:qFormat/>
    <w:rsid w:val="00FE0B86"/>
    <w:rPr>
      <w:rFonts w:ascii="Times New Roman" w:hAnsi="Times New Roman" w:cs="Times New Roman"/>
      <w:sz w:val="26"/>
      <w:szCs w:val="26"/>
    </w:rPr>
  </w:style>
  <w:style w:type="character" w:customStyle="1" w:styleId="a0">
    <w:name w:val="Основной текст Знак"/>
    <w:basedOn w:val="DefaultParagraphFont"/>
    <w:uiPriority w:val="99"/>
    <w:qFormat/>
    <w:rsid w:val="00F06F42"/>
    <w:rPr>
      <w:rFonts w:ascii="Times New Roman" w:eastAsia="Times New Roman" w:hAnsi="Times New Roman" w:cs="Times New Roman"/>
      <w:sz w:val="24"/>
      <w:szCs w:val="24"/>
      <w:lang w:eastAsia="ru-RU"/>
    </w:rPr>
  </w:style>
  <w:style w:type="character" w:customStyle="1" w:styleId="apple-converted-space">
    <w:name w:val="apple-converted-space"/>
    <w:qFormat/>
    <w:rsid w:val="00F06F42"/>
    <w:rPr>
      <w:rFonts w:cs="Times New Roman"/>
    </w:rPr>
  </w:style>
  <w:style w:type="character" w:customStyle="1" w:styleId="snippetequal">
    <w:name w:val="snippet_equal"/>
    <w:basedOn w:val="DefaultParagraphFont"/>
    <w:qFormat/>
    <w:rsid w:val="00A15D44"/>
  </w:style>
  <w:style w:type="character" w:customStyle="1" w:styleId="2">
    <w:name w:val="Основной текст 2 Знак"/>
    <w:basedOn w:val="DefaultParagraphFont"/>
    <w:uiPriority w:val="99"/>
    <w:semiHidden/>
    <w:qFormat/>
    <w:rsid w:val="00A15D44"/>
    <w:rPr>
      <w:rFonts w:ascii="Times New Roman" w:eastAsia="Times New Roman" w:hAnsi="Times New Roman" w:cs="Times New Roman"/>
      <w:sz w:val="24"/>
      <w:szCs w:val="24"/>
      <w:lang w:eastAsia="ru-RU"/>
    </w:rPr>
  </w:style>
  <w:style w:type="character" w:customStyle="1" w:styleId="a1">
    <w:name w:val="Основной текст_"/>
    <w:link w:val="1"/>
    <w:qFormat/>
    <w:rsid w:val="00E11A13"/>
    <w:rPr>
      <w:sz w:val="26"/>
      <w:szCs w:val="26"/>
      <w:shd w:val="clear" w:color="auto" w:fill="FFFFFF"/>
    </w:rPr>
  </w:style>
  <w:style w:type="character" w:customStyle="1" w:styleId="hps">
    <w:name w:val="hps"/>
    <w:qFormat/>
    <w:rsid w:val="008F270B"/>
  </w:style>
  <w:style w:type="character" w:customStyle="1" w:styleId="ConsNonformat">
    <w:name w:val="ConsNonformat Знак"/>
    <w:qFormat/>
    <w:locked/>
    <w:rsid w:val="009E697E"/>
    <w:rPr>
      <w:rFonts w:ascii="Courier New" w:hAnsi="Courier New"/>
    </w:rPr>
  </w:style>
  <w:style w:type="character" w:customStyle="1" w:styleId="-">
    <w:name w:val="Интернет-ссылка"/>
    <w:uiPriority w:val="99"/>
    <w:unhideWhenUsed/>
    <w:rsid w:val="000D5625"/>
    <w:rPr>
      <w:color w:val="0000FF"/>
      <w:u w:val="single"/>
    </w:rPr>
  </w:style>
  <w:style w:type="character" w:customStyle="1" w:styleId="data2">
    <w:name w:val="data2"/>
    <w:basedOn w:val="DefaultParagraphFont"/>
    <w:qFormat/>
    <w:rsid w:val="001174FB"/>
  </w:style>
  <w:style w:type="character" w:customStyle="1" w:styleId="1">
    <w:name w:val="Основной текст Знак1"/>
    <w:uiPriority w:val="99"/>
    <w:qFormat/>
    <w:rsid w:val="00FA1BBF"/>
    <w:rPr>
      <w:rFonts w:ascii="Times New Roman" w:hAnsi="Times New Roman"/>
      <w:spacing w:val="-2"/>
      <w:shd w:val="clear" w:color="auto" w:fill="FFFFFF"/>
    </w:rPr>
  </w:style>
  <w:style w:type="character" w:customStyle="1" w:styleId="a2">
    <w:name w:val="Основной текст с отступом Знак"/>
    <w:basedOn w:val="DefaultParagraphFont"/>
    <w:qFormat/>
    <w:rsid w:val="00E34CA5"/>
    <w:rPr>
      <w:rFonts w:ascii="Times New Roman" w:eastAsia="Times New Roman" w:hAnsi="Times New Roman" w:cs="Times New Roman"/>
      <w:sz w:val="24"/>
      <w:szCs w:val="24"/>
      <w:lang w:val="x-none" w:eastAsia="x-none"/>
    </w:rPr>
  </w:style>
  <w:style w:type="character" w:customStyle="1" w:styleId="a3">
    <w:name w:val="Текст Знак"/>
    <w:basedOn w:val="DefaultParagraphFont"/>
    <w:qFormat/>
    <w:rsid w:val="00B80B7F"/>
    <w:rPr>
      <w:rFonts w:ascii="Courier New" w:eastAsia="Times New Roman" w:hAnsi="Courier New" w:cs="Times New Roman"/>
      <w:sz w:val="20"/>
      <w:szCs w:val="20"/>
      <w:lang w:val="x-none" w:eastAsia="x-none"/>
    </w:rPr>
  </w:style>
  <w:style w:type="character" w:customStyle="1" w:styleId="3">
    <w:name w:val="Основной текст 3 Знак"/>
    <w:basedOn w:val="DefaultParagraphFont"/>
    <w:uiPriority w:val="99"/>
    <w:semiHidden/>
    <w:qFormat/>
    <w:rsid w:val="008B13EA"/>
    <w:rPr>
      <w:sz w:val="16"/>
      <w:szCs w:val="16"/>
    </w:rPr>
  </w:style>
  <w:style w:type="character" w:customStyle="1" w:styleId="a4">
    <w:name w:val="Верхний колонтитул Знак"/>
    <w:basedOn w:val="DefaultParagraphFont"/>
    <w:uiPriority w:val="99"/>
    <w:qFormat/>
    <w:rsid w:val="00AD300B"/>
  </w:style>
  <w:style w:type="character" w:customStyle="1" w:styleId="a5">
    <w:name w:val="Нижний колонтитул Знак"/>
    <w:basedOn w:val="DefaultParagraphFont"/>
    <w:uiPriority w:val="99"/>
    <w:qFormat/>
    <w:rsid w:val="00AD300B"/>
  </w:style>
  <w:style w:type="paragraph" w:customStyle="1" w:styleId="a6">
    <w:name w:val="Заголовок"/>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uiPriority w:val="99"/>
    <w:unhideWhenUsed/>
    <w:rsid w:val="00F06F42"/>
    <w:pPr>
      <w:spacing w:before="0" w:after="120" w:line="240" w:lineRule="auto"/>
    </w:pPr>
    <w:rPr>
      <w:rFonts w:ascii="Times New Roman" w:eastAsia="Times New Roman" w:hAnsi="Times New Roman" w:cs="Times New Roman"/>
      <w:sz w:val="24"/>
      <w:szCs w:val="24"/>
      <w:lang w:eastAsia="ru-RU"/>
    </w:rPr>
  </w:style>
  <w:style w:type="paragraph" w:styleId="List">
    <w:name w:val="List"/>
    <w:basedOn w:val="BodyText"/>
    <w:rPr>
      <w:rFonts w:cs="Arial"/>
    </w:rPr>
  </w:style>
  <w:style w:type="paragraph" w:customStyle="1" w:styleId="Caption">
    <w:name w:val="Caption"/>
    <w:basedOn w:val="Normal"/>
    <w:qFormat/>
    <w:pPr>
      <w:suppressLineNumbers/>
      <w:spacing w:before="120" w:after="120"/>
    </w:pPr>
    <w:rPr>
      <w:rFonts w:cs="Arial"/>
      <w:i/>
      <w:iCs/>
      <w:sz w:val="24"/>
      <w:szCs w:val="24"/>
    </w:rPr>
  </w:style>
  <w:style w:type="paragraph" w:customStyle="1" w:styleId="a7">
    <w:name w:val="Указатель"/>
    <w:basedOn w:val="Normal"/>
    <w:qFormat/>
    <w:pPr>
      <w:suppressLineNumbers/>
    </w:pPr>
    <w:rPr>
      <w:rFonts w:cs="Arial"/>
    </w:rPr>
  </w:style>
  <w:style w:type="paragraph" w:customStyle="1" w:styleId="ConsPlusNormal">
    <w:name w:val="ConsPlusNormal"/>
    <w:qFormat/>
    <w:rsid w:val="00667C17"/>
    <w:pPr>
      <w:widowControl/>
      <w:bidi w:val="0"/>
      <w:spacing w:before="0" w:after="0" w:line="240" w:lineRule="auto"/>
      <w:jc w:val="left"/>
    </w:pPr>
    <w:rPr>
      <w:rFonts w:ascii="Times New Roman" w:eastAsia="Times New Roman" w:hAnsi="Times New Roman" w:cs="Times New Roman"/>
      <w:color w:val="auto"/>
      <w:kern w:val="0"/>
      <w:sz w:val="26"/>
      <w:szCs w:val="26"/>
      <w:lang w:val="ru-RU" w:eastAsia="ru-RU" w:bidi="ar-SA"/>
    </w:rPr>
  </w:style>
  <w:style w:type="paragraph" w:styleId="HTMLPreformatted">
    <w:name w:val="HTML Preformatted"/>
    <w:basedOn w:val="Normal"/>
    <w:qFormat/>
    <w:rsid w:val="003C7615"/>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40" w:lineRule="auto"/>
    </w:pPr>
    <w:rPr>
      <w:rFonts w:ascii="Courier New" w:eastAsia="Times New Roman" w:hAnsi="Courier New" w:cs="Courier New"/>
      <w:color w:val="000000"/>
      <w:sz w:val="21"/>
      <w:szCs w:val="21"/>
      <w:lang w:eastAsia="zh-CN"/>
    </w:rPr>
  </w:style>
  <w:style w:type="paragraph" w:styleId="BalloonText">
    <w:name w:val="Balloon Text"/>
    <w:basedOn w:val="Normal"/>
    <w:uiPriority w:val="99"/>
    <w:semiHidden/>
    <w:unhideWhenUsed/>
    <w:qFormat/>
    <w:rsid w:val="003C7615"/>
    <w:pPr>
      <w:spacing w:before="0" w:after="0" w:line="240" w:lineRule="auto"/>
    </w:pPr>
    <w:rPr>
      <w:rFonts w:ascii="Segoe UI" w:hAnsi="Segoe UI" w:cs="Segoe UI"/>
      <w:sz w:val="18"/>
      <w:szCs w:val="18"/>
    </w:rPr>
  </w:style>
  <w:style w:type="paragraph" w:customStyle="1" w:styleId="41">
    <w:name w:val="Основной текст (4)1"/>
    <w:basedOn w:val="Normal"/>
    <w:link w:val="4"/>
    <w:qFormat/>
    <w:rsid w:val="00FE0B86"/>
    <w:pPr>
      <w:shd w:val="clear" w:color="auto" w:fill="FFFFFF"/>
      <w:spacing w:before="0" w:after="0" w:line="250" w:lineRule="exact"/>
      <w:ind w:firstLine="720"/>
      <w:jc w:val="both"/>
    </w:pPr>
  </w:style>
  <w:style w:type="paragraph" w:customStyle="1" w:styleId="31">
    <w:name w:val="Основной текст 31"/>
    <w:basedOn w:val="Normal"/>
    <w:uiPriority w:val="99"/>
    <w:qFormat/>
    <w:rsid w:val="00F06F42"/>
    <w:pPr>
      <w:suppressAutoHyphens/>
      <w:spacing w:before="0" w:after="0" w:line="240" w:lineRule="auto"/>
      <w:ind w:right="-5" w:firstLine="0"/>
      <w:jc w:val="both"/>
    </w:pPr>
    <w:rPr>
      <w:rFonts w:ascii="Times New Roman" w:eastAsia="Times New Roman" w:hAnsi="Times New Roman" w:cs="Times New Roman"/>
      <w:sz w:val="24"/>
      <w:szCs w:val="24"/>
      <w:lang w:eastAsia="zh-CN"/>
    </w:rPr>
  </w:style>
  <w:style w:type="paragraph" w:styleId="BodyText2">
    <w:name w:val="Body Text 2"/>
    <w:basedOn w:val="Normal"/>
    <w:uiPriority w:val="99"/>
    <w:semiHidden/>
    <w:unhideWhenUsed/>
    <w:qFormat/>
    <w:rsid w:val="00A15D44"/>
    <w:pPr>
      <w:spacing w:before="0" w:after="120" w:line="480" w:lineRule="auto"/>
    </w:pPr>
    <w:rPr>
      <w:rFonts w:ascii="Times New Roman" w:eastAsia="Times New Roman" w:hAnsi="Times New Roman" w:cs="Times New Roman"/>
      <w:sz w:val="24"/>
      <w:szCs w:val="24"/>
      <w:lang w:eastAsia="ru-RU"/>
    </w:rPr>
  </w:style>
  <w:style w:type="paragraph" w:customStyle="1" w:styleId="10">
    <w:name w:val="Основной текст1"/>
    <w:basedOn w:val="Normal"/>
    <w:qFormat/>
    <w:rsid w:val="00E11A13"/>
    <w:pPr>
      <w:widowControl w:val="0"/>
      <w:shd w:val="clear" w:color="auto" w:fill="FFFFFF"/>
      <w:spacing w:before="0" w:after="0" w:line="322" w:lineRule="exact"/>
      <w:jc w:val="both"/>
    </w:pPr>
    <w:rPr>
      <w:sz w:val="26"/>
      <w:szCs w:val="26"/>
    </w:rPr>
  </w:style>
  <w:style w:type="paragraph" w:customStyle="1" w:styleId="Style6">
    <w:name w:val="Style6"/>
    <w:basedOn w:val="Normal"/>
    <w:uiPriority w:val="99"/>
    <w:qFormat/>
    <w:rsid w:val="009E697E"/>
    <w:pPr>
      <w:widowControl w:val="0"/>
      <w:spacing w:before="0" w:after="0" w:line="324" w:lineRule="exact"/>
      <w:ind w:firstLine="701"/>
      <w:jc w:val="both"/>
    </w:pPr>
    <w:rPr>
      <w:rFonts w:ascii="Times New Roman" w:eastAsia="Times New Roman" w:hAnsi="Times New Roman" w:cs="Times New Roman"/>
      <w:sz w:val="24"/>
      <w:szCs w:val="24"/>
      <w:lang w:eastAsia="ru-RU"/>
    </w:rPr>
  </w:style>
  <w:style w:type="paragraph" w:customStyle="1" w:styleId="ConsNonformat0">
    <w:name w:val="ConsNonformat"/>
    <w:link w:val="ConsNonformat"/>
    <w:qFormat/>
    <w:rsid w:val="009E697E"/>
    <w:pPr>
      <w:widowControl w:val="0"/>
      <w:bidi w:val="0"/>
      <w:spacing w:before="0" w:after="0" w:line="240" w:lineRule="auto"/>
      <w:jc w:val="left"/>
    </w:pPr>
    <w:rPr>
      <w:rFonts w:ascii="Courier New" w:hAnsi="Courier New" w:eastAsiaTheme="minorHAnsi" w:cstheme="minorBidi"/>
      <w:color w:val="auto"/>
      <w:kern w:val="0"/>
      <w:sz w:val="22"/>
      <w:szCs w:val="22"/>
      <w:lang w:val="ru-RU" w:eastAsia="en-US" w:bidi="ar-SA"/>
    </w:rPr>
  </w:style>
  <w:style w:type="paragraph" w:styleId="NormalWeb">
    <w:name w:val="Normal (Web)"/>
    <w:basedOn w:val="Normal"/>
    <w:unhideWhenUsed/>
    <w:qFormat/>
    <w:rsid w:val="001174FB"/>
    <w:pPr>
      <w:spacing w:beforeAutospacing="1"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BF5577"/>
    <w:pPr>
      <w:spacing w:before="0" w:after="160"/>
      <w:ind w:left="720" w:firstLine="0"/>
      <w:contextualSpacing/>
    </w:pPr>
  </w:style>
  <w:style w:type="paragraph" w:styleId="BodyTextIndent">
    <w:name w:val="Body Text Indent"/>
    <w:basedOn w:val="Normal"/>
    <w:rsid w:val="00E34CA5"/>
    <w:pPr>
      <w:spacing w:before="0" w:after="120" w:line="240" w:lineRule="auto"/>
      <w:ind w:left="283" w:firstLine="0"/>
    </w:pPr>
    <w:rPr>
      <w:rFonts w:ascii="Times New Roman" w:eastAsia="Times New Roman" w:hAnsi="Times New Roman" w:cs="Times New Roman"/>
      <w:sz w:val="24"/>
      <w:szCs w:val="24"/>
      <w:lang w:val="x-none" w:eastAsia="x-none"/>
    </w:rPr>
  </w:style>
  <w:style w:type="paragraph" w:styleId="NoSpacing">
    <w:name w:val="No Spacing"/>
    <w:uiPriority w:val="1"/>
    <w:qFormat/>
    <w:rsid w:val="00EB4326"/>
    <w:pPr>
      <w:widowControl/>
      <w:bidi w:val="0"/>
      <w:spacing w:before="0" w:after="0" w:line="240" w:lineRule="auto"/>
      <w:jc w:val="left"/>
    </w:pPr>
    <w:rPr>
      <w:rFonts w:ascii="Calibri" w:hAnsi="Calibri" w:eastAsiaTheme="minorEastAsia"/>
      <w:color w:val="auto"/>
      <w:kern w:val="0"/>
      <w:sz w:val="22"/>
      <w:szCs w:val="22"/>
      <w:lang w:val="ru-RU" w:eastAsia="ru-RU" w:bidi="ar-SA"/>
    </w:rPr>
  </w:style>
  <w:style w:type="paragraph" w:styleId="PlainText">
    <w:name w:val="Plain Text"/>
    <w:basedOn w:val="Normal"/>
    <w:qFormat/>
    <w:rsid w:val="00B80B7F"/>
    <w:pPr>
      <w:spacing w:before="0" w:after="0" w:line="240" w:lineRule="auto"/>
    </w:pPr>
    <w:rPr>
      <w:rFonts w:ascii="Courier New" w:eastAsia="Times New Roman" w:hAnsi="Courier New" w:cs="Times New Roman"/>
      <w:sz w:val="20"/>
      <w:szCs w:val="20"/>
      <w:lang w:val="x-none" w:eastAsia="x-none"/>
    </w:rPr>
  </w:style>
  <w:style w:type="paragraph" w:styleId="BodyText3">
    <w:name w:val="Body Text 3"/>
    <w:basedOn w:val="Normal"/>
    <w:uiPriority w:val="99"/>
    <w:semiHidden/>
    <w:unhideWhenUsed/>
    <w:qFormat/>
    <w:rsid w:val="008B13EA"/>
    <w:pPr>
      <w:spacing w:before="0" w:after="120"/>
    </w:pPr>
    <w:rPr>
      <w:sz w:val="16"/>
      <w:szCs w:val="16"/>
    </w:rPr>
  </w:style>
  <w:style w:type="paragraph" w:customStyle="1" w:styleId="a8">
    <w:name w:val="Колонтитул"/>
    <w:basedOn w:val="Normal"/>
    <w:qFormat/>
  </w:style>
  <w:style w:type="paragraph" w:customStyle="1" w:styleId="Header">
    <w:name w:val="Header"/>
    <w:basedOn w:val="Normal"/>
    <w:uiPriority w:val="99"/>
    <w:unhideWhenUsed/>
    <w:rsid w:val="00AD300B"/>
    <w:pPr>
      <w:tabs>
        <w:tab w:val="clear" w:pos="708"/>
        <w:tab w:val="center" w:pos="4677"/>
        <w:tab w:val="right" w:pos="9355"/>
      </w:tabs>
      <w:spacing w:before="0" w:after="0" w:line="240" w:lineRule="auto"/>
    </w:pPr>
  </w:style>
  <w:style w:type="paragraph" w:customStyle="1" w:styleId="Footer">
    <w:name w:val="Footer"/>
    <w:basedOn w:val="Normal"/>
    <w:uiPriority w:val="99"/>
    <w:unhideWhenUsed/>
    <w:rsid w:val="00AD300B"/>
    <w:pPr>
      <w:tabs>
        <w:tab w:val="clear" w:pos="708"/>
        <w:tab w:val="center" w:pos="4677"/>
        <w:tab w:val="right" w:pos="9355"/>
      </w:tabs>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