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B3601" w:rsidRPr="00636112" w:rsidP="00636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636112" w:rsid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№1-38-19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/2019</w:t>
      </w:r>
    </w:p>
    <w:p w:rsidR="00EB3601" w:rsidRPr="00636112" w:rsidP="00636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01" w:rsidRPr="00636112" w:rsidP="00636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</w:t>
      </w:r>
    </w:p>
    <w:p w:rsidR="00EB3601" w:rsidRPr="00636112" w:rsidP="00636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36112" w:rsid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 2019 года                                   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г. Евпатория</w:t>
      </w:r>
    </w:p>
    <w:p w:rsidR="00EB3601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  <w:r w:rsidRPr="006361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Речкуновой С.В.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636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г. Евпатория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Набиуллина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Р.Т.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адвоката 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Агиевич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В.А.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636112" w:rsid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Целио</w:t>
      </w:r>
      <w:r w:rsidRPr="00636112" w:rsid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Г.Д.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36112" w:rsid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Целио</w:t>
      </w:r>
      <w:r w:rsidRPr="00636112" w:rsid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Георгия Дмитриевича</w:t>
      </w: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F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601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совершении преступления, предусмотренного  ст. 319 УК РФ,</w:t>
      </w:r>
    </w:p>
    <w:p w:rsidR="00EB3601" w:rsidRPr="00636112" w:rsidP="00636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EB3601" w:rsidRPr="00636112" w:rsidP="00636112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112" w:rsid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Целио</w:t>
      </w:r>
      <w:r w:rsidRPr="00636112" w:rsid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Г.Д.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636112" w:rsidRPr="00636112" w:rsidP="00636112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л/с от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назначен на должность полицейского взвода № </w:t>
      </w:r>
      <w:r w:rsidR="00635F19">
        <w:rPr>
          <w:rFonts w:ascii="Times New Roman" w:hAnsi="Times New Roman" w:cs="Times New Roman"/>
          <w:sz w:val="28"/>
          <w:szCs w:val="28"/>
        </w:rPr>
        <w:t>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отдельной роты патрульно-постовой службы полиции Отдела Министерства внутренних дел Российской Федерации по г. Евпатории (далее по тексту – полицейский ППСП ОМВД РФ по г. Евпатории).</w:t>
      </w:r>
    </w:p>
    <w:p w:rsidR="00636112" w:rsidRPr="00636112" w:rsidP="00636112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№ 3-ФЗ от 07.02.2011 «О полиции», а также в соответствии со своими должностными обязанностями, полицейский ППСП ОМВД РФ по г. Евпатории вправе: требовать от граждан и должностных лиц прекращения преступления или административного правонарушения, проверять у граждан документы, удостоверяющие личность граждан, если имеются достаточные основания подозревать их в совершении преступления или административного правонарушения, доставлять правонарушителей</w:t>
      </w:r>
      <w:r w:rsidRPr="00636112">
        <w:rPr>
          <w:rFonts w:ascii="Times New Roman" w:hAnsi="Times New Roman" w:cs="Times New Roman"/>
          <w:sz w:val="28"/>
          <w:szCs w:val="28"/>
        </w:rPr>
        <w:t xml:space="preserve"> в полицию для составления протокола об административном правонарушении, доставлять в полицию лиц, подозреваемых в совершении преступления, обрабатывать персональные данные граждан. </w:t>
      </w:r>
    </w:p>
    <w:p w:rsidR="00636112" w:rsidRPr="00636112" w:rsidP="00636112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 xml:space="preserve">Согласно постовой ведомости расстановки личного состава на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, утвержденной командиром роты ППСП ОМВД РФ по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,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заступил в наряд на службу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в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минут и нес службу до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. Во время дежурства </w:t>
      </w:r>
      <w:r w:rsidR="00635F19"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был одет в форменную одежду сотрудника органов внутренних дел со знаками различия.</w:t>
      </w:r>
      <w:r w:rsidRPr="00636112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636112">
        <w:rPr>
          <w:rFonts w:ascii="Times New Roman" w:hAnsi="Times New Roman" w:cs="Times New Roman"/>
          <w:sz w:val="28"/>
          <w:szCs w:val="28"/>
        </w:rPr>
        <w:t>с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Pr="00636112">
        <w:rPr>
          <w:rFonts w:ascii="Times New Roman" w:hAnsi="Times New Roman" w:cs="Times New Roman"/>
          <w:sz w:val="28"/>
          <w:szCs w:val="28"/>
        </w:rPr>
        <w:t>до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="00635F19"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="00635F19"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>, являясь представителем власти, находился при исполнении своих должностных обязанностей.</w:t>
      </w:r>
    </w:p>
    <w:p w:rsidR="00636112" w:rsidRPr="00636112" w:rsidP="00636112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 xml:space="preserve">Во время исполнения должностных обязанностей по охране общественного порядка </w:t>
      </w:r>
      <w:r w:rsidR="00635F19"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 xml:space="preserve">.,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635F19">
        <w:rPr>
          <w:rFonts w:ascii="Times New Roman" w:hAnsi="Times New Roman" w:cs="Times New Roman"/>
          <w:sz w:val="28"/>
          <w:szCs w:val="28"/>
        </w:rPr>
        <w:t>*</w:t>
      </w:r>
      <w:r w:rsidRPr="00636112">
        <w:rPr>
          <w:rFonts w:ascii="Times New Roman" w:hAnsi="Times New Roman" w:cs="Times New Roman"/>
          <w:sz w:val="28"/>
          <w:szCs w:val="28"/>
        </w:rPr>
        <w:t xml:space="preserve"> час </w:t>
      </w:r>
      <w:r w:rsidR="00635F19">
        <w:rPr>
          <w:rFonts w:ascii="Times New Roman" w:hAnsi="Times New Roman" w:cs="Times New Roman"/>
          <w:sz w:val="28"/>
          <w:szCs w:val="28"/>
        </w:rPr>
        <w:t>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минут, получил сообщение от оперативного дежурного ОМВД РФ </w:t>
      </w:r>
      <w:r w:rsidRPr="00636112">
        <w:rPr>
          <w:rFonts w:ascii="Times New Roman" w:hAnsi="Times New Roman" w:cs="Times New Roman"/>
          <w:sz w:val="28"/>
          <w:szCs w:val="28"/>
        </w:rPr>
        <w:t>по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>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том, что во дворе дома, расположенного по адресу: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, происходит конфликт между неустановленными лицами. Прибыв на место к вышеуказанному дому, был </w:t>
      </w:r>
      <w:r w:rsidRPr="00636112">
        <w:rPr>
          <w:rFonts w:ascii="Times New Roman" w:hAnsi="Times New Roman" w:cs="Times New Roman"/>
          <w:sz w:val="28"/>
          <w:szCs w:val="28"/>
        </w:rPr>
        <w:t xml:space="preserve">выявлен мужчина, которым оказался </w:t>
      </w:r>
      <w:r w:rsidRPr="00636112">
        <w:rPr>
          <w:rFonts w:ascii="Times New Roman" w:hAnsi="Times New Roman" w:cs="Times New Roman"/>
          <w:sz w:val="28"/>
          <w:szCs w:val="28"/>
        </w:rPr>
        <w:t>Целио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Георгий Дмитриевич, который в тот момент совершал хулиганские действия. </w:t>
      </w:r>
    </w:p>
    <w:p w:rsidR="00636112" w:rsidRPr="00636112" w:rsidP="00636112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 xml:space="preserve">С целью пресечения административного правонарушения, действуя в соответствии со ст. ст. 12, 13 Федерального закона Российской Федерации «О полиции» и своими должностными инструкциями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, прибыв по указанному адресу, подошел к </w:t>
      </w:r>
      <w:r w:rsidRPr="00636112">
        <w:rPr>
          <w:rFonts w:ascii="Times New Roman" w:hAnsi="Times New Roman" w:cs="Times New Roman"/>
          <w:sz w:val="28"/>
          <w:szCs w:val="28"/>
        </w:rPr>
        <w:t>Целио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Г.Д., представился, предъявил свое служебное удостоверение, и потребовал проследовать в ОМВД России по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635F19"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в целях привлечения последнего к административной ответственности, однако </w:t>
      </w:r>
      <w:r w:rsidRPr="00636112">
        <w:rPr>
          <w:rFonts w:ascii="Times New Roman" w:hAnsi="Times New Roman" w:cs="Times New Roman"/>
          <w:sz w:val="28"/>
          <w:szCs w:val="28"/>
        </w:rPr>
        <w:t>Целио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Г.Д. на данное</w:t>
      </w:r>
      <w:r w:rsidRPr="00636112">
        <w:rPr>
          <w:rFonts w:ascii="Times New Roman" w:hAnsi="Times New Roman" w:cs="Times New Roman"/>
          <w:sz w:val="28"/>
          <w:szCs w:val="28"/>
        </w:rPr>
        <w:t xml:space="preserve"> требование ответил отказом. После этого, </w:t>
      </w:r>
      <w:r w:rsidR="00635F19"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разъяснил </w:t>
      </w:r>
      <w:r w:rsidRPr="00636112">
        <w:rPr>
          <w:rFonts w:ascii="Times New Roman" w:hAnsi="Times New Roman" w:cs="Times New Roman"/>
          <w:sz w:val="28"/>
          <w:szCs w:val="28"/>
        </w:rPr>
        <w:t>Целио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Г.Д., что своими действиями он совершает административное правонарушение, предусмотренное ч. 2 ст. 20.1 КоАП РФ -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сопряженное с неповиновением законному требованию представителя власти. </w:t>
      </w:r>
    </w:p>
    <w:p w:rsidR="00636112" w:rsidRPr="00636112" w:rsidP="00636112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примерно в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36112"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минут у </w:t>
      </w:r>
      <w:r w:rsidRPr="00636112">
        <w:rPr>
          <w:rFonts w:ascii="Times New Roman" w:hAnsi="Times New Roman" w:cs="Times New Roman"/>
          <w:sz w:val="28"/>
          <w:szCs w:val="28"/>
        </w:rPr>
        <w:t>Целио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Г.Д., находившегося в состоянии алкогольного опьянения, вызванного употреблением алкогольных напитков, во дворе дома,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, на почве внезапно возникших личных неприязненных отношений, из мести за законные действия сотрудника полиции, связанные с привлечением его к административной ответственности, возник преступный умысел, направленный на публичное оскорбление представителя власти – полицейского ППСП ОМВД РФ по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>, который находился</w:t>
      </w:r>
      <w:r w:rsidRPr="00636112">
        <w:rPr>
          <w:rFonts w:ascii="Times New Roman" w:hAnsi="Times New Roman" w:cs="Times New Roman"/>
          <w:sz w:val="28"/>
          <w:szCs w:val="28"/>
        </w:rPr>
        <w:t xml:space="preserve"> при исполнении своих должностных обязанностей. </w:t>
      </w:r>
    </w:p>
    <w:p w:rsidR="00636112" w:rsidRPr="00636112" w:rsidP="00636112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 xml:space="preserve">Реализуя свой преступный умысел, в указанном месте и в указанное время </w:t>
      </w:r>
      <w:r w:rsidRPr="00636112">
        <w:rPr>
          <w:rFonts w:ascii="Times New Roman" w:hAnsi="Times New Roman" w:cs="Times New Roman"/>
          <w:sz w:val="28"/>
          <w:szCs w:val="28"/>
        </w:rPr>
        <w:t>Целио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Г.Д., осознавая, что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является сотрудником полиции и находится при исполнении своих должностных обязанностей, публично, в присутствии находившихся в непосредственной близости от него граждан – </w:t>
      </w:r>
      <w:r w:rsidR="00635F19">
        <w:rPr>
          <w:rFonts w:ascii="Times New Roman" w:hAnsi="Times New Roman" w:cs="Times New Roman"/>
          <w:sz w:val="28"/>
          <w:szCs w:val="28"/>
        </w:rPr>
        <w:t>**</w:t>
      </w:r>
      <w:r w:rsidRPr="00636112">
        <w:rPr>
          <w:rFonts w:ascii="Times New Roman" w:hAnsi="Times New Roman" w:cs="Times New Roman"/>
          <w:sz w:val="28"/>
          <w:szCs w:val="28"/>
        </w:rPr>
        <w:t xml:space="preserve">, а также сотрудника полиции </w:t>
      </w:r>
      <w:r w:rsidR="00F74548"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высказал в адрес представителя власти – полицейского ППСП ОМВД РФ по г. Евпатории </w:t>
      </w:r>
      <w:r w:rsidR="00635F19"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оскорбительные нецензурные слова в неприличной форме, явно не</w:t>
      </w:r>
      <w:r w:rsidRPr="00636112">
        <w:rPr>
          <w:rFonts w:ascii="Times New Roman" w:hAnsi="Times New Roman" w:cs="Times New Roman"/>
          <w:sz w:val="28"/>
          <w:szCs w:val="28"/>
        </w:rPr>
        <w:t xml:space="preserve"> соответствующие общепринятым нормам поведения, тем самым подрывая его авторитет как представителя власти.</w:t>
      </w:r>
    </w:p>
    <w:p w:rsidR="00636112" w:rsidRPr="00636112" w:rsidP="00636112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 xml:space="preserve">Своими действиями </w:t>
      </w:r>
      <w:r w:rsidRPr="00636112">
        <w:rPr>
          <w:rFonts w:ascii="Times New Roman" w:hAnsi="Times New Roman" w:cs="Times New Roman"/>
          <w:sz w:val="28"/>
          <w:szCs w:val="28"/>
        </w:rPr>
        <w:t>Целио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Г.Д. унизил честь и достоинство сотрудника полиции </w:t>
      </w:r>
      <w:r w:rsidR="00635F19">
        <w:rPr>
          <w:rFonts w:ascii="Times New Roman" w:hAnsi="Times New Roman" w:cs="Times New Roman"/>
          <w:sz w:val="28"/>
          <w:szCs w:val="28"/>
        </w:rPr>
        <w:t>***</w:t>
      </w:r>
      <w:r w:rsidRPr="00636112">
        <w:rPr>
          <w:rFonts w:ascii="Times New Roman" w:hAnsi="Times New Roman" w:cs="Times New Roman"/>
          <w:sz w:val="28"/>
          <w:szCs w:val="28"/>
        </w:rPr>
        <w:t xml:space="preserve"> причинив ему моральный вред.</w:t>
      </w:r>
    </w:p>
    <w:p w:rsidR="00636112" w:rsidRPr="00636112" w:rsidP="00636112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>Целио</w:t>
      </w:r>
      <w:r w:rsidRPr="00636112">
        <w:rPr>
          <w:rFonts w:ascii="Times New Roman" w:hAnsi="Times New Roman" w:cs="Times New Roman"/>
          <w:sz w:val="28"/>
          <w:szCs w:val="28"/>
        </w:rPr>
        <w:t xml:space="preserve"> Г.Д.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оскорбления представителя власти и желал их наступления.</w:t>
      </w:r>
    </w:p>
    <w:p w:rsidR="00EB3601" w:rsidRPr="00636112" w:rsidP="00636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636112" w:rsidR="00636112">
        <w:rPr>
          <w:rFonts w:ascii="Times New Roman" w:hAnsi="Times New Roman" w:cs="Times New Roman"/>
          <w:sz w:val="28"/>
          <w:szCs w:val="28"/>
        </w:rPr>
        <w:t>Целио</w:t>
      </w:r>
      <w:r w:rsidRPr="00636112" w:rsidR="00636112">
        <w:rPr>
          <w:rFonts w:ascii="Times New Roman" w:hAnsi="Times New Roman" w:cs="Times New Roman"/>
          <w:sz w:val="28"/>
          <w:szCs w:val="28"/>
        </w:rPr>
        <w:t xml:space="preserve"> Г.Д.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заявил ходатайство о постановлении приговора без проведения  судебного 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пояснил, что предъявленное обвинение ему понятно, с обвинением согласен в полном объеме, обстоятельства совершения преступлени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обвинительном заключении и свою вину в предъявленном обвинении признает полностью. Заявленное  ходатайство о постановлении приговора без проведения судебного 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заявлено добровольно и после консультации с защитником, он также осознает характер и  последствия 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приговора без проведения судебного 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 приговор не может быть обжалован по основаниям, предусмотренным п.1 ст.389.15 УПК РФ.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подсудимый </w:t>
      </w:r>
      <w:r w:rsidRPr="00636112" w:rsidR="00636112">
        <w:rPr>
          <w:rFonts w:ascii="Times New Roman" w:hAnsi="Times New Roman" w:cs="Times New Roman"/>
          <w:sz w:val="28"/>
          <w:szCs w:val="28"/>
        </w:rPr>
        <w:t>Целио</w:t>
      </w:r>
      <w:r w:rsidRPr="00636112" w:rsidR="00636112">
        <w:rPr>
          <w:rFonts w:ascii="Times New Roman" w:hAnsi="Times New Roman" w:cs="Times New Roman"/>
          <w:sz w:val="28"/>
          <w:szCs w:val="28"/>
        </w:rPr>
        <w:t xml:space="preserve"> Г.Д.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предъявленное обвинение является обоснованным в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 w:rsidRPr="00636112" w:rsidR="00636112">
        <w:rPr>
          <w:rFonts w:ascii="Times New Roman" w:hAnsi="Times New Roman" w:cs="Times New Roman"/>
          <w:sz w:val="28"/>
          <w:szCs w:val="28"/>
        </w:rPr>
        <w:t>Целио</w:t>
      </w:r>
      <w:r w:rsidRPr="00636112" w:rsidR="00636112">
        <w:rPr>
          <w:rFonts w:ascii="Times New Roman" w:hAnsi="Times New Roman" w:cs="Times New Roman"/>
          <w:sz w:val="28"/>
          <w:szCs w:val="28"/>
        </w:rPr>
        <w:t xml:space="preserve"> Г.Д.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Мировым судьей установлено, что действия  </w:t>
      </w:r>
      <w:r w:rsidRPr="00636112" w:rsidR="00636112">
        <w:rPr>
          <w:rFonts w:ascii="Times New Roman" w:hAnsi="Times New Roman" w:cs="Times New Roman"/>
          <w:sz w:val="28"/>
          <w:szCs w:val="28"/>
        </w:rPr>
        <w:t>Целио</w:t>
      </w:r>
      <w:r w:rsidRPr="00636112" w:rsidR="00636112">
        <w:rPr>
          <w:rFonts w:ascii="Times New Roman" w:hAnsi="Times New Roman" w:cs="Times New Roman"/>
          <w:sz w:val="28"/>
          <w:szCs w:val="28"/>
        </w:rPr>
        <w:t xml:space="preserve"> Г.Д.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умышленными, направленными на  публичное оскорбление представителя власти при исполнении им своих должностных обязанностей.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 зная, что </w:t>
      </w:r>
      <w:r w:rsidR="00635F1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сотрудником полиции и находится при исполнении своих должностных обязанностей, умышленно, публично оскорбил его.  </w:t>
      </w:r>
    </w:p>
    <w:p w:rsidR="00EB3601" w:rsidRPr="00636112" w:rsidP="00636112">
      <w:pPr>
        <w:pStyle w:val="ConsPlusNormal"/>
        <w:ind w:firstLine="540"/>
        <w:jc w:val="both"/>
        <w:rPr>
          <w:sz w:val="28"/>
          <w:szCs w:val="28"/>
        </w:rPr>
      </w:pPr>
      <w:r w:rsidRPr="00636112">
        <w:rPr>
          <w:sz w:val="28"/>
          <w:szCs w:val="28"/>
        </w:rPr>
        <w:t xml:space="preserve">Разрешая вопрос  о виде и мере наказания подсудимому мировой судья признает в соответствии с положениями ст. 61 УК РФ в качестве   смягчающих обстоятельств -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</w:t>
      </w:r>
      <w:r w:rsidRPr="00636112" w:rsidR="000D3887">
        <w:rPr>
          <w:sz w:val="28"/>
          <w:szCs w:val="28"/>
        </w:rPr>
        <w:t>значение для дела обстоятельств</w:t>
      </w:r>
      <w:r w:rsidRPr="00636112">
        <w:rPr>
          <w:sz w:val="28"/>
          <w:szCs w:val="28"/>
        </w:rPr>
        <w:t xml:space="preserve">, </w:t>
      </w:r>
      <w:r w:rsidRPr="00636112" w:rsidR="000D3887">
        <w:rPr>
          <w:sz w:val="28"/>
          <w:szCs w:val="28"/>
        </w:rPr>
        <w:t>(</w:t>
      </w:r>
      <w:r w:rsidRPr="00636112" w:rsidR="000D3887">
        <w:rPr>
          <w:sz w:val="28"/>
          <w:szCs w:val="28"/>
        </w:rPr>
        <w:t>п</w:t>
      </w:r>
      <w:r w:rsidRPr="00636112">
        <w:rPr>
          <w:sz w:val="28"/>
          <w:szCs w:val="28"/>
        </w:rPr>
        <w:t>п</w:t>
      </w:r>
      <w:r w:rsidRPr="00636112">
        <w:rPr>
          <w:sz w:val="28"/>
          <w:szCs w:val="28"/>
        </w:rPr>
        <w:t>. «</w:t>
      </w:r>
      <w:r w:rsidRPr="00636112">
        <w:rPr>
          <w:sz w:val="28"/>
          <w:szCs w:val="28"/>
        </w:rPr>
        <w:t xml:space="preserve">и»  ч.1 ст. 61 УК РФ), полное </w:t>
      </w:r>
      <w:r w:rsidRPr="00636112">
        <w:rPr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</w:t>
      </w:r>
      <w:r w:rsidRPr="00636112">
        <w:rPr>
          <w:sz w:val="28"/>
          <w:szCs w:val="28"/>
        </w:rPr>
        <w:t xml:space="preserve">раскаяние подсудимого (ч.2 ст. 61 УК РФ). </w:t>
      </w:r>
    </w:p>
    <w:p w:rsidR="006A1FCB" w:rsidRPr="006A1FCB" w:rsidP="006A1FCB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6A1FCB">
        <w:rPr>
          <w:sz w:val="28"/>
          <w:szCs w:val="28"/>
        </w:rPr>
        <w:t>Обстоятельств отягчающих наказание подсудимому в соответствии с положениями ст.63 УК РФ – не установлено.  Оснований для признания  отягчающим обстоятельством совершения преступления в состоянии опьянения, вызванн</w:t>
      </w:r>
      <w:r>
        <w:rPr>
          <w:sz w:val="28"/>
          <w:szCs w:val="28"/>
        </w:rPr>
        <w:t>ым</w:t>
      </w:r>
      <w:r w:rsidRPr="006A1FCB">
        <w:rPr>
          <w:sz w:val="28"/>
          <w:szCs w:val="28"/>
        </w:rPr>
        <w:t xml:space="preserve"> употреблением алкоголя суд не усматривает, </w:t>
      </w:r>
      <w:r w:rsidRPr="006A1FCB">
        <w:rPr>
          <w:sz w:val="28"/>
          <w:szCs w:val="28"/>
        </w:rPr>
        <w:t>поскольку</w:t>
      </w:r>
      <w:r w:rsidRPr="006A1FCB">
        <w:rPr>
          <w:sz w:val="28"/>
          <w:szCs w:val="28"/>
        </w:rPr>
        <w:t xml:space="preserve"> несмотря на </w:t>
      </w:r>
      <w:r>
        <w:rPr>
          <w:sz w:val="28"/>
          <w:szCs w:val="28"/>
        </w:rPr>
        <w:t xml:space="preserve">употребление </w:t>
      </w:r>
      <w:r>
        <w:rPr>
          <w:sz w:val="28"/>
          <w:szCs w:val="28"/>
        </w:rPr>
        <w:t>Целио</w:t>
      </w:r>
      <w:r>
        <w:rPr>
          <w:sz w:val="28"/>
          <w:szCs w:val="28"/>
        </w:rPr>
        <w:t xml:space="preserve"> Г.Д. в день события алкогольных напитков</w:t>
      </w:r>
      <w:r w:rsidRPr="006A1FCB">
        <w:rPr>
          <w:sz w:val="28"/>
          <w:szCs w:val="28"/>
        </w:rPr>
        <w:t xml:space="preserve">, последний в суде пояснил, что основанием способствовавшим совершению преступления указанное обстоятельство не является, поскольку в день совершения преступления он находился в эмоционально возбужденном состоянии в связи с возникшим </w:t>
      </w:r>
      <w:r>
        <w:rPr>
          <w:sz w:val="28"/>
          <w:szCs w:val="28"/>
        </w:rPr>
        <w:t>с</w:t>
      </w:r>
      <w:r w:rsidR="00245F58">
        <w:rPr>
          <w:sz w:val="28"/>
          <w:szCs w:val="28"/>
        </w:rPr>
        <w:t>о</w:t>
      </w:r>
      <w:r>
        <w:rPr>
          <w:sz w:val="28"/>
          <w:szCs w:val="28"/>
        </w:rPr>
        <w:t xml:space="preserve"> знакомым</w:t>
      </w:r>
      <w:r w:rsidRPr="006A1FCB">
        <w:rPr>
          <w:sz w:val="28"/>
          <w:szCs w:val="28"/>
        </w:rPr>
        <w:t xml:space="preserve"> конфликтом и именно указанное обстоятельство способствовало совершению преступления. 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Кроме этого при решении вопроса о виде и мере наказания подсудимо</w:t>
      </w:r>
      <w:r w:rsidR="001743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принимает во внимание влияние назначенного наказания на исправление осужденного и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36112" w:rsidR="000D3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условия жизни его семьи 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учитывает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EB3601" w:rsidRPr="00636112" w:rsidP="00636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данные о личности подсудимого, который по месту жительства  характеризуется  </w:t>
      </w:r>
      <w:r w:rsidRPr="00636112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удовлетворительной стороны</w:t>
      </w:r>
      <w:r w:rsidRPr="00636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гражданином Российской Федерации, </w:t>
      </w:r>
      <w:r w:rsid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иждивенцев не имеет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  учете  у врача </w:t>
      </w:r>
      <w:r w:rsidRPr="00636112">
        <w:rPr>
          <w:rFonts w:ascii="Times New Roman" w:hAnsi="Times New Roman" w:cs="Times New Roman"/>
          <w:sz w:val="28"/>
          <w:szCs w:val="28"/>
        </w:rPr>
        <w:t xml:space="preserve">нарколога не состоит, </w:t>
      </w:r>
      <w:r w:rsidR="00636112">
        <w:rPr>
          <w:rFonts w:ascii="Times New Roman" w:hAnsi="Times New Roman" w:cs="Times New Roman"/>
          <w:sz w:val="28"/>
          <w:szCs w:val="28"/>
        </w:rPr>
        <w:t xml:space="preserve">состоит на консультационном  учете у врача психиатра, </w:t>
      </w:r>
      <w:r w:rsidRPr="00636112">
        <w:rPr>
          <w:rFonts w:ascii="Times New Roman" w:hAnsi="Times New Roman" w:cs="Times New Roman"/>
          <w:sz w:val="28"/>
          <w:szCs w:val="28"/>
        </w:rPr>
        <w:t>официально не трудоустроен, но работает по частному найму.</w:t>
      </w:r>
    </w:p>
    <w:p w:rsidR="000165AA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данные обстоятельства суд не считает исключительными, свидетельствующими о возможности  применения ст. 64 УК РФ, т.е. назначение </w:t>
      </w:r>
      <w:r w:rsidRPr="00636112" w:rsidR="00636112">
        <w:rPr>
          <w:rFonts w:ascii="Times New Roman" w:hAnsi="Times New Roman" w:cs="Times New Roman"/>
          <w:sz w:val="28"/>
          <w:szCs w:val="28"/>
        </w:rPr>
        <w:t>Целио</w:t>
      </w:r>
      <w:r w:rsidRPr="00636112" w:rsidR="00636112">
        <w:rPr>
          <w:rFonts w:ascii="Times New Roman" w:hAnsi="Times New Roman" w:cs="Times New Roman"/>
          <w:sz w:val="28"/>
          <w:szCs w:val="28"/>
        </w:rPr>
        <w:t xml:space="preserve"> Г.Д.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более мягкого, чем предусмотрено за данное преступление.</w:t>
      </w:r>
    </w:p>
    <w:p w:rsidR="000165AA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 для изменения категории преступления на менее тяжкую в соответствии с положениями ст. 15 УК РФ не имеется, поскольку подсудимым совершено преступление небольшой тяжести.</w:t>
      </w:r>
    </w:p>
    <w:p w:rsidR="00EB3601" w:rsidRPr="00636112" w:rsidP="0063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На основании изложенного, принимая во внимание конкретные обстоятельства совершения преступления, с учетом смягчающих и </w:t>
      </w:r>
      <w:r w:rsidR="00636112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отсутствием </w:t>
      </w:r>
      <w:r w:rsidRPr="00636112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отягчающих </w:t>
      </w:r>
      <w:r w:rsidRPr="00636112" w:rsidR="000D3887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вину </w:t>
      </w:r>
      <w:r w:rsidRPr="00636112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обстоятельств, </w:t>
      </w:r>
      <w:r w:rsidRPr="00636112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Pr="00636112" w:rsidR="00636112">
        <w:rPr>
          <w:rFonts w:ascii="Times New Roman" w:hAnsi="Times New Roman" w:cs="Times New Roman"/>
          <w:sz w:val="28"/>
          <w:szCs w:val="28"/>
        </w:rPr>
        <w:t>Целио</w:t>
      </w:r>
      <w:r w:rsidRPr="00636112" w:rsidR="00636112">
        <w:rPr>
          <w:rFonts w:ascii="Times New Roman" w:hAnsi="Times New Roman" w:cs="Times New Roman"/>
          <w:sz w:val="28"/>
          <w:szCs w:val="28"/>
        </w:rPr>
        <w:t xml:space="preserve"> Г.Д. </w:t>
      </w:r>
      <w:r w:rsidRPr="00636112">
        <w:rPr>
          <w:rFonts w:ascii="Times New Roman" w:hAnsi="Times New Roman" w:cs="Times New Roman"/>
          <w:sz w:val="28"/>
          <w:szCs w:val="28"/>
        </w:rPr>
        <w:t xml:space="preserve">необходимо, определить наказание в виде 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штрафа.</w:t>
      </w:r>
    </w:p>
    <w:p w:rsidR="00EB3601" w:rsidRPr="00636112" w:rsidP="0063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суда, такая мера наказания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правопослушного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EB3601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 также не установлено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3601" w:rsidRPr="00636112" w:rsidP="00636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ab/>
        <w:t>Вещественных доказательств по делу не имеется.</w:t>
      </w:r>
    </w:p>
    <w:p w:rsidR="00EB3601" w:rsidRPr="00636112" w:rsidP="0063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A45376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A45376" w:rsidRPr="00636112" w:rsidP="0063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636112" w:rsidR="00636112">
        <w:rPr>
          <w:rFonts w:ascii="Times New Roman" w:hAnsi="Times New Roman" w:cs="Times New Roman"/>
          <w:sz w:val="28"/>
          <w:szCs w:val="28"/>
        </w:rPr>
        <w:t>Целио</w:t>
      </w:r>
      <w:r w:rsidRPr="00636112" w:rsidR="00636112">
        <w:rPr>
          <w:rFonts w:ascii="Times New Roman" w:hAnsi="Times New Roman" w:cs="Times New Roman"/>
          <w:sz w:val="28"/>
          <w:szCs w:val="28"/>
        </w:rPr>
        <w:t xml:space="preserve"> Г.Д. </w:t>
      </w:r>
      <w:r w:rsidRPr="00636112">
        <w:rPr>
          <w:rFonts w:ascii="Times New Roman" w:hAnsi="Times New Roman" w:cs="Times New Roman"/>
          <w:sz w:val="28"/>
          <w:szCs w:val="28"/>
        </w:rPr>
        <w:t>в виде подписки о невыезде и надлежащем поведении по вступлению приговора в законную силу следует отменить.</w:t>
      </w:r>
    </w:p>
    <w:p w:rsidR="00EB3601" w:rsidRPr="00636112" w:rsidP="0063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. 303-304, 307- 310 УПК РФ, суд</w:t>
      </w:r>
    </w:p>
    <w:p w:rsidR="00EB3601" w:rsidRPr="00636112" w:rsidP="00636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hAnsi="Times New Roman" w:cs="Times New Roman"/>
          <w:b/>
          <w:sz w:val="28"/>
          <w:szCs w:val="28"/>
          <w:lang w:eastAsia="ru-RU"/>
        </w:rPr>
        <w:t>ПРИГОВОРИЛ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B3601" w:rsidRPr="00636112" w:rsidP="00636112">
      <w:pPr>
        <w:pStyle w:val="31"/>
        <w:ind w:firstLine="708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Целио</w:t>
      </w:r>
      <w:r>
        <w:rPr>
          <w:b/>
          <w:sz w:val="28"/>
          <w:szCs w:val="28"/>
        </w:rPr>
        <w:t xml:space="preserve"> Георгия Дмитриевича</w:t>
      </w:r>
      <w:r w:rsidRPr="00636112">
        <w:rPr>
          <w:sz w:val="28"/>
          <w:szCs w:val="28"/>
        </w:rPr>
        <w:t xml:space="preserve"> признать виновным в совершении преступления, предусмотренного ст. 319 УК РФ, и назначить ему наказание в виде </w:t>
      </w:r>
      <w:r w:rsidRPr="00636112">
        <w:rPr>
          <w:color w:val="000000" w:themeColor="text1"/>
          <w:sz w:val="28"/>
          <w:szCs w:val="28"/>
        </w:rPr>
        <w:t>штрафа в размере 5000 (пять тысяч) рублей в доход государства.</w:t>
      </w:r>
    </w:p>
    <w:p w:rsidR="00EB3601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 подлежит оплате по следующим реквизитам: расчётный счёт 40101810335100010001, получатель – УФК по Республике Крым (Главное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следственное управление Следственного комитета Российской Федерации по РК) юридический адрес: 295034 РК, г. Симферополь, ул. Киевская д. 76, л/сч.04751А91660, Банк получателя Отделение Республики Крым, БИК банка   получателя: 043510001; ИНН получателя: 7701391370;  КПП получателя 910201001, ОКТМО: 35701000;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КБК </w:t>
      </w:r>
      <w:r w:rsidRPr="00636112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 xml:space="preserve">41711621010016000140, назначение платежа: штрафы и другие </w:t>
      </w:r>
      <w:r w:rsidRPr="00636112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>санкции</w:t>
      </w:r>
      <w:r w:rsidRPr="00636112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 xml:space="preserve"> взысканные с лиц, виновных в совершении преступлений.</w:t>
      </w:r>
    </w:p>
    <w:p w:rsidR="00EB3601" w:rsidRPr="00636112" w:rsidP="006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0D3887" w:rsidRPr="00636112" w:rsidP="00636112">
      <w:pPr>
        <w:pStyle w:val="31"/>
        <w:rPr>
          <w:sz w:val="28"/>
          <w:szCs w:val="28"/>
        </w:rPr>
      </w:pPr>
      <w:r w:rsidRPr="00636112">
        <w:rPr>
          <w:color w:val="FF0000"/>
          <w:sz w:val="28"/>
          <w:szCs w:val="28"/>
        </w:rPr>
        <w:tab/>
      </w:r>
      <w:r w:rsidRPr="00636112">
        <w:rPr>
          <w:sz w:val="28"/>
          <w:szCs w:val="28"/>
        </w:rPr>
        <w:t xml:space="preserve">Меру пресечения </w:t>
      </w:r>
      <w:r w:rsidRPr="00636112" w:rsidR="00636112">
        <w:rPr>
          <w:sz w:val="28"/>
          <w:szCs w:val="28"/>
        </w:rPr>
        <w:t>Целио</w:t>
      </w:r>
      <w:r w:rsidRPr="00636112" w:rsidR="00636112">
        <w:rPr>
          <w:sz w:val="28"/>
          <w:szCs w:val="28"/>
        </w:rPr>
        <w:t xml:space="preserve"> Г.Д. </w:t>
      </w:r>
      <w:r w:rsidRPr="00636112">
        <w:rPr>
          <w:sz w:val="28"/>
          <w:szCs w:val="28"/>
        </w:rPr>
        <w:t xml:space="preserve">в виде </w:t>
      </w:r>
      <w:r w:rsidRPr="00636112">
        <w:rPr>
          <w:rStyle w:val="fio2"/>
          <w:sz w:val="28"/>
          <w:szCs w:val="28"/>
        </w:rPr>
        <w:t>подписки о невыезде и надлежащем поведении</w:t>
      </w:r>
      <w:r w:rsidRPr="00636112">
        <w:rPr>
          <w:sz w:val="28"/>
          <w:szCs w:val="28"/>
        </w:rPr>
        <w:t xml:space="preserve"> по вступлению приговора в законную силу - отменить.</w:t>
      </w:r>
    </w:p>
    <w:p w:rsidR="000D3887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0D3887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Евпатория). В случае  подачи апелляционной жалобы о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0D3887" w:rsidRPr="00636112" w:rsidP="00636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0D3887" w:rsidRPr="00636112" w:rsidP="00636112">
      <w:pPr>
        <w:pStyle w:val="31"/>
        <w:ind w:right="0" w:firstLine="708"/>
        <w:rPr>
          <w:b/>
          <w:sz w:val="28"/>
          <w:szCs w:val="28"/>
        </w:rPr>
      </w:pPr>
    </w:p>
    <w:p w:rsidR="00B03E60" w:rsidRPr="00636112" w:rsidP="0063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6A1FCB">
      <w:headerReference w:type="default" r:id="rId5"/>
      <w:pgSz w:w="11906" w:h="16838"/>
      <w:pgMar w:top="1135" w:right="85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4481204"/>
      <w:docPartObj>
        <w:docPartGallery w:val="Page Numbers (Top of Page)"/>
        <w:docPartUnique/>
      </w:docPartObj>
    </w:sdtPr>
    <w:sdtContent>
      <w:p w:rsidR="008F1CF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548">
          <w:rPr>
            <w:noProof/>
          </w:rPr>
          <w:t>2</w:t>
        </w:r>
        <w:r>
          <w:fldChar w:fldCharType="end"/>
        </w:r>
      </w:p>
    </w:sdtContent>
  </w:sdt>
  <w:p w:rsidR="008F1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01"/>
    <w:rsid w:val="000165AA"/>
    <w:rsid w:val="000D3887"/>
    <w:rsid w:val="00174354"/>
    <w:rsid w:val="00245F58"/>
    <w:rsid w:val="003434CB"/>
    <w:rsid w:val="003F37E8"/>
    <w:rsid w:val="00635F19"/>
    <w:rsid w:val="00636112"/>
    <w:rsid w:val="006A1385"/>
    <w:rsid w:val="006A1FCB"/>
    <w:rsid w:val="007B0015"/>
    <w:rsid w:val="008F1CF2"/>
    <w:rsid w:val="009822E5"/>
    <w:rsid w:val="00A45376"/>
    <w:rsid w:val="00B03E60"/>
    <w:rsid w:val="00B263AF"/>
    <w:rsid w:val="00CD791F"/>
    <w:rsid w:val="00E3646C"/>
    <w:rsid w:val="00EB3601"/>
    <w:rsid w:val="00F745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EB3601"/>
  </w:style>
  <w:style w:type="paragraph" w:customStyle="1" w:styleId="31">
    <w:name w:val="Основной текст 31"/>
    <w:basedOn w:val="Normal"/>
    <w:rsid w:val="00EB3601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EB3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EB3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B3601"/>
  </w:style>
  <w:style w:type="paragraph" w:styleId="BalloonText">
    <w:name w:val="Balloon Text"/>
    <w:basedOn w:val="Normal"/>
    <w:link w:val="a0"/>
    <w:uiPriority w:val="99"/>
    <w:semiHidden/>
    <w:unhideWhenUsed/>
    <w:rsid w:val="00F7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74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