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009A6E27">
        <w:rPr>
          <w:rFonts w:ascii="Times New Roman" w:eastAsia="Times New Roman" w:hAnsi="Times New Roman" w:cs="Times New Roman"/>
          <w:b/>
          <w:sz w:val="27"/>
          <w:szCs w:val="27"/>
          <w:lang w:eastAsia="ru-RU"/>
        </w:rPr>
        <w:t>52</w:t>
      </w:r>
      <w:r w:rsidRPr="005E33B9">
        <w:rPr>
          <w:rFonts w:ascii="Times New Roman" w:eastAsia="Times New Roman" w:hAnsi="Times New Roman" w:cs="Times New Roman"/>
          <w:b/>
          <w:sz w:val="27"/>
          <w:szCs w:val="27"/>
          <w:lang w:eastAsia="ru-RU"/>
        </w:rPr>
        <w:t>/202</w:t>
      </w:r>
      <w:r w:rsidR="00042A87">
        <w:rPr>
          <w:rFonts w:ascii="Times New Roman" w:eastAsia="Times New Roman" w:hAnsi="Times New Roman" w:cs="Times New Roman"/>
          <w:b/>
          <w:sz w:val="27"/>
          <w:szCs w:val="27"/>
          <w:lang w:eastAsia="ru-RU"/>
        </w:rPr>
        <w:t>2</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 октября</w:t>
      </w:r>
      <w:r w:rsidR="00042A87">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20</w:t>
      </w:r>
      <w:r w:rsidRPr="00507FB8" w:rsidR="002D0B6F">
        <w:rPr>
          <w:rFonts w:ascii="Times New Roman" w:eastAsia="Times New Roman" w:hAnsi="Times New Roman" w:cs="Times New Roman"/>
          <w:b/>
          <w:sz w:val="26"/>
          <w:szCs w:val="26"/>
          <w:lang w:eastAsia="ru-RU"/>
        </w:rPr>
        <w:t>2</w:t>
      </w:r>
      <w:r w:rsidR="00042A87">
        <w:rPr>
          <w:rFonts w:ascii="Times New Roman" w:eastAsia="Times New Roman" w:hAnsi="Times New Roman" w:cs="Times New Roman"/>
          <w:b/>
          <w:sz w:val="26"/>
          <w:szCs w:val="26"/>
          <w:lang w:eastAsia="ru-RU"/>
        </w:rPr>
        <w:t>2</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при секретаре судебного заседания Копцеве А.А.</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с участием государственного обвинителя – помощника прокурора г. Евпатории Маркина А.А.</w:t>
      </w:r>
    </w:p>
    <w:p w:rsidR="00095D1F"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защитника - адвоката </w:t>
      </w:r>
      <w:r w:rsidR="00802AF5">
        <w:rPr>
          <w:rFonts w:ascii="Times New Roman" w:eastAsia="Times New Roman" w:hAnsi="Times New Roman" w:cs="Times New Roman"/>
          <w:sz w:val="26"/>
          <w:szCs w:val="26"/>
          <w:lang w:eastAsia="ru-RU"/>
        </w:rPr>
        <w:t>Лисовского А</w:t>
      </w:r>
      <w:r w:rsidR="00FB3AB1">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986921">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Pr="00802AF5" w:rsidR="00802AF5">
        <w:rPr>
          <w:rFonts w:ascii="Times New Roman" w:eastAsia="Times New Roman" w:hAnsi="Times New Roman" w:cs="Times New Roman"/>
          <w:color w:val="FF0000"/>
          <w:sz w:val="26"/>
          <w:szCs w:val="26"/>
          <w:lang w:eastAsia="ru-RU"/>
        </w:rPr>
        <w:t>Катков</w:t>
      </w:r>
      <w:r w:rsidR="00802AF5">
        <w:rPr>
          <w:rFonts w:ascii="Times New Roman" w:eastAsia="Times New Roman" w:hAnsi="Times New Roman" w:cs="Times New Roman"/>
          <w:color w:val="FF0000"/>
          <w:sz w:val="26"/>
          <w:szCs w:val="26"/>
          <w:lang w:eastAsia="ru-RU"/>
        </w:rPr>
        <w:t>а</w:t>
      </w:r>
      <w:r w:rsidRPr="00802AF5" w:rsidR="00802AF5">
        <w:rPr>
          <w:rFonts w:ascii="Times New Roman" w:eastAsia="Times New Roman" w:hAnsi="Times New Roman" w:cs="Times New Roman"/>
          <w:color w:val="FF0000"/>
          <w:sz w:val="26"/>
          <w:szCs w:val="26"/>
          <w:lang w:eastAsia="ru-RU"/>
        </w:rPr>
        <w:t xml:space="preserve"> </w:t>
      </w:r>
      <w:r w:rsidR="00802AF5">
        <w:rPr>
          <w:rFonts w:ascii="Times New Roman" w:eastAsia="Times New Roman" w:hAnsi="Times New Roman" w:cs="Times New Roman"/>
          <w:color w:val="FF0000"/>
          <w:sz w:val="26"/>
          <w:szCs w:val="26"/>
          <w:lang w:eastAsia="ru-RU"/>
        </w:rPr>
        <w:t>С.С</w:t>
      </w:r>
      <w:r w:rsidRPr="00B81947" w:rsidR="00B81947">
        <w:rPr>
          <w:rFonts w:ascii="Times New Roman" w:eastAsia="Times New Roman" w:hAnsi="Times New Roman" w:cs="Times New Roman"/>
          <w:color w:val="FF0000"/>
          <w:sz w:val="26"/>
          <w:szCs w:val="26"/>
          <w:lang w:eastAsia="ru-RU"/>
        </w:rPr>
        <w:t>.</w:t>
      </w:r>
      <w:r w:rsidRPr="009166AF" w:rsidR="00986921">
        <w:rPr>
          <w:rFonts w:ascii="Times New Roman" w:eastAsia="Times New Roman" w:hAnsi="Times New Roman" w:cs="Times New Roman"/>
          <w:color w:val="FF0000"/>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5E33B9" w:rsidP="00381C4D">
      <w:pPr>
        <w:spacing w:after="0" w:line="240" w:lineRule="atLeast"/>
        <w:ind w:right="-56" w:firstLine="540"/>
        <w:jc w:val="both"/>
        <w:rPr>
          <w:rFonts w:ascii="Times New Roman" w:eastAsia="Times New Roman" w:hAnsi="Times New Roman" w:cs="Times New Roman"/>
          <w:sz w:val="26"/>
          <w:szCs w:val="26"/>
          <w:lang w:eastAsia="ru-RU"/>
        </w:rPr>
      </w:pPr>
      <w:r w:rsidRPr="00802AF5">
        <w:rPr>
          <w:rFonts w:ascii="Times New Roman" w:eastAsia="Times New Roman" w:hAnsi="Times New Roman" w:cs="Times New Roman"/>
          <w:b/>
          <w:bCs/>
          <w:color w:val="FF0000"/>
          <w:sz w:val="26"/>
          <w:szCs w:val="26"/>
          <w:lang w:eastAsia="ru-RU"/>
        </w:rPr>
        <w:t>Каткова Станислава Сергеевича</w:t>
      </w:r>
      <w:r w:rsidRPr="005E33B9">
        <w:rPr>
          <w:rFonts w:ascii="Times New Roman" w:eastAsia="Times New Roman" w:hAnsi="Times New Roman" w:cs="Times New Roman"/>
          <w:bCs/>
          <w:sz w:val="26"/>
          <w:szCs w:val="26"/>
          <w:lang w:eastAsia="ru-RU"/>
        </w:rPr>
        <w:t xml:space="preserve">, </w:t>
      </w:r>
      <w:r w:rsidR="00E916EA">
        <w:rPr>
          <w:rFonts w:ascii="Times New Roman" w:eastAsia="Times New Roman" w:hAnsi="Times New Roman" w:cs="Times New Roman"/>
          <w:sz w:val="26"/>
          <w:szCs w:val="26"/>
          <w:lang w:val="en-US" w:eastAsia="ru-RU"/>
        </w:rPr>
        <w:t>***</w:t>
      </w:r>
      <w:r w:rsidR="00381C4D">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FF0000"/>
          <w:sz w:val="26"/>
          <w:szCs w:val="26"/>
          <w:lang w:eastAsia="ru-RU"/>
        </w:rPr>
        <w:t xml:space="preserve">Катков С.С. </w:t>
      </w:r>
      <w:r w:rsidRPr="003A2D30" w:rsidR="003A2D30">
        <w:rPr>
          <w:rFonts w:ascii="Times New Roman" w:eastAsia="Times New Roman" w:hAnsi="Times New Roman" w:cs="Times New Roman"/>
          <w:sz w:val="26"/>
          <w:szCs w:val="26"/>
          <w:lang w:eastAsia="ru-RU"/>
        </w:rPr>
        <w:t xml:space="preserve">обвиняется </w:t>
      </w:r>
      <w:r w:rsidRPr="003A2D30" w:rsidR="003A2D30">
        <w:rPr>
          <w:rFonts w:ascii="Times New Roman" w:eastAsia="Times New Roman" w:hAnsi="Times New Roman" w:cs="Times New Roman"/>
          <w:sz w:val="26"/>
          <w:szCs w:val="26"/>
          <w:lang w:eastAsia="ru-RU"/>
        </w:rPr>
        <w:t xml:space="preserve">в совершении фиктивной постановки </w:t>
      </w:r>
      <w:r w:rsidRPr="005E33B9">
        <w:rPr>
          <w:rFonts w:ascii="Times New Roman" w:eastAsia="Times New Roman" w:hAnsi="Times New Roman" w:cs="Times New Roman"/>
          <w:sz w:val="26"/>
          <w:szCs w:val="26"/>
          <w:lang w:eastAsia="ru-RU"/>
        </w:rPr>
        <w:t xml:space="preserve">на учет </w:t>
      </w:r>
      <w:r w:rsidRPr="00986921" w:rsidR="00986921">
        <w:rPr>
          <w:rFonts w:ascii="Times New Roman" w:eastAsia="Times New Roman" w:hAnsi="Times New Roman" w:cs="Times New Roman"/>
          <w:sz w:val="26"/>
          <w:szCs w:val="26"/>
          <w:lang w:eastAsia="ru-RU"/>
        </w:rPr>
        <w:t>иностранн</w:t>
      </w:r>
      <w:r w:rsidR="00E4315C">
        <w:rPr>
          <w:rFonts w:ascii="Times New Roman" w:eastAsia="Times New Roman" w:hAnsi="Times New Roman" w:cs="Times New Roman"/>
          <w:sz w:val="26"/>
          <w:szCs w:val="26"/>
          <w:lang w:eastAsia="ru-RU"/>
        </w:rPr>
        <w:t>ого</w:t>
      </w:r>
      <w:r w:rsidRPr="00986921" w:rsidR="00986921">
        <w:rPr>
          <w:rFonts w:ascii="Times New Roman" w:eastAsia="Times New Roman" w:hAnsi="Times New Roman" w:cs="Times New Roman"/>
          <w:sz w:val="26"/>
          <w:szCs w:val="26"/>
          <w:lang w:eastAsia="ru-RU"/>
        </w:rPr>
        <w:t xml:space="preserve"> граждан</w:t>
      </w:r>
      <w:r w:rsidR="00E4315C">
        <w:rPr>
          <w:rFonts w:ascii="Times New Roman" w:eastAsia="Times New Roman" w:hAnsi="Times New Roman" w:cs="Times New Roman"/>
          <w:sz w:val="26"/>
          <w:szCs w:val="26"/>
          <w:lang w:eastAsia="ru-RU"/>
        </w:rPr>
        <w:t>ина</w:t>
      </w:r>
      <w:r w:rsidRPr="00986921" w:rsidR="00986921">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 xml:space="preserve">по месту пребывания </w:t>
      </w:r>
      <w:r w:rsidRPr="005E33B9" w:rsidR="00125F40">
        <w:rPr>
          <w:rFonts w:ascii="Times New Roman" w:eastAsia="Times New Roman" w:hAnsi="Times New Roman" w:cs="Times New Roman"/>
          <w:sz w:val="26"/>
          <w:szCs w:val="26"/>
          <w:lang w:eastAsia="ru-RU"/>
        </w:rPr>
        <w:t xml:space="preserve">в Российской </w:t>
      </w:r>
      <w:r w:rsidR="003A2D30">
        <w:rPr>
          <w:rFonts w:ascii="Times New Roman" w:eastAsia="Times New Roman" w:hAnsi="Times New Roman" w:cs="Times New Roman"/>
          <w:sz w:val="26"/>
          <w:szCs w:val="26"/>
          <w:lang w:eastAsia="ru-RU"/>
        </w:rPr>
        <w:t>Федерации при следующих обстоятельствах</w:t>
      </w:r>
      <w:r w:rsidR="003A2D30">
        <w:rPr>
          <w:rFonts w:ascii="Times New Roman" w:eastAsia="Times New Roman" w:hAnsi="Times New Roman" w:cs="Times New Roman"/>
          <w:sz w:val="26"/>
          <w:szCs w:val="26"/>
          <w:lang w:eastAsia="ru-RU"/>
        </w:rPr>
        <w:t>.</w:t>
      </w:r>
    </w:p>
    <w:p w:rsidR="00802AF5" w:rsidRPr="00802AF5" w:rsidP="00802AF5">
      <w:pPr>
        <w:spacing w:after="0" w:line="240" w:lineRule="atLeast"/>
        <w:ind w:right="-56" w:firstLine="540"/>
        <w:jc w:val="both"/>
        <w:rPr>
          <w:rFonts w:ascii="Times New Roman" w:eastAsia="Times New Roman" w:hAnsi="Times New Roman" w:cs="Times New Roman"/>
          <w:sz w:val="26"/>
          <w:szCs w:val="26"/>
          <w:lang w:eastAsia="ru-RU"/>
        </w:rPr>
      </w:pP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года у Каткова Станислава Сергеевича, возник преступный умысел на совершение фиктивной постановки на учет иностранного гражданина: </w:t>
      </w: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реализуя который, Катков С.С., являясь гражданином Российской Федерации, зарегистрированным по адресу: </w:t>
      </w:r>
      <w:r w:rsidRPr="00802AF5">
        <w:rPr>
          <w:rFonts w:ascii="Times New Roman" w:eastAsia="Times New Roman" w:hAnsi="Times New Roman" w:cs="Times New Roman"/>
          <w:sz w:val="26"/>
          <w:szCs w:val="26"/>
          <w:lang w:eastAsia="ru-RU"/>
        </w:rPr>
        <w:t xml:space="preserve">Республика Крым, г. Евпатория, ул. </w:t>
      </w: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обладая информацией о необходимости с целью соблюдения установленного порядка регистрации передвижения и выбора места жительства иностранных граждан, уведомлять органы миграционного контроля об их месте пребывания и понимая, что без данного уведомления пребывание иностранных граждан на территории РФ незаконно, в нарушении ст.2 ФЗ №109 «О миграционном учете иностранных граждан и лиц без гражданства в Российской</w:t>
      </w:r>
      <w:r w:rsidRPr="00802AF5">
        <w:rPr>
          <w:rFonts w:ascii="Times New Roman" w:eastAsia="Times New Roman" w:hAnsi="Times New Roman" w:cs="Times New Roman"/>
          <w:sz w:val="26"/>
          <w:szCs w:val="26"/>
          <w:lang w:eastAsia="ru-RU"/>
        </w:rPr>
        <w:t xml:space="preserve"> Федерации» от 18.07.2006 года, фактически не являясь принимающей стороной, согласно п.7 ч.1 ст.2 вышеуказанного закона, </w:t>
      </w:r>
      <w:r w:rsidRPr="00E916E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 xml:space="preserve">года </w:t>
      </w:r>
      <w:r w:rsidRPr="00802AF5">
        <w:rPr>
          <w:rFonts w:ascii="Times New Roman" w:eastAsia="Times New Roman" w:hAnsi="Times New Roman" w:cs="Times New Roman"/>
          <w:sz w:val="26"/>
          <w:szCs w:val="26"/>
          <w:lang w:eastAsia="ru-RU"/>
        </w:rPr>
        <w:t>в</w:t>
      </w:r>
      <w:r w:rsidRPr="00802AF5">
        <w:rPr>
          <w:rFonts w:ascii="Times New Roman" w:eastAsia="Times New Roman" w:hAnsi="Times New Roman" w:cs="Times New Roman"/>
          <w:sz w:val="26"/>
          <w:szCs w:val="26"/>
          <w:lang w:eastAsia="ru-RU"/>
        </w:rPr>
        <w:t xml:space="preserve"> </w:t>
      </w:r>
      <w:r w:rsidRPr="00E916E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часов</w:t>
      </w:r>
      <w:r w:rsidRPr="00802AF5">
        <w:rPr>
          <w:rFonts w:ascii="Times New Roman" w:eastAsia="Times New Roman" w:hAnsi="Times New Roman" w:cs="Times New Roman"/>
          <w:sz w:val="26"/>
          <w:szCs w:val="26"/>
          <w:lang w:eastAsia="ru-RU"/>
        </w:rPr>
        <w:t xml:space="preserve"> </w:t>
      </w:r>
      <w:r w:rsidRPr="00E916E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 xml:space="preserve">минут, находясь в помещении офиса </w:t>
      </w: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w:t>
      </w: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по г. Евпатории, расположенного по адресу: </w:t>
      </w:r>
      <w:r w:rsidRPr="00802AF5">
        <w:rPr>
          <w:rFonts w:ascii="Times New Roman" w:eastAsia="Times New Roman" w:hAnsi="Times New Roman" w:cs="Times New Roman"/>
          <w:sz w:val="26"/>
          <w:szCs w:val="26"/>
          <w:lang w:eastAsia="ru-RU"/>
        </w:rPr>
        <w:t>Республика Крым</w:t>
      </w:r>
      <w:r>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г.</w:t>
      </w:r>
      <w:r>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Евпатория</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ул. </w:t>
      </w: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составил уведомление о прибытии вышеуказанного иностранного гражданина, указал в графе место пребывания адрес: г.</w:t>
      </w:r>
      <w:r>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 xml:space="preserve">Евпатория, ул. </w:t>
      </w: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без намерения предоставлять для проживания, пребывания указанное жилище, удостоверив своей подписью, после чего передал специалисту </w:t>
      </w:r>
      <w:r w:rsidRP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При этом Катков С.С. достоверно знал, что вышеуказанный иностранный гражданин по указанному адресу проживать не будет, поскольку фактически, это жилое помещение ему не</w:t>
      </w:r>
      <w:r w:rsidRPr="00802AF5">
        <w:rPr>
          <w:rFonts w:ascii="Times New Roman" w:eastAsia="Times New Roman" w:hAnsi="Times New Roman" w:cs="Times New Roman"/>
          <w:sz w:val="26"/>
          <w:szCs w:val="26"/>
          <w:lang w:eastAsia="ru-RU"/>
        </w:rPr>
        <w:t xml:space="preserve"> предоставлялось. </w:t>
      </w:r>
    </w:p>
    <w:p w:rsidR="00802AF5" w:rsidRPr="00802AF5" w:rsidP="00802AF5">
      <w:pPr>
        <w:spacing w:after="0" w:line="240" w:lineRule="atLeast"/>
        <w:ind w:right="-56" w:firstLine="540"/>
        <w:jc w:val="both"/>
        <w:rPr>
          <w:rFonts w:ascii="Times New Roman" w:eastAsia="Times New Roman" w:hAnsi="Times New Roman" w:cs="Times New Roman"/>
          <w:sz w:val="26"/>
          <w:szCs w:val="26"/>
          <w:lang w:eastAsia="ru-RU"/>
        </w:rPr>
      </w:pPr>
      <w:r w:rsidRPr="00802AF5">
        <w:rPr>
          <w:rFonts w:ascii="Times New Roman" w:eastAsia="Times New Roman" w:hAnsi="Times New Roman" w:cs="Times New Roman"/>
          <w:sz w:val="26"/>
          <w:szCs w:val="26"/>
          <w:lang w:eastAsia="ru-RU"/>
        </w:rPr>
        <w:t xml:space="preserve">На основании вышеуказанного уведомления о прибытии иностранного гражданина </w:t>
      </w:r>
      <w:r w:rsidRPr="00802AF5">
        <w:rPr>
          <w:rFonts w:ascii="Times New Roman" w:eastAsia="Times New Roman" w:hAnsi="Times New Roman" w:cs="Times New Roman"/>
          <w:sz w:val="26"/>
          <w:szCs w:val="26"/>
          <w:lang w:eastAsia="ru-RU"/>
        </w:rPr>
        <w:t>в место пребывания</w:t>
      </w:r>
      <w:r w:rsidRPr="00802AF5">
        <w:rPr>
          <w:rFonts w:ascii="Times New Roman" w:eastAsia="Times New Roman" w:hAnsi="Times New Roman" w:cs="Times New Roman"/>
          <w:sz w:val="26"/>
          <w:szCs w:val="26"/>
          <w:lang w:eastAsia="ru-RU"/>
        </w:rPr>
        <w:t xml:space="preserve"> специалистом-экспертом ОВМ ОМВД России по г. Евпатории </w:t>
      </w:r>
      <w:r w:rsidRPr="00E916EA" w:rsid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w:t>
      </w:r>
      <w:r w:rsidRPr="00E916EA" w:rsidR="00E916EA">
        <w:rPr>
          <w:rFonts w:ascii="Times New Roman" w:eastAsia="Times New Roman" w:hAnsi="Times New Roman" w:cs="Times New Roman"/>
          <w:sz w:val="26"/>
          <w:szCs w:val="26"/>
          <w:lang w:eastAsia="ru-RU"/>
        </w:rPr>
        <w:t>***</w:t>
      </w:r>
      <w:r w:rsidR="00E916EA">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 xml:space="preserve">года осуществлена процедура постановки регистрации иностранного гражданина – гражданина Таджикистана </w:t>
      </w:r>
      <w:r w:rsidRPr="00E916EA" w:rsid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w:t>
      </w:r>
      <w:r w:rsidRPr="00E916EA" w:rsidR="00E916EA">
        <w:rPr>
          <w:rFonts w:ascii="Times New Roman" w:eastAsia="Times New Roman" w:hAnsi="Times New Roman" w:cs="Times New Roman"/>
          <w:sz w:val="26"/>
          <w:szCs w:val="26"/>
          <w:lang w:eastAsia="ru-RU"/>
        </w:rPr>
        <w:t>***</w:t>
      </w:r>
      <w:r w:rsidR="00E916EA">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 xml:space="preserve">г.р., по адресу Республика Крым, г. Евпатория, ул. </w:t>
      </w:r>
      <w:r w:rsidR="00E916EA">
        <w:rPr>
          <w:rFonts w:ascii="Times New Roman" w:eastAsia="Times New Roman" w:hAnsi="Times New Roman" w:cs="Times New Roman"/>
          <w:sz w:val="26"/>
          <w:szCs w:val="26"/>
          <w:lang w:val="en-US" w:eastAsia="ru-RU"/>
        </w:rPr>
        <w:t>***</w:t>
      </w:r>
      <w:r w:rsidRPr="00802AF5">
        <w:rPr>
          <w:rFonts w:ascii="Times New Roman" w:eastAsia="Times New Roman" w:hAnsi="Times New Roman" w:cs="Times New Roman"/>
          <w:sz w:val="26"/>
          <w:szCs w:val="26"/>
          <w:lang w:eastAsia="ru-RU"/>
        </w:rPr>
        <w:t xml:space="preserve">. </w:t>
      </w:r>
    </w:p>
    <w:p w:rsidR="00B81947" w:rsidP="00802AF5">
      <w:pPr>
        <w:spacing w:after="0" w:line="240" w:lineRule="atLeast"/>
        <w:ind w:right="-56" w:firstLine="540"/>
        <w:jc w:val="both"/>
        <w:rPr>
          <w:rFonts w:ascii="Times New Roman" w:eastAsia="Times New Roman" w:hAnsi="Times New Roman" w:cs="Times New Roman"/>
          <w:sz w:val="26"/>
          <w:szCs w:val="26"/>
          <w:lang w:eastAsia="ru-RU"/>
        </w:rPr>
      </w:pPr>
      <w:r w:rsidRPr="00802AF5">
        <w:rPr>
          <w:rFonts w:ascii="Times New Roman" w:eastAsia="Times New Roman" w:hAnsi="Times New Roman" w:cs="Times New Roman"/>
          <w:sz w:val="26"/>
          <w:szCs w:val="26"/>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Катков С.С. нарушил требования ч.3 ст.7 Федерального закона №109 «О миграционном учете иностранных граждан и лиц без гражданства в РФ» от 18.07.2006 года, </w:t>
      </w:r>
      <w:r w:rsidRPr="00B81947">
        <w:rPr>
          <w:rFonts w:ascii="Times New Roman" w:eastAsia="Times New Roman" w:hAnsi="Times New Roman" w:cs="Times New Roman"/>
          <w:sz w:val="26"/>
          <w:szCs w:val="26"/>
          <w:lang w:eastAsia="ru-RU"/>
        </w:rPr>
        <w:t xml:space="preserve">в соответствии с которым временно пребывающие в Российской </w:t>
      </w:r>
      <w:r w:rsidRPr="00B81947">
        <w:rPr>
          <w:rFonts w:ascii="Times New Roman" w:eastAsia="Times New Roman" w:hAnsi="Times New Roman" w:cs="Times New Roman"/>
          <w:sz w:val="26"/>
          <w:szCs w:val="26"/>
          <w:lang w:eastAsia="ru-RU"/>
        </w:rPr>
        <w:t>Федерации иностранные граждане подлежат учету по месту пребывания и лишил</w:t>
      </w:r>
      <w:r w:rsidRPr="00B81947">
        <w:rPr>
          <w:rFonts w:ascii="Times New Roman" w:eastAsia="Times New Roman" w:hAnsi="Times New Roman" w:cs="Times New Roman"/>
          <w:sz w:val="26"/>
          <w:szCs w:val="26"/>
          <w:lang w:eastAsia="ru-RU"/>
        </w:rPr>
        <w:t xml:space="preserve"> возможности сотрудников</w:t>
      </w:r>
      <w:r>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ОВМ ОМВД России по г.</w:t>
      </w:r>
      <w:r>
        <w:rPr>
          <w:rFonts w:ascii="Times New Roman" w:eastAsia="Times New Roman" w:hAnsi="Times New Roman" w:cs="Times New Roman"/>
          <w:sz w:val="26"/>
          <w:szCs w:val="26"/>
          <w:lang w:eastAsia="ru-RU"/>
        </w:rPr>
        <w:t xml:space="preserve"> </w:t>
      </w:r>
      <w:r w:rsidRPr="00802AF5">
        <w:rPr>
          <w:rFonts w:ascii="Times New Roman" w:eastAsia="Times New Roman" w:hAnsi="Times New Roman" w:cs="Times New Roman"/>
          <w:sz w:val="26"/>
          <w:szCs w:val="26"/>
          <w:lang w:eastAsia="ru-RU"/>
        </w:rPr>
        <w:t xml:space="preserve">Евпатории, расположенного по адресу Республика Крым г. Евпатория, ул. </w:t>
      </w:r>
      <w:r w:rsidRPr="008372FF" w:rsidR="00E916EA">
        <w:rPr>
          <w:rFonts w:ascii="Times New Roman" w:eastAsia="Times New Roman" w:hAnsi="Times New Roman" w:cs="Times New Roman"/>
          <w:sz w:val="26"/>
          <w:szCs w:val="26"/>
          <w:lang w:eastAsia="ru-RU"/>
        </w:rPr>
        <w:t>***</w:t>
      </w:r>
      <w:r w:rsidRPr="00802AF5">
        <w:rPr>
          <w:rFonts w:ascii="Times New Roman" w:eastAsia="Times New Roman" w:hAnsi="Times New Roman" w:cs="Times New Roman"/>
          <w:sz w:val="26"/>
          <w:szCs w:val="26"/>
          <w:lang w:eastAsia="ru-RU"/>
        </w:rPr>
        <w:t xml:space="preserve">, а также органы, отслеживающие исполнение законодательных актов в Российской Федерации, осуществлять </w:t>
      </w:r>
      <w:r w:rsidRPr="00802AF5">
        <w:rPr>
          <w:rFonts w:ascii="Times New Roman" w:eastAsia="Times New Roman" w:hAnsi="Times New Roman" w:cs="Times New Roman"/>
          <w:sz w:val="26"/>
          <w:szCs w:val="26"/>
          <w:lang w:eastAsia="ru-RU"/>
        </w:rPr>
        <w:t>контроль за</w:t>
      </w:r>
      <w:r w:rsidRPr="00802AF5">
        <w:rPr>
          <w:rFonts w:ascii="Times New Roman" w:eastAsia="Times New Roman" w:hAnsi="Times New Roman" w:cs="Times New Roman"/>
          <w:sz w:val="26"/>
          <w:szCs w:val="26"/>
          <w:lang w:eastAsia="ru-RU"/>
        </w:rPr>
        <w:t xml:space="preserve"> соблюдением иностранными гражданами правил миграционного учета и их передвижением на территории Российской Федерации</w:t>
      </w:r>
      <w:r>
        <w:rPr>
          <w:rFonts w:ascii="Times New Roman" w:eastAsia="Times New Roman" w:hAnsi="Times New Roman" w:cs="Times New Roman"/>
          <w:sz w:val="26"/>
          <w:szCs w:val="26"/>
          <w:lang w:eastAsia="ru-RU"/>
        </w:rPr>
        <w:t>.</w:t>
      </w:r>
    </w:p>
    <w:p w:rsidR="00331195" w:rsidP="009166AF">
      <w:pPr>
        <w:spacing w:after="0" w:line="240" w:lineRule="atLeast"/>
        <w:ind w:right="-56" w:firstLine="540"/>
        <w:jc w:val="both"/>
        <w:rPr>
          <w:rFonts w:ascii="Times New Roman" w:eastAsia="Times New Roman" w:hAnsi="Times New Roman" w:cs="Times New Roman"/>
          <w:sz w:val="26"/>
          <w:szCs w:val="26"/>
          <w:lang w:eastAsia="ru-RU"/>
        </w:rPr>
      </w:pPr>
    </w:p>
    <w:p w:rsidR="006D5E71" w:rsidRPr="00CB1BD3" w:rsidP="009166AF">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009166AF">
        <w:rPr>
          <w:rFonts w:ascii="Times New Roman" w:eastAsia="Times New Roman" w:hAnsi="Times New Roman" w:cs="Times New Roman"/>
          <w:sz w:val="26"/>
          <w:szCs w:val="26"/>
          <w:lang w:eastAsia="ru-RU"/>
        </w:rPr>
        <w:t xml:space="preserve">подсудимого </w:t>
      </w:r>
      <w:r w:rsidR="00802AF5">
        <w:rPr>
          <w:rFonts w:ascii="Times New Roman" w:eastAsia="Times New Roman" w:hAnsi="Times New Roman" w:cs="Times New Roman"/>
          <w:color w:val="FF0000"/>
          <w:sz w:val="26"/>
          <w:szCs w:val="26"/>
          <w:lang w:eastAsia="ru-RU"/>
        </w:rPr>
        <w:t xml:space="preserve">Каткова С.С. </w:t>
      </w:r>
      <w:r w:rsidRPr="00331195" w:rsidR="00331195">
        <w:rPr>
          <w:rFonts w:ascii="Times New Roman" w:eastAsia="Times New Roman" w:hAnsi="Times New Roman" w:cs="Times New Roman"/>
          <w:sz w:val="26"/>
          <w:szCs w:val="26"/>
          <w:lang w:eastAsia="ru-RU"/>
        </w:rPr>
        <w:t xml:space="preserve">и его защитника – адвоката </w:t>
      </w:r>
      <w:r w:rsidRPr="00802AF5" w:rsidR="00802AF5">
        <w:rPr>
          <w:rFonts w:ascii="Times New Roman" w:eastAsia="Times New Roman" w:hAnsi="Times New Roman" w:cs="Times New Roman"/>
          <w:color w:val="FF0000"/>
          <w:sz w:val="26"/>
          <w:szCs w:val="26"/>
          <w:lang w:eastAsia="ru-RU"/>
        </w:rPr>
        <w:t>Лисовско</w:t>
      </w:r>
      <w:r w:rsidR="00802AF5">
        <w:rPr>
          <w:rFonts w:ascii="Times New Roman" w:eastAsia="Times New Roman" w:hAnsi="Times New Roman" w:cs="Times New Roman"/>
          <w:color w:val="FF0000"/>
          <w:sz w:val="26"/>
          <w:szCs w:val="26"/>
          <w:lang w:eastAsia="ru-RU"/>
        </w:rPr>
        <w:t xml:space="preserve">го А.В.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w:t>
      </w:r>
      <w:r w:rsidRPr="00826AB4">
        <w:rPr>
          <w:rFonts w:ascii="Times New Roman" w:hAnsi="Times New Roman" w:cs="Times New Roman"/>
          <w:snapToGrid w:val="0"/>
          <w:sz w:val="26"/>
          <w:szCs w:val="26"/>
        </w:rPr>
        <w:t>примечанию</w:t>
      </w:r>
      <w:r w:rsidRPr="005E33B9">
        <w:rPr>
          <w:rFonts w:ascii="Times New Roman" w:hAnsi="Times New Roman" w:cs="Times New Roman"/>
          <w:snapToGrid w:val="0"/>
          <w:sz w:val="26"/>
          <w:szCs w:val="26"/>
        </w:rPr>
        <w:t xml:space="preserve">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5E33B9">
        <w:rPr>
          <w:rFonts w:ascii="Times New Roman" w:hAnsi="Times New Roman" w:cs="Times New Roman"/>
          <w:snapToGrid w:val="0"/>
          <w:sz w:val="26"/>
          <w:szCs w:val="26"/>
        </w:rPr>
        <w:t xml:space="preserve">. Ходатайство мотивировано тем, что </w:t>
      </w:r>
      <w:r w:rsidR="00802AF5">
        <w:rPr>
          <w:rFonts w:ascii="Times New Roman" w:eastAsia="Times New Roman" w:hAnsi="Times New Roman" w:cs="Times New Roman"/>
          <w:color w:val="FF0000"/>
          <w:sz w:val="26"/>
          <w:szCs w:val="26"/>
          <w:lang w:eastAsia="ru-RU"/>
        </w:rPr>
        <w:t xml:space="preserve">Катков С.С.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всех обстоятельствах совершенного, в том числе,</w:t>
      </w:r>
      <w:r w:rsidR="00551BC9">
        <w:rPr>
          <w:rFonts w:ascii="Times New Roman" w:hAnsi="Times New Roman" w:cs="Times New Roman"/>
          <w:sz w:val="26"/>
          <w:szCs w:val="26"/>
        </w:rPr>
        <w:t xml:space="preserve"> была написана явка с повинной</w:t>
      </w:r>
      <w:r w:rsidRPr="0028205F" w:rsidR="0028205F">
        <w:rPr>
          <w:rFonts w:ascii="Times New Roman" w:hAnsi="Times New Roman" w:cs="Times New Roman"/>
          <w:sz w:val="26"/>
          <w:szCs w:val="26"/>
        </w:rPr>
        <w:t>.</w:t>
      </w:r>
      <w:r w:rsidRPr="00E4315C" w:rsidR="00E4315C">
        <w:rPr>
          <w:rFonts w:ascii="Times New Roman" w:eastAsia="Times New Roman" w:hAnsi="Times New Roman" w:cs="Times New Roman"/>
          <w:sz w:val="26"/>
          <w:szCs w:val="26"/>
          <w:lang w:eastAsia="ru-RU"/>
        </w:rPr>
        <w:t xml:space="preserve"> </w:t>
      </w:r>
      <w:r w:rsidR="0000055D">
        <w:rPr>
          <w:rFonts w:ascii="Times New Roman" w:hAnsi="Times New Roman" w:cs="Times New Roman"/>
          <w:sz w:val="26"/>
          <w:szCs w:val="26"/>
        </w:rPr>
        <w:t>В действиях</w:t>
      </w:r>
      <w:r w:rsidRPr="005E33B9">
        <w:rPr>
          <w:rFonts w:ascii="Times New Roman" w:hAnsi="Times New Roman" w:cs="Times New Roman"/>
          <w:sz w:val="26"/>
          <w:szCs w:val="26"/>
        </w:rPr>
        <w:t xml:space="preserve"> </w:t>
      </w:r>
      <w:r w:rsidR="00802AF5">
        <w:rPr>
          <w:rFonts w:ascii="Times New Roman" w:eastAsia="Times New Roman" w:hAnsi="Times New Roman" w:cs="Times New Roman"/>
          <w:color w:val="FF0000"/>
          <w:sz w:val="26"/>
          <w:szCs w:val="26"/>
          <w:lang w:eastAsia="ru-RU"/>
        </w:rPr>
        <w:t xml:space="preserve">Каткова С.С. </w:t>
      </w:r>
      <w:r w:rsidR="0000055D">
        <w:rPr>
          <w:rFonts w:ascii="Times New Roman" w:eastAsia="Times New Roman" w:hAnsi="Times New Roman" w:cs="Times New Roman"/>
          <w:sz w:val="26"/>
          <w:szCs w:val="26"/>
          <w:lang w:eastAsia="ru-RU"/>
        </w:rPr>
        <w:t xml:space="preserve">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00802AF5">
        <w:rPr>
          <w:rFonts w:ascii="Times New Roman" w:eastAsia="Times New Roman" w:hAnsi="Times New Roman" w:cs="Times New Roman"/>
          <w:color w:val="FF0000"/>
          <w:sz w:val="26"/>
          <w:szCs w:val="26"/>
          <w:lang w:eastAsia="ru-RU"/>
        </w:rPr>
        <w:t xml:space="preserve">Катков С.С.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реабилитирующих, </w:t>
      </w:r>
      <w:r w:rsidR="00F60F9A">
        <w:rPr>
          <w:rFonts w:ascii="Times New Roman" w:hAnsi="Times New Roman" w:cs="Times New Roman"/>
          <w:sz w:val="26"/>
          <w:szCs w:val="26"/>
        </w:rPr>
        <w:t>е</w:t>
      </w:r>
      <w:r w:rsidR="003479DC">
        <w:rPr>
          <w:rFonts w:ascii="Times New Roman" w:hAnsi="Times New Roman" w:cs="Times New Roman"/>
          <w:sz w:val="26"/>
          <w:szCs w:val="26"/>
        </w:rPr>
        <w:t>му</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известны.</w:t>
      </w:r>
      <w:r w:rsidRPr="005E33B9">
        <w:rPr>
          <w:rFonts w:ascii="Times New Roman" w:hAnsi="Times New Roman" w:cs="Times New Roman"/>
          <w:sz w:val="26"/>
          <w:szCs w:val="26"/>
        </w:rPr>
        <w:t xml:space="preserve">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 xml:space="preserve">случае намерения добиться признания себя </w:t>
      </w:r>
      <w:r w:rsidRPr="005E33B9">
        <w:rPr>
          <w:rFonts w:ascii="Times New Roman" w:hAnsi="Times New Roman" w:cs="Times New Roman"/>
          <w:sz w:val="26"/>
          <w:szCs w:val="26"/>
        </w:rPr>
        <w:t>невиновн</w:t>
      </w:r>
      <w:r w:rsidR="003479DC">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 xml:space="preserve">настаивать на рассмотрении дела по существу. </w:t>
      </w:r>
      <w:r w:rsidRPr="005E33B9">
        <w:rPr>
          <w:rFonts w:ascii="Times New Roman" w:hAnsi="Times New Roman" w:cs="Times New Roman"/>
          <w:sz w:val="26"/>
          <w:szCs w:val="26"/>
        </w:rPr>
        <w:t>Указав на осведомленность относительно изложенного, 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в  отношении </w:t>
      </w:r>
      <w:r w:rsidR="00F60F9A">
        <w:rPr>
          <w:rFonts w:ascii="Times New Roman" w:hAnsi="Times New Roman" w:cs="Times New Roman"/>
          <w:sz w:val="26"/>
          <w:szCs w:val="26"/>
        </w:rPr>
        <w:t>не</w:t>
      </w:r>
      <w:r w:rsidR="003479DC">
        <w:rPr>
          <w:rFonts w:ascii="Times New Roman" w:hAnsi="Times New Roman" w:cs="Times New Roman"/>
          <w:sz w:val="26"/>
          <w:szCs w:val="26"/>
        </w:rPr>
        <w:t>го</w:t>
      </w:r>
      <w:r w:rsidRPr="005E33B9">
        <w:rPr>
          <w:rFonts w:ascii="Times New Roman" w:hAnsi="Times New Roman" w:cs="Times New Roman"/>
          <w:sz w:val="26"/>
          <w:szCs w:val="26"/>
        </w:rPr>
        <w:t>, пояснив, что свою вину в инкриминируемо</w:t>
      </w:r>
      <w:r w:rsidR="00137A6A">
        <w:rPr>
          <w:rFonts w:ascii="Times New Roman" w:hAnsi="Times New Roman" w:cs="Times New Roman"/>
          <w:sz w:val="26"/>
          <w:szCs w:val="26"/>
        </w:rPr>
        <w:t>м деянии он признает полностью</w:t>
      </w:r>
      <w:r w:rsidR="00E4315C">
        <w:rPr>
          <w:rFonts w:ascii="Times New Roman" w:hAnsi="Times New Roman" w:cs="Times New Roman"/>
          <w:sz w:val="26"/>
          <w:szCs w:val="26"/>
        </w:rPr>
        <w:t>, в содеянном раскаивается</w:t>
      </w:r>
      <w:r w:rsidR="00137A6A">
        <w:rPr>
          <w:rFonts w:ascii="Times New Roman" w:hAnsi="Times New Roman" w:cs="Times New Roman"/>
          <w:sz w:val="26"/>
          <w:szCs w:val="26"/>
        </w:rPr>
        <w:t>.</w:t>
      </w:r>
    </w:p>
    <w:p w:rsidR="002D7640" w:rsidRPr="00331195" w:rsidP="0033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eastAsia="Times New Roman" w:hAnsi="Times New Roman" w:cs="Times New Roman"/>
          <w:color w:val="FF0000"/>
          <w:sz w:val="26"/>
          <w:szCs w:val="26"/>
          <w:lang w:eastAsia="ru-RU"/>
        </w:rPr>
      </w:pPr>
      <w:r w:rsidRPr="005E33B9">
        <w:rPr>
          <w:rFonts w:ascii="Times New Roman" w:hAnsi="Times New Roman" w:cs="Times New Roman"/>
          <w:color w:val="000000"/>
          <w:sz w:val="26"/>
          <w:szCs w:val="26"/>
          <w:lang w:eastAsia="zh-CN"/>
        </w:rPr>
        <w:t>Государственный обвинитель указал на обоснованность заявленного ходатайства</w:t>
      </w:r>
      <w:r w:rsidR="00682D60">
        <w:rPr>
          <w:rFonts w:ascii="Times New Roman" w:hAnsi="Times New Roman" w:cs="Times New Roman"/>
          <w:color w:val="000000"/>
          <w:sz w:val="26"/>
          <w:szCs w:val="26"/>
          <w:lang w:eastAsia="zh-CN"/>
        </w:rPr>
        <w:t xml:space="preserve">, </w:t>
      </w:r>
      <w:r w:rsidRPr="00682D60" w:rsidR="00682D60">
        <w:rPr>
          <w:rFonts w:ascii="Times New Roman" w:hAnsi="Times New Roman" w:cs="Times New Roman"/>
          <w:color w:val="000000"/>
          <w:sz w:val="26"/>
          <w:szCs w:val="26"/>
          <w:lang w:eastAsia="zh-CN"/>
        </w:rPr>
        <w:t xml:space="preserve">отсутствие в действиях </w:t>
      </w:r>
      <w:r w:rsidRPr="00802AF5" w:rsidR="00802AF5">
        <w:rPr>
          <w:rFonts w:ascii="Times New Roman" w:eastAsia="Times New Roman" w:hAnsi="Times New Roman" w:cs="Times New Roman"/>
          <w:color w:val="FF0000"/>
          <w:sz w:val="26"/>
          <w:szCs w:val="26"/>
          <w:lang w:eastAsia="ru-RU"/>
        </w:rPr>
        <w:t>Катков</w:t>
      </w:r>
      <w:r w:rsidR="00802AF5">
        <w:rPr>
          <w:rFonts w:ascii="Times New Roman" w:eastAsia="Times New Roman" w:hAnsi="Times New Roman" w:cs="Times New Roman"/>
          <w:color w:val="FF0000"/>
          <w:sz w:val="26"/>
          <w:szCs w:val="26"/>
          <w:lang w:eastAsia="ru-RU"/>
        </w:rPr>
        <w:t>а</w:t>
      </w:r>
      <w:r w:rsidRPr="00802AF5" w:rsidR="00802AF5">
        <w:rPr>
          <w:rFonts w:ascii="Times New Roman" w:eastAsia="Times New Roman" w:hAnsi="Times New Roman" w:cs="Times New Roman"/>
          <w:color w:val="FF0000"/>
          <w:sz w:val="26"/>
          <w:szCs w:val="26"/>
          <w:lang w:eastAsia="ru-RU"/>
        </w:rPr>
        <w:t xml:space="preserve"> С.С.</w:t>
      </w:r>
      <w:r w:rsidRPr="00C6727A" w:rsidR="00C6727A">
        <w:rPr>
          <w:rFonts w:ascii="Times New Roman" w:eastAsia="Times New Roman" w:hAnsi="Times New Roman" w:cs="Times New Roman"/>
          <w:color w:val="FF0000"/>
          <w:sz w:val="26"/>
          <w:szCs w:val="26"/>
          <w:lang w:eastAsia="ru-RU"/>
        </w:rPr>
        <w:t xml:space="preserve"> </w:t>
      </w:r>
      <w:r w:rsidRPr="00682D60" w:rsidR="00682D60">
        <w:rPr>
          <w:rFonts w:ascii="Times New Roman" w:hAnsi="Times New Roman" w:cs="Times New Roman"/>
          <w:color w:val="000000"/>
          <w:sz w:val="26"/>
          <w:szCs w:val="26"/>
          <w:lang w:eastAsia="zh-CN"/>
        </w:rPr>
        <w:t>иного состава преступления и</w:t>
      </w:r>
      <w:r w:rsidRPr="005E33B9">
        <w:rPr>
          <w:rFonts w:ascii="Times New Roman" w:hAnsi="Times New Roman" w:cs="Times New Roman"/>
          <w:color w:val="000000"/>
          <w:sz w:val="26"/>
          <w:szCs w:val="26"/>
          <w:lang w:eastAsia="zh-CN"/>
        </w:rPr>
        <w:t xml:space="preserve"> наличие оснований для прекращения уголовного дела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957DF9">
        <w:rPr>
          <w:rFonts w:ascii="Times New Roman" w:hAnsi="Times New Roman" w:cs="Times New Roman"/>
          <w:sz w:val="26"/>
          <w:szCs w:val="26"/>
        </w:rPr>
        <w:t>го</w:t>
      </w:r>
      <w:r w:rsidR="001B4E54">
        <w:rPr>
          <w:rFonts w:ascii="Times New Roman" w:hAnsi="Times New Roman" w:cs="Times New Roman"/>
          <w:sz w:val="26"/>
          <w:szCs w:val="26"/>
        </w:rPr>
        <w:t xml:space="preserve"> и защитника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82D60">
        <w:rPr>
          <w:rFonts w:ascii="Times New Roman" w:hAnsi="Times New Roman" w:cs="Times New Roman"/>
          <w:sz w:val="26"/>
          <w:szCs w:val="26"/>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w:t>
      </w:r>
      <w:r w:rsidRPr="00682D60">
        <w:rPr>
          <w:rFonts w:ascii="Times New Roman" w:hAnsi="Times New Roman" w:cs="Times New Roman"/>
          <w:sz w:val="26"/>
          <w:szCs w:val="26"/>
        </w:rPr>
        <w:t xml:space="preserve">, так и после </w:t>
      </w:r>
      <w:r w:rsidRPr="00682D60">
        <w:rPr>
          <w:rFonts w:ascii="Times New Roman" w:hAnsi="Times New Roman" w:cs="Times New Roman"/>
          <w:sz w:val="26"/>
          <w:szCs w:val="26"/>
        </w:rPr>
        <w:t xml:space="preserve">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w:t>
      </w:r>
      <w:r w:rsidRPr="00682D60">
        <w:rPr>
          <w:rFonts w:ascii="Times New Roman" w:hAnsi="Times New Roman" w:cs="Times New Roman"/>
          <w:sz w:val="26"/>
          <w:szCs w:val="26"/>
        </w:rPr>
        <w:t>объема</w:t>
      </w:r>
      <w:r w:rsidRPr="00682D60">
        <w:rPr>
          <w:rFonts w:ascii="Times New Roman" w:hAnsi="Times New Roman" w:cs="Times New Roman"/>
          <w:sz w:val="26"/>
          <w:szCs w:val="26"/>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957DF9">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Pr="00802AF5" w:rsidR="00802AF5">
        <w:rPr>
          <w:rFonts w:ascii="Times New Roman" w:eastAsia="Times New Roman" w:hAnsi="Times New Roman" w:cs="Times New Roman"/>
          <w:color w:val="FF0000"/>
          <w:sz w:val="26"/>
          <w:szCs w:val="26"/>
          <w:lang w:eastAsia="ru-RU"/>
        </w:rPr>
        <w:t xml:space="preserve">Катков С.С.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w:t>
      </w:r>
      <w:r w:rsidR="00013B9F">
        <w:rPr>
          <w:rFonts w:ascii="Times New Roman" w:hAnsi="Times New Roman" w:cs="Times New Roman"/>
          <w:bCs/>
          <w:color w:val="000000"/>
          <w:sz w:val="26"/>
          <w:szCs w:val="26"/>
        </w:rPr>
        <w:t>ого</w:t>
      </w:r>
      <w:r w:rsidRPr="005E33B9">
        <w:rPr>
          <w:rFonts w:ascii="Times New Roman" w:hAnsi="Times New Roman" w:cs="Times New Roman"/>
          <w:bCs/>
          <w:color w:val="000000"/>
          <w:sz w:val="26"/>
          <w:szCs w:val="26"/>
        </w:rPr>
        <w:t xml:space="preserve"> граждан</w:t>
      </w:r>
      <w:r w:rsidR="00013B9F">
        <w:rPr>
          <w:rFonts w:ascii="Times New Roman" w:hAnsi="Times New Roman" w:cs="Times New Roman"/>
          <w:bCs/>
          <w:color w:val="000000"/>
          <w:sz w:val="26"/>
          <w:szCs w:val="26"/>
        </w:rPr>
        <w:t>ина</w:t>
      </w:r>
      <w:r w:rsidRPr="005E33B9">
        <w:rPr>
          <w:rFonts w:ascii="Times New Roman" w:hAnsi="Times New Roman" w:cs="Times New Roman"/>
          <w:bCs/>
          <w:color w:val="000000"/>
          <w:sz w:val="26"/>
          <w:szCs w:val="26"/>
        </w:rPr>
        <w:t xml:space="preserve">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Pr="00802AF5" w:rsidR="00802AF5">
        <w:rPr>
          <w:rFonts w:ascii="Times New Roman" w:eastAsia="Times New Roman" w:hAnsi="Times New Roman" w:cs="Times New Roman"/>
          <w:color w:val="FF0000"/>
          <w:sz w:val="26"/>
          <w:szCs w:val="26"/>
          <w:lang w:eastAsia="ru-RU"/>
        </w:rPr>
        <w:t>Катков</w:t>
      </w:r>
      <w:r w:rsidR="00802AF5">
        <w:rPr>
          <w:rFonts w:ascii="Times New Roman" w:eastAsia="Times New Roman" w:hAnsi="Times New Roman" w:cs="Times New Roman"/>
          <w:color w:val="FF0000"/>
          <w:sz w:val="26"/>
          <w:szCs w:val="26"/>
          <w:lang w:eastAsia="ru-RU"/>
        </w:rPr>
        <w:t>а</w:t>
      </w:r>
      <w:r w:rsidRPr="00802AF5" w:rsidR="00802AF5">
        <w:rPr>
          <w:rFonts w:ascii="Times New Roman" w:eastAsia="Times New Roman" w:hAnsi="Times New Roman" w:cs="Times New Roman"/>
          <w:color w:val="FF0000"/>
          <w:sz w:val="26"/>
          <w:szCs w:val="26"/>
          <w:lang w:eastAsia="ru-RU"/>
        </w:rPr>
        <w:t xml:space="preserve"> С.С.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Pr="00802AF5" w:rsidR="00802AF5">
        <w:rPr>
          <w:rFonts w:ascii="Times New Roman" w:eastAsia="Times New Roman" w:hAnsi="Times New Roman" w:cs="Times New Roman"/>
          <w:color w:val="FF0000"/>
          <w:sz w:val="26"/>
          <w:szCs w:val="26"/>
          <w:lang w:eastAsia="ru-RU"/>
        </w:rPr>
        <w:t xml:space="preserve">Катков С.С. </w:t>
      </w:r>
      <w:r w:rsidRPr="005E33B9">
        <w:rPr>
          <w:rFonts w:ascii="Times New Roman" w:hAnsi="Times New Roman" w:cs="Times New Roman"/>
          <w:sz w:val="26"/>
          <w:szCs w:val="26"/>
        </w:rPr>
        <w:t xml:space="preserve">полностью осознал </w:t>
      </w:r>
      <w:r w:rsidRPr="005E33B9">
        <w:rPr>
          <w:rFonts w:ascii="Times New Roman" w:hAnsi="Times New Roman" w:cs="Times New Roman"/>
          <w:sz w:val="26"/>
          <w:szCs w:val="26"/>
        </w:rPr>
        <w:t>содеянное</w:t>
      </w:r>
      <w:r w:rsidRPr="005E33B9">
        <w:rPr>
          <w:rFonts w:ascii="Times New Roman" w:hAnsi="Times New Roman" w:cs="Times New Roman"/>
          <w:sz w:val="26"/>
          <w:szCs w:val="26"/>
        </w:rPr>
        <w:t>, активно сотрудничал</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Pr="00682D60" w:rsidR="00682D60">
        <w:rPr>
          <w:rFonts w:ascii="Times New Roman" w:hAnsi="Times New Roman" w:cs="Times New Roman"/>
          <w:sz w:val="26"/>
          <w:szCs w:val="26"/>
        </w:rPr>
        <w:t>написал явку с повинной, в которой подробно описал обстоятельства совершения преступления, чем способствовал установлению истины по делу.</w:t>
      </w:r>
      <w:r w:rsidRPr="005E33B9">
        <w:rPr>
          <w:rFonts w:ascii="Times New Roman" w:hAnsi="Times New Roman" w:cs="Times New Roman"/>
          <w:sz w:val="26"/>
          <w:szCs w:val="26"/>
        </w:rPr>
        <w:t xml:space="preserve">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957DF9">
        <w:rPr>
          <w:rFonts w:ascii="Times New Roman" w:hAnsi="Times New Roman" w:cs="Times New Roman"/>
          <w:sz w:val="26"/>
          <w:szCs w:val="26"/>
        </w:rPr>
        <w:t>ему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 xml:space="preserve">тся к категории небольшой тяжести и не представляет большой общественной </w:t>
      </w:r>
      <w:r w:rsidRPr="00825F43">
        <w:rPr>
          <w:rFonts w:ascii="Times New Roman" w:hAnsi="Times New Roman" w:cs="Times New Roman"/>
          <w:sz w:val="26"/>
          <w:szCs w:val="26"/>
        </w:rPr>
        <w:t>опасности</w:t>
      </w:r>
      <w:r w:rsidRPr="005E33B9">
        <w:rPr>
          <w:rFonts w:ascii="Times New Roman" w:hAnsi="Times New Roman" w:cs="Times New Roman"/>
          <w:sz w:val="26"/>
          <w:szCs w:val="26"/>
        </w:rPr>
        <w:t>.</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w:t>
      </w:r>
      <w:r w:rsidRPr="00682D60">
        <w:rPr>
          <w:rFonts w:ascii="Times New Roman" w:hAnsi="Times New Roman" w:cs="Times New Roman"/>
          <w:sz w:val="26"/>
          <w:szCs w:val="26"/>
        </w:rPr>
        <w:t xml:space="preserve"> </w:t>
      </w:r>
      <w:r w:rsidRPr="00682D60">
        <w:rPr>
          <w:rFonts w:ascii="Times New Roman" w:hAnsi="Times New Roman" w:cs="Times New Roman"/>
          <w:sz w:val="26"/>
          <w:szCs w:val="26"/>
        </w:rPr>
        <w:t xml:space="preserve">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w:t>
      </w:r>
      <w:r w:rsidRPr="00383CD2">
        <w:rPr>
          <w:rFonts w:ascii="Times New Roman" w:hAnsi="Times New Roman" w:cs="Times New Roman"/>
          <w:sz w:val="26"/>
          <w:szCs w:val="26"/>
        </w:rPr>
        <w:t>деятельность</w:t>
      </w:r>
      <w:r w:rsidRPr="00682D60">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5E33B9">
        <w:rPr>
          <w:rFonts w:ascii="Times New Roman" w:hAnsi="Times New Roman" w:cs="Times New Roman"/>
          <w:sz w:val="26"/>
          <w:szCs w:val="26"/>
        </w:rPr>
        <w:t>кроме</w:t>
      </w:r>
      <w:r w:rsidRPr="005E33B9">
        <w:rPr>
          <w:rFonts w:ascii="Times New Roman" w:hAnsi="Times New Roman" w:cs="Times New Roman"/>
          <w:sz w:val="26"/>
          <w:szCs w:val="26"/>
        </w:rPr>
        <w:t xml:space="preserve"> прямо в нем </w:t>
      </w:r>
      <w:r w:rsidRPr="00030477">
        <w:rPr>
          <w:rFonts w:ascii="Times New Roman" w:hAnsi="Times New Roman" w:cs="Times New Roman"/>
          <w:sz w:val="26"/>
          <w:szCs w:val="26"/>
        </w:rPr>
        <w:t>предусмотренных</w:t>
      </w:r>
      <w:r w:rsidRPr="005E33B9">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009A6E27">
        <w:rPr>
          <w:rFonts w:ascii="Times New Roman" w:eastAsia="Times New Roman" w:hAnsi="Times New Roman" w:cs="Times New Roman"/>
          <w:color w:val="FF0000"/>
          <w:sz w:val="26"/>
          <w:szCs w:val="26"/>
          <w:lang w:eastAsia="ru-RU"/>
        </w:rPr>
        <w:t xml:space="preserve">Каткова С.С.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957DF9">
        <w:rPr>
          <w:rFonts w:ascii="Times New Roman" w:hAnsi="Times New Roman" w:cs="Times New Roman"/>
          <w:sz w:val="26"/>
          <w:szCs w:val="26"/>
        </w:rPr>
        <w:t>ый</w:t>
      </w:r>
      <w:r w:rsidRPr="005E33B9">
        <w:rPr>
          <w:rFonts w:ascii="Times New Roman" w:hAnsi="Times New Roman" w:cs="Times New Roman"/>
          <w:sz w:val="26"/>
          <w:szCs w:val="26"/>
        </w:rPr>
        <w:t xml:space="preserve"> </w:t>
      </w:r>
      <w:r w:rsidR="009A6E27">
        <w:rPr>
          <w:rFonts w:ascii="Times New Roman" w:eastAsia="Times New Roman" w:hAnsi="Times New Roman" w:cs="Times New Roman"/>
          <w:color w:val="FF0000"/>
          <w:sz w:val="26"/>
          <w:szCs w:val="26"/>
          <w:lang w:eastAsia="ru-RU"/>
        </w:rPr>
        <w:t xml:space="preserve">Катков С.С. </w:t>
      </w:r>
      <w:r w:rsidRPr="005E33B9">
        <w:rPr>
          <w:rFonts w:ascii="Times New Roman" w:hAnsi="Times New Roman" w:cs="Times New Roman"/>
          <w:sz w:val="26"/>
          <w:szCs w:val="26"/>
        </w:rPr>
        <w:t>свою вину в предъявленном обвинении признал полностью, раскаял</w:t>
      </w:r>
      <w:r w:rsidR="00957DF9">
        <w:rPr>
          <w:rFonts w:ascii="Times New Roman" w:hAnsi="Times New Roman" w:cs="Times New Roman"/>
          <w:sz w:val="26"/>
          <w:szCs w:val="26"/>
        </w:rPr>
        <w:t>ся</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указал, что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разъяснены правовые последствия прекращения уголовного дела, в том числе, что данное основание не относится к числу реабилитирующих.</w:t>
      </w:r>
      <w:r w:rsidRPr="00A82E4B" w:rsidR="00A82E4B">
        <w:rPr>
          <w:rFonts w:ascii="Times New Roman" w:hAnsi="Times New Roman" w:cs="Times New Roman"/>
          <w:sz w:val="26"/>
          <w:szCs w:val="26"/>
        </w:rPr>
        <w:t xml:space="preserve">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разъяснено право доказать свою </w:t>
      </w:r>
      <w:r w:rsidRPr="00A82E4B" w:rsidR="00A82E4B">
        <w:rPr>
          <w:rFonts w:ascii="Times New Roman" w:hAnsi="Times New Roman" w:cs="Times New Roman"/>
          <w:sz w:val="26"/>
          <w:szCs w:val="26"/>
        </w:rPr>
        <w:t>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w:t>
      </w:r>
      <w:r w:rsidR="00957DF9">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настаивал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w:t>
      </w:r>
      <w:r w:rsidR="000B7D7C">
        <w:rPr>
          <w:rFonts w:ascii="Times New Roman" w:hAnsi="Times New Roman" w:cs="Times New Roman"/>
          <w:sz w:val="26"/>
          <w:szCs w:val="26"/>
        </w:rPr>
        <w:t>Российской Федерации</w:t>
      </w:r>
      <w:r w:rsidRPr="005E33B9">
        <w:rPr>
          <w:rFonts w:ascii="Times New Roman" w:hAnsi="Times New Roman" w:cs="Times New Roman"/>
          <w:sz w:val="26"/>
          <w:szCs w:val="26"/>
        </w:rPr>
        <w:t>, производится по правилам, установленным такими примечаниями.</w:t>
      </w:r>
      <w:r w:rsidRPr="005E33B9">
        <w:rPr>
          <w:rFonts w:ascii="Times New Roman" w:hAnsi="Times New Roman" w:cs="Times New Roman"/>
          <w:sz w:val="26"/>
          <w:szCs w:val="26"/>
        </w:rPr>
        <w:t xml:space="preserve"> При этом выполнения общих условий, предусмотренных ч. 1 ст. 75 УК РФ, не требуется.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При изложенных выше обстоятельствах суд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Pr="009A6E27" w:rsidR="009A6E27">
        <w:rPr>
          <w:rFonts w:ascii="Times New Roman" w:eastAsia="Times New Roman" w:hAnsi="Times New Roman" w:cs="Times New Roman"/>
          <w:color w:val="FF0000"/>
          <w:sz w:val="26"/>
          <w:szCs w:val="26"/>
          <w:lang w:eastAsia="ru-RU"/>
        </w:rPr>
        <w:t>Катков</w:t>
      </w:r>
      <w:r w:rsidR="00B73F9C">
        <w:rPr>
          <w:rFonts w:ascii="Times New Roman" w:eastAsia="Times New Roman" w:hAnsi="Times New Roman" w:cs="Times New Roman"/>
          <w:color w:val="FF0000"/>
          <w:sz w:val="26"/>
          <w:szCs w:val="26"/>
          <w:lang w:eastAsia="ru-RU"/>
        </w:rPr>
        <w:t>а</w:t>
      </w:r>
      <w:r w:rsidRPr="009A6E27" w:rsidR="009A6E27">
        <w:rPr>
          <w:rFonts w:ascii="Times New Roman" w:eastAsia="Times New Roman" w:hAnsi="Times New Roman" w:cs="Times New Roman"/>
          <w:color w:val="FF0000"/>
          <w:sz w:val="26"/>
          <w:szCs w:val="26"/>
          <w:lang w:eastAsia="ru-RU"/>
        </w:rPr>
        <w:t xml:space="preserve"> С.С. </w:t>
      </w:r>
      <w:r w:rsidRPr="00ED3B1F" w:rsidR="00ED3B1F">
        <w:rPr>
          <w:rFonts w:ascii="Times New Roman" w:hAnsi="Times New Roman" w:cs="Times New Roman"/>
          <w:sz w:val="26"/>
          <w:szCs w:val="26"/>
        </w:rPr>
        <w:t xml:space="preserve">от уголовной ответственности и прекратить в отношении </w:t>
      </w:r>
      <w:r w:rsidR="00825F43">
        <w:rPr>
          <w:rFonts w:ascii="Times New Roman" w:hAnsi="Times New Roman" w:cs="Times New Roman"/>
          <w:sz w:val="26"/>
          <w:szCs w:val="26"/>
        </w:rPr>
        <w:t>не</w:t>
      </w:r>
      <w:r w:rsidR="00957DF9">
        <w:rPr>
          <w:rFonts w:ascii="Times New Roman" w:hAnsi="Times New Roman" w:cs="Times New Roman"/>
          <w:sz w:val="26"/>
          <w:szCs w:val="26"/>
        </w:rPr>
        <w:t>го</w:t>
      </w:r>
      <w:r w:rsidRPr="00ED3B1F" w:rsidR="00ED3B1F">
        <w:rPr>
          <w:rFonts w:ascii="Times New Roman" w:hAnsi="Times New Roman" w:cs="Times New Roman"/>
          <w:sz w:val="26"/>
          <w:szCs w:val="26"/>
        </w:rPr>
        <w:t xml:space="preserve">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 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Pr="009A6E27" w:rsidR="009A6E27">
        <w:rPr>
          <w:rFonts w:ascii="Times New Roman" w:eastAsia="Times New Roman" w:hAnsi="Times New Roman" w:cs="Times New Roman"/>
          <w:color w:val="FF0000"/>
          <w:sz w:val="26"/>
          <w:szCs w:val="26"/>
          <w:lang w:eastAsia="ru-RU"/>
        </w:rPr>
        <w:t>Катков</w:t>
      </w:r>
      <w:r w:rsidR="009A6E27">
        <w:rPr>
          <w:rFonts w:ascii="Times New Roman" w:eastAsia="Times New Roman" w:hAnsi="Times New Roman" w:cs="Times New Roman"/>
          <w:color w:val="FF0000"/>
          <w:sz w:val="26"/>
          <w:szCs w:val="26"/>
          <w:lang w:eastAsia="ru-RU"/>
        </w:rPr>
        <w:t>а</w:t>
      </w:r>
      <w:r w:rsidRPr="009A6E27" w:rsidR="009A6E27">
        <w:rPr>
          <w:rFonts w:ascii="Times New Roman" w:eastAsia="Times New Roman" w:hAnsi="Times New Roman" w:cs="Times New Roman"/>
          <w:color w:val="FF0000"/>
          <w:sz w:val="26"/>
          <w:szCs w:val="26"/>
          <w:lang w:eastAsia="ru-RU"/>
        </w:rPr>
        <w:t xml:space="preserve"> С.С. </w:t>
      </w:r>
      <w:r w:rsidR="009B37AF">
        <w:rPr>
          <w:rFonts w:ascii="Times New Roman" w:eastAsia="Times New Roman" w:hAnsi="Times New Roman" w:cs="Times New Roman"/>
          <w:sz w:val="26"/>
          <w:szCs w:val="26"/>
          <w:lang w:eastAsia="ru-RU"/>
        </w:rPr>
        <w:t xml:space="preserve">следует </w:t>
      </w:r>
      <w:r w:rsidRPr="00ED3B1F">
        <w:rPr>
          <w:rFonts w:ascii="Times New Roman" w:hAnsi="Times New Roman" w:cs="Times New Roman"/>
          <w:sz w:val="26"/>
          <w:szCs w:val="26"/>
        </w:rPr>
        <w:t>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FF2208">
        <w:rPr>
          <w:rFonts w:ascii="Times New Roman" w:hAnsi="Times New Roman" w:cs="Times New Roman"/>
          <w:sz w:val="26"/>
          <w:szCs w:val="26"/>
        </w:rPr>
        <w:t>ы</w:t>
      </w:r>
      <w:r w:rsidRPr="005E33B9">
        <w:rPr>
          <w:rFonts w:ascii="Times New Roman" w:hAnsi="Times New Roman" w:cs="Times New Roman"/>
          <w:sz w:val="26"/>
          <w:szCs w:val="26"/>
        </w:rPr>
        <w:t>е доказательств</w:t>
      </w:r>
      <w:r w:rsidR="00FF2208">
        <w:rPr>
          <w:rFonts w:ascii="Times New Roman" w:hAnsi="Times New Roman" w:cs="Times New Roman"/>
          <w:sz w:val="26"/>
          <w:szCs w:val="26"/>
        </w:rPr>
        <w:t xml:space="preserve">а </w:t>
      </w:r>
      <w:r w:rsidRPr="005E33B9">
        <w:rPr>
          <w:rFonts w:ascii="Times New Roman" w:hAnsi="Times New Roman" w:cs="Times New Roman"/>
          <w:sz w:val="26"/>
          <w:szCs w:val="26"/>
        </w:rPr>
        <w:t xml:space="preserve">по уголовному делу: </w:t>
      </w:r>
      <w:r w:rsidRPr="009A02E9" w:rsidR="009A02E9">
        <w:rPr>
          <w:rFonts w:ascii="Times New Roman" w:hAnsi="Times New Roman" w:cs="Times New Roman"/>
          <w:color w:val="FF0000"/>
          <w:sz w:val="26"/>
          <w:szCs w:val="26"/>
        </w:rPr>
        <w:t>уведомление о прибытии иностранн</w:t>
      </w:r>
      <w:r w:rsidR="009A02E9">
        <w:rPr>
          <w:rFonts w:ascii="Times New Roman" w:hAnsi="Times New Roman" w:cs="Times New Roman"/>
          <w:color w:val="FF0000"/>
          <w:sz w:val="26"/>
          <w:szCs w:val="26"/>
        </w:rPr>
        <w:t>ого</w:t>
      </w:r>
      <w:r w:rsidRPr="009A02E9" w:rsidR="009A02E9">
        <w:rPr>
          <w:rFonts w:ascii="Times New Roman" w:hAnsi="Times New Roman" w:cs="Times New Roman"/>
          <w:color w:val="FF0000"/>
          <w:sz w:val="26"/>
          <w:szCs w:val="26"/>
        </w:rPr>
        <w:t xml:space="preserve"> граждан</w:t>
      </w:r>
      <w:r w:rsidR="009A02E9">
        <w:rPr>
          <w:rFonts w:ascii="Times New Roman" w:hAnsi="Times New Roman" w:cs="Times New Roman"/>
          <w:color w:val="FF0000"/>
          <w:sz w:val="26"/>
          <w:szCs w:val="26"/>
        </w:rPr>
        <w:t>ина</w:t>
      </w:r>
      <w:r w:rsidRPr="009A02E9" w:rsidR="009A02E9">
        <w:rPr>
          <w:rFonts w:ascii="Times New Roman" w:hAnsi="Times New Roman" w:cs="Times New Roman"/>
          <w:color w:val="FF0000"/>
          <w:sz w:val="26"/>
          <w:szCs w:val="26"/>
        </w:rPr>
        <w:t xml:space="preserve"> </w:t>
      </w:r>
      <w:r w:rsidRPr="009A02E9" w:rsidR="009A02E9">
        <w:rPr>
          <w:rFonts w:ascii="Times New Roman" w:hAnsi="Times New Roman" w:cs="Times New Roman"/>
          <w:color w:val="FF0000"/>
          <w:sz w:val="26"/>
          <w:szCs w:val="26"/>
        </w:rPr>
        <w:t>в мест</w:t>
      </w:r>
      <w:r w:rsidR="009A02E9">
        <w:rPr>
          <w:rFonts w:ascii="Times New Roman" w:hAnsi="Times New Roman" w:cs="Times New Roman"/>
          <w:color w:val="FF0000"/>
          <w:sz w:val="26"/>
          <w:szCs w:val="26"/>
        </w:rPr>
        <w:t>о</w:t>
      </w:r>
      <w:r w:rsidRPr="009A02E9" w:rsidR="009A02E9">
        <w:rPr>
          <w:rFonts w:ascii="Times New Roman" w:hAnsi="Times New Roman" w:cs="Times New Roman"/>
          <w:color w:val="FF0000"/>
          <w:sz w:val="26"/>
          <w:szCs w:val="26"/>
        </w:rPr>
        <w:t xml:space="preserve"> пребывания</w:t>
      </w:r>
      <w:r w:rsidRPr="009A02E9" w:rsidR="009A02E9">
        <w:rPr>
          <w:rFonts w:ascii="Times New Roman" w:hAnsi="Times New Roman" w:cs="Times New Roman"/>
          <w:color w:val="FF0000"/>
          <w:sz w:val="26"/>
          <w:szCs w:val="26"/>
        </w:rPr>
        <w:t xml:space="preserve"> № </w:t>
      </w:r>
      <w:r w:rsidRPr="008372FF" w:rsidR="008372FF">
        <w:rPr>
          <w:rFonts w:ascii="Times New Roman" w:eastAsia="Times New Roman" w:hAnsi="Times New Roman" w:cs="Times New Roman"/>
          <w:sz w:val="26"/>
          <w:szCs w:val="26"/>
          <w:lang w:eastAsia="ru-RU"/>
        </w:rPr>
        <w:t>***</w:t>
      </w:r>
      <w:r w:rsidRPr="009A02E9" w:rsidR="009A02E9">
        <w:rPr>
          <w:rFonts w:ascii="Times New Roman" w:hAnsi="Times New Roman" w:cs="Times New Roman"/>
          <w:color w:val="FF0000"/>
          <w:sz w:val="26"/>
          <w:szCs w:val="26"/>
        </w:rPr>
        <w:t xml:space="preserve"> </w:t>
      </w:r>
      <w:r w:rsidRPr="00ED3B1F" w:rsidR="00ED3B1F">
        <w:rPr>
          <w:rFonts w:ascii="Times New Roman" w:hAnsi="Times New Roman" w:cs="Times New Roman"/>
          <w:sz w:val="26"/>
          <w:szCs w:val="26"/>
        </w:rPr>
        <w:t>(</w:t>
      </w:r>
      <w:r w:rsidRPr="005E33B9">
        <w:rPr>
          <w:rFonts w:ascii="Times New Roman" w:hAnsi="Times New Roman" w:cs="Times New Roman"/>
          <w:sz w:val="26"/>
          <w:szCs w:val="26"/>
        </w:rPr>
        <w:t>л.д</w:t>
      </w:r>
      <w:r w:rsidRPr="005E33B9">
        <w:rPr>
          <w:rFonts w:ascii="Times New Roman" w:hAnsi="Times New Roman" w:cs="Times New Roman"/>
          <w:sz w:val="26"/>
          <w:szCs w:val="26"/>
        </w:rPr>
        <w:t>.</w:t>
      </w:r>
      <w:r w:rsidRPr="00FF2208" w:rsidR="00FF2208">
        <w:rPr>
          <w:rFonts w:ascii="Times New Roman" w:hAnsi="Times New Roman" w:cs="Times New Roman"/>
          <w:sz w:val="26"/>
          <w:szCs w:val="26"/>
        </w:rPr>
        <w:t xml:space="preserve"> </w:t>
      </w:r>
      <w:r w:rsidRPr="008372FF" w:rsidR="008372FF">
        <w:rPr>
          <w:rFonts w:ascii="Times New Roman" w:eastAsia="Times New Roman" w:hAnsi="Times New Roman" w:cs="Times New Roman"/>
          <w:sz w:val="26"/>
          <w:szCs w:val="26"/>
          <w:lang w:eastAsia="ru-RU"/>
        </w:rPr>
        <w:t>***</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 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9A6E27">
        <w:rPr>
          <w:rFonts w:ascii="Times New Roman" w:eastAsia="Times New Roman" w:hAnsi="Times New Roman" w:cs="Times New Roman"/>
          <w:b/>
          <w:bCs/>
          <w:color w:val="FF0000"/>
          <w:sz w:val="26"/>
          <w:szCs w:val="26"/>
          <w:lang w:eastAsia="ru-RU"/>
        </w:rPr>
        <w:t>Каткова Станислава Сергеевича</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w:t>
      </w:r>
      <w:r w:rsidR="00957DF9">
        <w:rPr>
          <w:rFonts w:ascii="Times New Roman" w:hAnsi="Times New Roman" w:cs="Times New Roman"/>
          <w:sz w:val="26"/>
          <w:szCs w:val="26"/>
        </w:rPr>
        <w:t>ого</w:t>
      </w:r>
      <w:r w:rsidR="00825F43">
        <w:rPr>
          <w:rFonts w:ascii="Times New Roman" w:hAnsi="Times New Roman" w:cs="Times New Roman"/>
          <w:sz w:val="26"/>
          <w:szCs w:val="26"/>
        </w:rPr>
        <w:t xml:space="preserve"> </w:t>
      </w:r>
      <w:r w:rsidRPr="00ED3B1F" w:rsidR="00ED3B1F">
        <w:rPr>
          <w:rFonts w:ascii="Times New Roman" w:hAnsi="Times New Roman" w:cs="Times New Roman"/>
          <w:sz w:val="26"/>
          <w:szCs w:val="26"/>
        </w:rPr>
        <w:t>в совершении преступления, предусмотренного ст.</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322.3 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2664B8" w:rsidR="002664B8">
        <w:rPr>
          <w:rFonts w:ascii="Times New Roman" w:hAnsi="Times New Roman" w:cs="Times New Roman"/>
          <w:sz w:val="26"/>
          <w:szCs w:val="26"/>
        </w:rPr>
        <w:t xml:space="preserve"> </w:t>
      </w:r>
      <w:r w:rsidRPr="00ED3B1F" w:rsidR="002664B8">
        <w:rPr>
          <w:rFonts w:ascii="Times New Roman" w:hAnsi="Times New Roman" w:cs="Times New Roman"/>
          <w:sz w:val="26"/>
          <w:szCs w:val="26"/>
        </w:rPr>
        <w:t>в отношении</w:t>
      </w:r>
      <w:r w:rsidRPr="005E33B9" w:rsidR="00BC5DBB">
        <w:rPr>
          <w:rFonts w:ascii="Times New Roman" w:hAnsi="Times New Roman" w:cs="Times New Roman"/>
          <w:snapToGrid w:val="0"/>
          <w:sz w:val="26"/>
          <w:szCs w:val="26"/>
        </w:rPr>
        <w:t xml:space="preserve"> </w:t>
      </w:r>
      <w:r w:rsidRPr="009A6E27" w:rsidR="009A6E27">
        <w:rPr>
          <w:rFonts w:ascii="Times New Roman" w:hAnsi="Times New Roman" w:cs="Times New Roman"/>
          <w:snapToGrid w:val="0"/>
          <w:color w:val="FF0000"/>
          <w:sz w:val="26"/>
          <w:szCs w:val="26"/>
        </w:rPr>
        <w:t xml:space="preserve">Каткова Станислава Сергеевича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750776">
        <w:rPr>
          <w:rFonts w:ascii="Times New Roman" w:hAnsi="Times New Roman" w:cs="Times New Roman"/>
          <w:snapToGrid w:val="0"/>
          <w:sz w:val="26"/>
          <w:szCs w:val="26"/>
        </w:rPr>
        <w:t>ы</w:t>
      </w:r>
      <w:r w:rsidR="00672360">
        <w:rPr>
          <w:rFonts w:ascii="Times New Roman" w:hAnsi="Times New Roman" w:cs="Times New Roman"/>
          <w:snapToGrid w:val="0"/>
          <w:sz w:val="26"/>
          <w:szCs w:val="26"/>
        </w:rPr>
        <w:t>е</w:t>
      </w:r>
      <w:r w:rsidRPr="005E33B9">
        <w:rPr>
          <w:rFonts w:ascii="Times New Roman" w:hAnsi="Times New Roman" w:cs="Times New Roman"/>
          <w:snapToGrid w:val="0"/>
          <w:sz w:val="26"/>
          <w:szCs w:val="26"/>
        </w:rPr>
        <w:t xml:space="preserve"> доказательств</w:t>
      </w:r>
      <w:r w:rsidR="00750776">
        <w:rPr>
          <w:rFonts w:ascii="Times New Roman" w:hAnsi="Times New Roman" w:cs="Times New Roman"/>
          <w:snapToGrid w:val="0"/>
          <w:sz w:val="26"/>
          <w:szCs w:val="26"/>
        </w:rPr>
        <w:t>а</w:t>
      </w:r>
      <w:r w:rsidRPr="005E33B9">
        <w:rPr>
          <w:rFonts w:ascii="Times New Roman" w:hAnsi="Times New Roman" w:cs="Times New Roman"/>
          <w:snapToGrid w:val="0"/>
          <w:sz w:val="26"/>
          <w:szCs w:val="26"/>
        </w:rPr>
        <w:t xml:space="preserve"> по делу: </w:t>
      </w:r>
      <w:r w:rsidRPr="009A02E9" w:rsidR="009A02E9">
        <w:rPr>
          <w:rFonts w:ascii="Times New Roman" w:hAnsi="Times New Roman" w:cs="Times New Roman"/>
          <w:color w:val="FF0000"/>
          <w:sz w:val="26"/>
          <w:szCs w:val="26"/>
        </w:rPr>
        <w:t xml:space="preserve">уведомление о прибытии иностранного гражданина </w:t>
      </w:r>
      <w:r w:rsidRPr="009A02E9" w:rsidR="009A02E9">
        <w:rPr>
          <w:rFonts w:ascii="Times New Roman" w:hAnsi="Times New Roman" w:cs="Times New Roman"/>
          <w:color w:val="FF0000"/>
          <w:sz w:val="26"/>
          <w:szCs w:val="26"/>
        </w:rPr>
        <w:t>в место пребывания</w:t>
      </w:r>
      <w:r w:rsidRPr="009A02E9" w:rsidR="009A02E9">
        <w:rPr>
          <w:rFonts w:ascii="Times New Roman" w:hAnsi="Times New Roman" w:cs="Times New Roman"/>
          <w:color w:val="FF0000"/>
          <w:sz w:val="26"/>
          <w:szCs w:val="26"/>
        </w:rPr>
        <w:t xml:space="preserve"> № </w:t>
      </w:r>
      <w:r w:rsidRPr="008372FF" w:rsidR="008372FF">
        <w:rPr>
          <w:rFonts w:ascii="Times New Roman" w:eastAsia="Times New Roman" w:hAnsi="Times New Roman" w:cs="Times New Roman"/>
          <w:sz w:val="26"/>
          <w:szCs w:val="26"/>
          <w:lang w:eastAsia="ru-RU"/>
        </w:rPr>
        <w:t>***</w:t>
      </w:r>
      <w:r w:rsidRPr="009A6E27" w:rsidR="009A6E27">
        <w:rPr>
          <w:rFonts w:ascii="Times New Roman" w:hAnsi="Times New Roman" w:cs="Times New Roman"/>
          <w:color w:val="FF0000"/>
          <w:sz w:val="26"/>
          <w:szCs w:val="26"/>
        </w:rPr>
        <w:t xml:space="preserve"> </w:t>
      </w:r>
      <w:r w:rsidRPr="005E33B9">
        <w:rPr>
          <w:rFonts w:ascii="Times New Roman" w:hAnsi="Times New Roman" w:cs="Times New Roman"/>
          <w:bCs/>
          <w:spacing w:val="10"/>
          <w:sz w:val="26"/>
          <w:szCs w:val="26"/>
        </w:rPr>
        <w:t>- хранить при материалах уголовного дела.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 xml:space="preserve">в течение 10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9A6E27">
        <w:rPr>
          <w:rFonts w:ascii="Times New Roman" w:eastAsia="Times New Roman" w:hAnsi="Times New Roman" w:cs="Times New Roman"/>
          <w:color w:val="FF0000"/>
          <w:sz w:val="26"/>
          <w:szCs w:val="26"/>
          <w:lang w:eastAsia="ru-RU"/>
        </w:rPr>
        <w:t xml:space="preserve">Катков С.С.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9B37AF">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F429E3" w:rsidRPr="00F429E3" w:rsidP="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sidR="008372FF">
        <w:rPr>
          <w:rFonts w:ascii="Times New Roman" w:hAnsi="Times New Roman" w:cs="Times New Roman"/>
          <w:b/>
          <w:sz w:val="26"/>
          <w:szCs w:val="26"/>
        </w:rPr>
        <w:t>\подпись\</w:t>
      </w:r>
      <w:r w:rsidRPr="00F429E3">
        <w:rPr>
          <w:rFonts w:ascii="Times New Roman" w:hAnsi="Times New Roman" w:cs="Times New Roman"/>
          <w:b/>
          <w:sz w:val="26"/>
          <w:szCs w:val="26"/>
        </w:rPr>
        <w:t xml:space="preserve">                </w:t>
      </w:r>
      <w:r w:rsidR="008372FF">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М.М. Апразов </w:t>
      </w:r>
    </w:p>
    <w:p w:rsidR="00013B9F" w:rsidRPr="00F429E3">
      <w:pPr>
        <w:rPr>
          <w:rFonts w:ascii="Times New Roman" w:hAnsi="Times New Roman" w:cs="Times New Roman"/>
          <w:b/>
          <w:sz w:val="26"/>
          <w:szCs w:val="26"/>
        </w:rPr>
      </w:pPr>
    </w:p>
    <w:sectPr w:rsidSect="00665D3B">
      <w:headerReference w:type="default" r:id="rId5"/>
      <w:pgSz w:w="11906" w:h="16838"/>
      <w:pgMar w:top="1258" w:right="849" w:bottom="1135"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80068535"/>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8372FF">
          <w:rPr>
            <w:noProof/>
          </w:rPr>
          <w:t>4</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02B53"/>
    <w:rsid w:val="00013B9F"/>
    <w:rsid w:val="00030477"/>
    <w:rsid w:val="000416A3"/>
    <w:rsid w:val="00042A87"/>
    <w:rsid w:val="000440BD"/>
    <w:rsid w:val="00045583"/>
    <w:rsid w:val="00095D1F"/>
    <w:rsid w:val="000B7D7C"/>
    <w:rsid w:val="00125F40"/>
    <w:rsid w:val="00137A6A"/>
    <w:rsid w:val="0017491D"/>
    <w:rsid w:val="001810DD"/>
    <w:rsid w:val="00184802"/>
    <w:rsid w:val="00194EE1"/>
    <w:rsid w:val="001B3A94"/>
    <w:rsid w:val="001B4E54"/>
    <w:rsid w:val="001E21B8"/>
    <w:rsid w:val="001E29E1"/>
    <w:rsid w:val="00234983"/>
    <w:rsid w:val="002661AC"/>
    <w:rsid w:val="002664B8"/>
    <w:rsid w:val="0028205F"/>
    <w:rsid w:val="00291A49"/>
    <w:rsid w:val="002D0B6F"/>
    <w:rsid w:val="002D7640"/>
    <w:rsid w:val="00331195"/>
    <w:rsid w:val="00340B23"/>
    <w:rsid w:val="003479DC"/>
    <w:rsid w:val="003629E0"/>
    <w:rsid w:val="00381C4D"/>
    <w:rsid w:val="00383CD2"/>
    <w:rsid w:val="00394E0D"/>
    <w:rsid w:val="003A2D30"/>
    <w:rsid w:val="003C08A1"/>
    <w:rsid w:val="003C6F89"/>
    <w:rsid w:val="003E39D9"/>
    <w:rsid w:val="00401A6A"/>
    <w:rsid w:val="004260B0"/>
    <w:rsid w:val="00462211"/>
    <w:rsid w:val="004662E6"/>
    <w:rsid w:val="004A1DD7"/>
    <w:rsid w:val="004F14D3"/>
    <w:rsid w:val="00507FB8"/>
    <w:rsid w:val="00551BC9"/>
    <w:rsid w:val="00565A56"/>
    <w:rsid w:val="005B0EBB"/>
    <w:rsid w:val="005B17F0"/>
    <w:rsid w:val="005B49D7"/>
    <w:rsid w:val="005E25E5"/>
    <w:rsid w:val="005E33B9"/>
    <w:rsid w:val="005E521E"/>
    <w:rsid w:val="005E7131"/>
    <w:rsid w:val="00601D6B"/>
    <w:rsid w:val="0061151D"/>
    <w:rsid w:val="00637320"/>
    <w:rsid w:val="00643DCD"/>
    <w:rsid w:val="00665D3B"/>
    <w:rsid w:val="00672360"/>
    <w:rsid w:val="00682D60"/>
    <w:rsid w:val="00694836"/>
    <w:rsid w:val="00694AC8"/>
    <w:rsid w:val="006B56C1"/>
    <w:rsid w:val="006D20EF"/>
    <w:rsid w:val="006D5E71"/>
    <w:rsid w:val="006E49A6"/>
    <w:rsid w:val="006F7D42"/>
    <w:rsid w:val="007001DC"/>
    <w:rsid w:val="00707B7D"/>
    <w:rsid w:val="00714BE8"/>
    <w:rsid w:val="00723611"/>
    <w:rsid w:val="00740C4E"/>
    <w:rsid w:val="00750776"/>
    <w:rsid w:val="00763842"/>
    <w:rsid w:val="00770C90"/>
    <w:rsid w:val="007B5638"/>
    <w:rsid w:val="007C7E29"/>
    <w:rsid w:val="007D1201"/>
    <w:rsid w:val="007F032B"/>
    <w:rsid w:val="00802AF5"/>
    <w:rsid w:val="00825F43"/>
    <w:rsid w:val="00826AB4"/>
    <w:rsid w:val="008372FF"/>
    <w:rsid w:val="00851A55"/>
    <w:rsid w:val="00855C60"/>
    <w:rsid w:val="008829B1"/>
    <w:rsid w:val="00885AA8"/>
    <w:rsid w:val="00892008"/>
    <w:rsid w:val="0091240B"/>
    <w:rsid w:val="00914506"/>
    <w:rsid w:val="009166AF"/>
    <w:rsid w:val="00937372"/>
    <w:rsid w:val="00957DF9"/>
    <w:rsid w:val="00982FD0"/>
    <w:rsid w:val="00986921"/>
    <w:rsid w:val="009A02E9"/>
    <w:rsid w:val="009A6E27"/>
    <w:rsid w:val="009B1C14"/>
    <w:rsid w:val="009B37AF"/>
    <w:rsid w:val="00A04F93"/>
    <w:rsid w:val="00A055EE"/>
    <w:rsid w:val="00A11BFA"/>
    <w:rsid w:val="00A25445"/>
    <w:rsid w:val="00A31B99"/>
    <w:rsid w:val="00A5584F"/>
    <w:rsid w:val="00A63B66"/>
    <w:rsid w:val="00A82E4B"/>
    <w:rsid w:val="00AB38A8"/>
    <w:rsid w:val="00AB798D"/>
    <w:rsid w:val="00AC5476"/>
    <w:rsid w:val="00AD08CC"/>
    <w:rsid w:val="00B52425"/>
    <w:rsid w:val="00B70874"/>
    <w:rsid w:val="00B72539"/>
    <w:rsid w:val="00B73F01"/>
    <w:rsid w:val="00B73F9C"/>
    <w:rsid w:val="00B81947"/>
    <w:rsid w:val="00B9599D"/>
    <w:rsid w:val="00BC5DBB"/>
    <w:rsid w:val="00BC6B23"/>
    <w:rsid w:val="00BD5E1C"/>
    <w:rsid w:val="00C14EFC"/>
    <w:rsid w:val="00C17A15"/>
    <w:rsid w:val="00C66F36"/>
    <w:rsid w:val="00C6727A"/>
    <w:rsid w:val="00C779B1"/>
    <w:rsid w:val="00CB1BD3"/>
    <w:rsid w:val="00CE4B43"/>
    <w:rsid w:val="00CF698C"/>
    <w:rsid w:val="00D02B6F"/>
    <w:rsid w:val="00D31E9D"/>
    <w:rsid w:val="00D524FB"/>
    <w:rsid w:val="00D77236"/>
    <w:rsid w:val="00D8715D"/>
    <w:rsid w:val="00DB4F38"/>
    <w:rsid w:val="00DD2D69"/>
    <w:rsid w:val="00DE1D45"/>
    <w:rsid w:val="00DF0D90"/>
    <w:rsid w:val="00E035B9"/>
    <w:rsid w:val="00E31D31"/>
    <w:rsid w:val="00E35B4F"/>
    <w:rsid w:val="00E4315C"/>
    <w:rsid w:val="00E479B3"/>
    <w:rsid w:val="00E81714"/>
    <w:rsid w:val="00E916EA"/>
    <w:rsid w:val="00ED3B1F"/>
    <w:rsid w:val="00EE2F94"/>
    <w:rsid w:val="00F17E1C"/>
    <w:rsid w:val="00F2074C"/>
    <w:rsid w:val="00F24A76"/>
    <w:rsid w:val="00F30AF6"/>
    <w:rsid w:val="00F429E3"/>
    <w:rsid w:val="00F44B2D"/>
    <w:rsid w:val="00F60F9A"/>
    <w:rsid w:val="00F662E6"/>
    <w:rsid w:val="00F70757"/>
    <w:rsid w:val="00F70978"/>
    <w:rsid w:val="00F924CB"/>
    <w:rsid w:val="00FA4544"/>
    <w:rsid w:val="00FB3AB1"/>
    <w:rsid w:val="00FC46B4"/>
    <w:rsid w:val="00FD1770"/>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DB32-842A-4574-A8D5-CFC6489E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