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F42715" w:rsidR="00C17FF2">
        <w:rPr>
          <w:rFonts w:ascii="Times New Roman" w:hAnsi="Times New Roman"/>
          <w:lang w:eastAsia="ru-RU"/>
        </w:rPr>
        <w:t>Дело №1-39</w:t>
      </w:r>
      <w:r w:rsidRPr="00F42715" w:rsidR="007643E4">
        <w:rPr>
          <w:rFonts w:ascii="Times New Roman" w:hAnsi="Times New Roman"/>
          <w:lang w:eastAsia="ru-RU"/>
        </w:rPr>
        <w:t>-</w:t>
      </w:r>
      <w:r w:rsidRPr="00F42715" w:rsidR="00C17FF2">
        <w:rPr>
          <w:rFonts w:ascii="Times New Roman" w:hAnsi="Times New Roman"/>
          <w:lang w:eastAsia="ru-RU"/>
        </w:rPr>
        <w:t>09</w:t>
      </w:r>
      <w:r w:rsidRPr="00F42715">
        <w:rPr>
          <w:rFonts w:ascii="Times New Roman" w:hAnsi="Times New Roman"/>
          <w:lang w:eastAsia="ru-RU"/>
        </w:rPr>
        <w:t>/20</w:t>
      </w:r>
      <w:r w:rsidRPr="00F42715" w:rsidR="00C17FF2">
        <w:rPr>
          <w:rFonts w:ascii="Times New Roman" w:hAnsi="Times New Roman"/>
          <w:lang w:eastAsia="ru-RU"/>
        </w:rPr>
        <w:t>22</w:t>
      </w:r>
    </w:p>
    <w:p w:rsidR="009D76B6" w:rsidRPr="00F42715" w:rsidP="007D7A45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lang w:eastAsia="ru-RU"/>
        </w:rPr>
      </w:pPr>
    </w:p>
    <w:p w:rsidR="00A84630" w:rsidRPr="00F42715" w:rsidP="007D7A45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ПРИГОВОР</w:t>
      </w: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         ИМЕНЕМ   РОССИЙСКОЙ   ФЕДЕРАЦИИ</w:t>
      </w: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lang w:eastAsia="ru-RU"/>
        </w:rPr>
      </w:pP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6 июня 2022</w:t>
      </w:r>
      <w:r w:rsidRPr="00F42715">
        <w:rPr>
          <w:rFonts w:ascii="Times New Roman" w:hAnsi="Times New Roman"/>
          <w:lang w:eastAsia="ru-RU"/>
        </w:rPr>
        <w:t xml:space="preserve"> года    </w:t>
      </w:r>
      <w:r w:rsidRPr="00F42715" w:rsidR="007D7A45">
        <w:rPr>
          <w:rFonts w:ascii="Times New Roman" w:hAnsi="Times New Roman"/>
          <w:lang w:eastAsia="ru-RU"/>
        </w:rPr>
        <w:t xml:space="preserve">       </w:t>
      </w:r>
      <w:r w:rsidRPr="00F42715">
        <w:rPr>
          <w:rFonts w:ascii="Times New Roman" w:hAnsi="Times New Roman"/>
          <w:lang w:eastAsia="ru-RU"/>
        </w:rPr>
        <w:t xml:space="preserve">  </w:t>
      </w:r>
      <w:r w:rsidRPr="00F42715" w:rsidR="00345C8E">
        <w:rPr>
          <w:rFonts w:ascii="Times New Roman" w:hAnsi="Times New Roman"/>
          <w:lang w:eastAsia="ru-RU"/>
        </w:rPr>
        <w:t xml:space="preserve">                              </w:t>
      </w:r>
      <w:r w:rsidRPr="00F42715" w:rsidR="00345C8E">
        <w:rPr>
          <w:rFonts w:ascii="Times New Roman" w:hAnsi="Times New Roman"/>
          <w:lang w:eastAsia="ru-RU"/>
        </w:rPr>
        <w:tab/>
      </w:r>
      <w:r w:rsidRPr="00F42715">
        <w:rPr>
          <w:rFonts w:ascii="Times New Roman" w:hAnsi="Times New Roman"/>
          <w:lang w:eastAsia="ru-RU"/>
        </w:rPr>
        <w:tab/>
        <w:t xml:space="preserve">              г. Евпатория</w:t>
      </w: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Мировой судья судебного участка №</w:t>
      </w:r>
      <w:r w:rsidRPr="00F42715" w:rsidR="00C17FF2">
        <w:rPr>
          <w:rFonts w:ascii="Times New Roman" w:hAnsi="Times New Roman"/>
          <w:lang w:eastAsia="ru-RU"/>
        </w:rPr>
        <w:t>39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>Евпаторийск</w:t>
      </w:r>
      <w:r w:rsidRPr="00F42715">
        <w:rPr>
          <w:rFonts w:ascii="Times New Roman" w:hAnsi="Times New Roman"/>
          <w:lang w:eastAsia="ru-RU"/>
        </w:rPr>
        <w:t xml:space="preserve">ого судебного района (городской </w:t>
      </w:r>
      <w:r w:rsidRPr="00F42715" w:rsidR="00FB1E91">
        <w:rPr>
          <w:rFonts w:ascii="Times New Roman" w:hAnsi="Times New Roman"/>
          <w:lang w:eastAsia="ru-RU"/>
        </w:rPr>
        <w:t xml:space="preserve">округ Евпатория) </w:t>
      </w:r>
      <w:r w:rsidRPr="00F42715" w:rsidR="000E05E1">
        <w:rPr>
          <w:rFonts w:ascii="Times New Roman" w:hAnsi="Times New Roman"/>
          <w:lang w:eastAsia="ru-RU"/>
        </w:rPr>
        <w:t>Республики Крым</w:t>
      </w:r>
      <w:r w:rsidRPr="00F42715" w:rsidR="005A5990">
        <w:rPr>
          <w:rFonts w:ascii="Times New Roman" w:hAnsi="Times New Roman"/>
          <w:lang w:eastAsia="ru-RU"/>
        </w:rPr>
        <w:t xml:space="preserve"> </w:t>
      </w:r>
      <w:r w:rsidRPr="00F42715" w:rsidR="00C17FF2">
        <w:rPr>
          <w:rFonts w:ascii="Times New Roman" w:hAnsi="Times New Roman"/>
          <w:lang w:eastAsia="ru-RU"/>
        </w:rPr>
        <w:t>Фролова Е.А.</w:t>
      </w:r>
    </w:p>
    <w:p w:rsidR="005A5990" w:rsidRPr="00F42715" w:rsidP="007D7A45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при секретаре </w:t>
      </w:r>
      <w:r w:rsidRPr="00F42715" w:rsidR="00700C06">
        <w:rPr>
          <w:rFonts w:ascii="Times New Roman" w:hAnsi="Times New Roman"/>
          <w:lang w:eastAsia="ru-RU"/>
        </w:rPr>
        <w:t xml:space="preserve">судебного заседания </w:t>
      </w:r>
      <w:r w:rsidRPr="00F42715" w:rsidR="00C17FF2">
        <w:rPr>
          <w:rFonts w:ascii="Times New Roman" w:hAnsi="Times New Roman"/>
          <w:lang w:eastAsia="ru-RU"/>
        </w:rPr>
        <w:t>Какирцевой</w:t>
      </w:r>
      <w:r w:rsidRPr="00F42715" w:rsidR="00C17FF2">
        <w:rPr>
          <w:rFonts w:ascii="Times New Roman" w:hAnsi="Times New Roman"/>
          <w:lang w:eastAsia="ru-RU"/>
        </w:rPr>
        <w:t xml:space="preserve"> Т.А.</w:t>
      </w:r>
      <w:r w:rsidRPr="00F42715">
        <w:rPr>
          <w:rFonts w:ascii="Times New Roman" w:hAnsi="Times New Roman"/>
          <w:lang w:eastAsia="ru-RU"/>
        </w:rPr>
        <w:t>,</w:t>
      </w:r>
    </w:p>
    <w:p w:rsidR="00635F01" w:rsidRPr="00F42715" w:rsidP="007D7A45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lang w:val="en-US" w:eastAsia="ru-RU"/>
        </w:rPr>
      </w:pPr>
      <w:r w:rsidRPr="00F42715">
        <w:rPr>
          <w:rFonts w:ascii="Times New Roman" w:hAnsi="Times New Roman"/>
          <w:lang w:eastAsia="ru-RU"/>
        </w:rPr>
        <w:t>с участием</w:t>
      </w:r>
      <w:r w:rsidRPr="00F42715" w:rsidR="00345C8E">
        <w:rPr>
          <w:rFonts w:ascii="Times New Roman" w:hAnsi="Times New Roman"/>
          <w:lang w:eastAsia="ru-RU"/>
        </w:rPr>
        <w:t>: частного обвинителя (потерпевше</w:t>
      </w:r>
      <w:r w:rsidRPr="00F42715" w:rsidR="0093420C">
        <w:rPr>
          <w:rFonts w:ascii="Times New Roman" w:hAnsi="Times New Roman"/>
          <w:lang w:eastAsia="ru-RU"/>
        </w:rPr>
        <w:t>й</w:t>
      </w:r>
      <w:r w:rsidRPr="00F42715" w:rsidR="00345C8E">
        <w:rPr>
          <w:rFonts w:ascii="Times New Roman" w:hAnsi="Times New Roman"/>
          <w:lang w:eastAsia="ru-RU"/>
        </w:rPr>
        <w:t>)</w:t>
      </w:r>
      <w:r w:rsidR="00F42715">
        <w:rPr>
          <w:rFonts w:ascii="Times New Roman" w:hAnsi="Times New Roman"/>
          <w:lang w:val="en-US" w:eastAsia="ru-RU"/>
        </w:rPr>
        <w:t>***</w:t>
      </w:r>
    </w:p>
    <w:p w:rsidR="00345C8E" w:rsidRPr="00F42715" w:rsidP="007D7A45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защитника – адвоката </w:t>
      </w:r>
      <w:r w:rsidRPr="00F42715" w:rsidR="00FC2738">
        <w:rPr>
          <w:rFonts w:ascii="Times New Roman" w:hAnsi="Times New Roman"/>
          <w:lang w:eastAsia="ru-RU"/>
        </w:rPr>
        <w:t>В</w:t>
      </w:r>
      <w:r w:rsidRPr="00F42715" w:rsidR="00C17FF2">
        <w:rPr>
          <w:rFonts w:ascii="Times New Roman" w:hAnsi="Times New Roman"/>
          <w:lang w:eastAsia="ru-RU"/>
        </w:rPr>
        <w:t>о</w:t>
      </w:r>
      <w:r w:rsidRPr="00F42715" w:rsidR="00FC2738">
        <w:rPr>
          <w:rFonts w:ascii="Times New Roman" w:hAnsi="Times New Roman"/>
          <w:lang w:eastAsia="ru-RU"/>
        </w:rPr>
        <w:t>й</w:t>
      </w:r>
      <w:r w:rsidRPr="00F42715" w:rsidR="00C17FF2">
        <w:rPr>
          <w:rFonts w:ascii="Times New Roman" w:hAnsi="Times New Roman"/>
          <w:lang w:eastAsia="ru-RU"/>
        </w:rPr>
        <w:t>цицкого</w:t>
      </w:r>
      <w:r w:rsidRPr="00F42715" w:rsidR="00C17FF2">
        <w:rPr>
          <w:rFonts w:ascii="Times New Roman" w:hAnsi="Times New Roman"/>
          <w:lang w:eastAsia="ru-RU"/>
        </w:rPr>
        <w:t xml:space="preserve"> В.Л.</w:t>
      </w:r>
      <w:r w:rsidRPr="00F42715">
        <w:rPr>
          <w:rFonts w:ascii="Times New Roman" w:hAnsi="Times New Roman"/>
          <w:lang w:eastAsia="ru-RU"/>
        </w:rPr>
        <w:t xml:space="preserve">, </w:t>
      </w:r>
    </w:p>
    <w:p w:rsidR="00345C8E" w:rsidRPr="00F42715" w:rsidP="007D7A45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частно</w:t>
      </w:r>
      <w:r w:rsidRPr="00F42715" w:rsidR="00C17FF2">
        <w:rPr>
          <w:rFonts w:ascii="Times New Roman" w:hAnsi="Times New Roman"/>
          <w:lang w:eastAsia="ru-RU"/>
        </w:rPr>
        <w:t>й</w:t>
      </w:r>
      <w:r w:rsidRPr="00F42715">
        <w:rPr>
          <w:rFonts w:ascii="Times New Roman" w:hAnsi="Times New Roman"/>
          <w:lang w:eastAsia="ru-RU"/>
        </w:rPr>
        <w:t xml:space="preserve"> обвиняемо</w:t>
      </w:r>
      <w:r w:rsidRPr="00F42715" w:rsidR="00C17FF2">
        <w:rPr>
          <w:rFonts w:ascii="Times New Roman" w:hAnsi="Times New Roman"/>
          <w:lang w:eastAsia="ru-RU"/>
        </w:rPr>
        <w:t>й</w:t>
      </w:r>
      <w:r w:rsidRPr="00F42715">
        <w:rPr>
          <w:rFonts w:ascii="Times New Roman" w:hAnsi="Times New Roman"/>
          <w:lang w:eastAsia="ru-RU"/>
        </w:rPr>
        <w:t xml:space="preserve"> (подсудимо</w:t>
      </w:r>
      <w:r w:rsidRPr="00F42715" w:rsidR="00C17FF2">
        <w:rPr>
          <w:rFonts w:ascii="Times New Roman" w:hAnsi="Times New Roman"/>
          <w:lang w:eastAsia="ru-RU"/>
        </w:rPr>
        <w:t>й</w:t>
      </w:r>
      <w:r w:rsidRPr="00F42715">
        <w:rPr>
          <w:rFonts w:ascii="Times New Roman" w:hAnsi="Times New Roman"/>
          <w:lang w:eastAsia="ru-RU"/>
        </w:rPr>
        <w:t xml:space="preserve">) </w:t>
      </w:r>
      <w:r w:rsidRPr="00F42715" w:rsidR="00C17FF2">
        <w:rPr>
          <w:rFonts w:ascii="Times New Roman" w:hAnsi="Times New Roman"/>
          <w:lang w:eastAsia="ru-RU"/>
        </w:rPr>
        <w:t>Гаркуши Н.Н.</w:t>
      </w:r>
      <w:r w:rsidRPr="00F42715">
        <w:rPr>
          <w:rFonts w:ascii="Times New Roman" w:hAnsi="Times New Roman"/>
          <w:lang w:eastAsia="ru-RU"/>
        </w:rPr>
        <w:t>,</w:t>
      </w:r>
    </w:p>
    <w:p w:rsidR="00635F01" w:rsidRPr="00F42715" w:rsidP="00BC1CE5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рассмотрев в открытом судебном заседании уголовное дело </w:t>
      </w:r>
      <w:r w:rsidRPr="00F42715" w:rsidR="00345C8E">
        <w:rPr>
          <w:rFonts w:ascii="Times New Roman" w:hAnsi="Times New Roman"/>
          <w:lang w:eastAsia="ru-RU"/>
        </w:rPr>
        <w:t xml:space="preserve"> по заявлению частного обвинения в отношении </w:t>
      </w: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Гаркуши Надежды Николаевны</w:t>
      </w:r>
      <w:r w:rsidRPr="00F42715">
        <w:rPr>
          <w:rFonts w:ascii="Times New Roman" w:hAnsi="Times New Roman"/>
          <w:lang w:eastAsia="ru-RU"/>
        </w:rPr>
        <w:t>,</w:t>
      </w:r>
      <w:r w:rsidRPr="00F42715" w:rsidR="005A5990">
        <w:rPr>
          <w:rFonts w:ascii="Times New Roman" w:hAnsi="Times New Roman"/>
          <w:b/>
          <w:lang w:eastAsia="ru-RU"/>
        </w:rPr>
        <w:t xml:space="preserve">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345C8E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>года рождения, урожен</w:t>
      </w:r>
      <w:r w:rsidRPr="00F42715">
        <w:rPr>
          <w:rFonts w:ascii="Times New Roman" w:hAnsi="Times New Roman"/>
          <w:lang w:eastAsia="ru-RU"/>
        </w:rPr>
        <w:t xml:space="preserve">ки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</w:t>
      </w:r>
      <w:r w:rsidRPr="00F42715">
        <w:rPr>
          <w:rFonts w:ascii="Times New Roman" w:hAnsi="Times New Roman"/>
          <w:lang w:eastAsia="ru-RU"/>
        </w:rPr>
        <w:t>граждан</w:t>
      </w:r>
      <w:r w:rsidRPr="00F42715">
        <w:rPr>
          <w:rFonts w:ascii="Times New Roman" w:hAnsi="Times New Roman"/>
          <w:lang w:eastAsia="ru-RU"/>
        </w:rPr>
        <w:t>ки</w:t>
      </w:r>
      <w:r w:rsidRPr="00F42715">
        <w:rPr>
          <w:rFonts w:ascii="Times New Roman" w:hAnsi="Times New Roman"/>
          <w:lang w:eastAsia="ru-RU"/>
        </w:rPr>
        <w:t xml:space="preserve">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</w:t>
      </w:r>
      <w:r w:rsidRPr="00F42715">
        <w:rPr>
          <w:rFonts w:ascii="Times New Roman" w:hAnsi="Times New Roman"/>
          <w:lang w:eastAsia="ru-RU"/>
        </w:rPr>
        <w:t>замужней, имеющей двоих малолетних детей, имеющей высшее образование, р</w:t>
      </w:r>
      <w:r w:rsidRPr="00F42715">
        <w:rPr>
          <w:rFonts w:ascii="Times New Roman" w:hAnsi="Times New Roman"/>
          <w:lang w:eastAsia="ru-RU"/>
        </w:rPr>
        <w:t>аботающе</w:t>
      </w:r>
      <w:r w:rsidRPr="00F42715">
        <w:rPr>
          <w:rFonts w:ascii="Times New Roman" w:hAnsi="Times New Roman"/>
          <w:lang w:eastAsia="ru-RU"/>
        </w:rPr>
        <w:t xml:space="preserve">й в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юрисконсультом</w:t>
      </w:r>
      <w:r w:rsidRPr="00F42715">
        <w:rPr>
          <w:rFonts w:ascii="Times New Roman" w:hAnsi="Times New Roman"/>
          <w:lang w:eastAsia="ru-RU"/>
        </w:rPr>
        <w:t xml:space="preserve">, </w:t>
      </w:r>
      <w:r w:rsidRPr="00F42715">
        <w:rPr>
          <w:rFonts w:ascii="Times New Roman" w:hAnsi="Times New Roman"/>
          <w:lang w:eastAsia="ru-RU"/>
        </w:rPr>
        <w:t xml:space="preserve">ранее не судимой, </w:t>
      </w:r>
      <w:r w:rsidRPr="00F42715">
        <w:rPr>
          <w:rFonts w:ascii="Times New Roman" w:hAnsi="Times New Roman"/>
          <w:lang w:eastAsia="ru-RU"/>
        </w:rPr>
        <w:t>зарегистрированно</w:t>
      </w:r>
      <w:r w:rsidRPr="00F42715">
        <w:rPr>
          <w:rFonts w:ascii="Times New Roman" w:hAnsi="Times New Roman"/>
          <w:lang w:eastAsia="ru-RU"/>
        </w:rPr>
        <w:t>й</w:t>
      </w:r>
      <w:r w:rsidRPr="00F42715" w:rsidR="00E363A2">
        <w:rPr>
          <w:rFonts w:ascii="Times New Roman" w:hAnsi="Times New Roman"/>
          <w:lang w:eastAsia="ru-RU"/>
        </w:rPr>
        <w:t xml:space="preserve"> </w:t>
      </w:r>
      <w:r w:rsidRPr="00F42715" w:rsidR="002A3909">
        <w:rPr>
          <w:rFonts w:ascii="Times New Roman" w:hAnsi="Times New Roman"/>
          <w:lang w:eastAsia="ru-RU"/>
        </w:rPr>
        <w:t xml:space="preserve">по адресу: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2A3909">
        <w:rPr>
          <w:rFonts w:ascii="Times New Roman" w:hAnsi="Times New Roman"/>
          <w:lang w:eastAsia="ru-RU"/>
        </w:rPr>
        <w:t>,</w:t>
      </w:r>
      <w:r w:rsidRPr="00F42715">
        <w:rPr>
          <w:rFonts w:ascii="Times New Roman" w:hAnsi="Times New Roman"/>
          <w:lang w:eastAsia="ru-RU"/>
        </w:rPr>
        <w:t xml:space="preserve"> проживающей</w:t>
      </w:r>
      <w:r w:rsidRPr="00F42715" w:rsidR="00700C06">
        <w:rPr>
          <w:rFonts w:ascii="Times New Roman" w:hAnsi="Times New Roman"/>
          <w:lang w:eastAsia="ru-RU"/>
        </w:rPr>
        <w:t xml:space="preserve"> </w:t>
      </w:r>
      <w:r w:rsidRPr="00F42715" w:rsidR="00E363A2">
        <w:rPr>
          <w:rFonts w:ascii="Times New Roman" w:hAnsi="Times New Roman"/>
          <w:lang w:eastAsia="ru-RU"/>
        </w:rPr>
        <w:t xml:space="preserve">по адресу: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 </w:t>
      </w: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обвиняемо</w:t>
      </w:r>
      <w:r w:rsidRPr="00F42715" w:rsidR="00C17FF2">
        <w:rPr>
          <w:rFonts w:ascii="Times New Roman" w:hAnsi="Times New Roman"/>
          <w:lang w:eastAsia="ru-RU"/>
        </w:rPr>
        <w:t>й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>в совершении преступлени</w:t>
      </w:r>
      <w:r w:rsidRPr="00F42715" w:rsidR="002A3909">
        <w:rPr>
          <w:rFonts w:ascii="Times New Roman" w:hAnsi="Times New Roman"/>
          <w:lang w:eastAsia="ru-RU"/>
        </w:rPr>
        <w:t>я</w:t>
      </w:r>
      <w:r w:rsidRPr="00F42715">
        <w:rPr>
          <w:rFonts w:ascii="Times New Roman" w:hAnsi="Times New Roman"/>
          <w:lang w:eastAsia="ru-RU"/>
        </w:rPr>
        <w:t>, предусмотренн</w:t>
      </w:r>
      <w:r w:rsidRPr="00F42715" w:rsidR="002A3909">
        <w:rPr>
          <w:rFonts w:ascii="Times New Roman" w:hAnsi="Times New Roman"/>
          <w:lang w:eastAsia="ru-RU"/>
        </w:rPr>
        <w:t>ого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 w:rsidR="00C17FF2">
        <w:rPr>
          <w:rFonts w:ascii="Times New Roman" w:hAnsi="Times New Roman"/>
          <w:lang w:eastAsia="ru-RU"/>
        </w:rPr>
        <w:t>ч.1 ст.</w:t>
      </w:r>
      <w:r w:rsidRPr="00F42715" w:rsidR="002A3909">
        <w:rPr>
          <w:rFonts w:ascii="Times New Roman" w:hAnsi="Times New Roman"/>
          <w:lang w:eastAsia="ru-RU"/>
        </w:rPr>
        <w:t>128.1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>У</w:t>
      </w:r>
      <w:r w:rsidRPr="00F42715">
        <w:rPr>
          <w:rFonts w:ascii="Times New Roman" w:hAnsi="Times New Roman"/>
          <w:lang w:eastAsia="ru-RU"/>
        </w:rPr>
        <w:t>головного кодекса Российской Федерации</w:t>
      </w:r>
      <w:r w:rsidRPr="00F42715">
        <w:rPr>
          <w:rFonts w:ascii="Times New Roman" w:hAnsi="Times New Roman"/>
          <w:lang w:eastAsia="ru-RU"/>
        </w:rPr>
        <w:t>,</w:t>
      </w:r>
    </w:p>
    <w:p w:rsidR="00635F01" w:rsidRPr="00F42715" w:rsidP="007D7A45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УСТАНОВИЛ:</w:t>
      </w:r>
    </w:p>
    <w:p w:rsidR="00913D06" w:rsidRPr="00F42715" w:rsidP="00FC2738">
      <w:pPr>
        <w:pStyle w:val="HTMLPreformatted"/>
        <w:ind w:firstLine="540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F42715">
        <w:rPr>
          <w:rFonts w:ascii="Times New Roman" w:hAnsi="Times New Roman"/>
          <w:sz w:val="22"/>
          <w:szCs w:val="22"/>
          <w:lang w:eastAsia="ru-RU"/>
        </w:rPr>
        <w:t xml:space="preserve">Частный обвинитель </w:t>
      </w:r>
      <w:r w:rsidR="00F42715">
        <w:rPr>
          <w:rFonts w:ascii="Times New Roman" w:hAnsi="Times New Roman"/>
          <w:sz w:val="22"/>
          <w:szCs w:val="22"/>
          <w:lang w:val="en-US" w:eastAsia="ru-RU"/>
        </w:rPr>
        <w:t>***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обвиняет </w:t>
      </w:r>
      <w:r w:rsidRPr="00F42715" w:rsidR="00FC2738">
        <w:rPr>
          <w:rFonts w:ascii="Times New Roman" w:hAnsi="Times New Roman"/>
          <w:sz w:val="22"/>
          <w:szCs w:val="22"/>
          <w:lang w:eastAsia="ru-RU"/>
        </w:rPr>
        <w:t>Гаркушу Надежду Николаевну, в том, что последняя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 совершил</w:t>
      </w:r>
      <w:r w:rsidRPr="00F42715" w:rsidR="00FC2738">
        <w:rPr>
          <w:rFonts w:ascii="Times New Roman" w:hAnsi="Times New Roman"/>
          <w:sz w:val="22"/>
          <w:szCs w:val="22"/>
          <w:lang w:eastAsia="ru-RU"/>
        </w:rPr>
        <w:t>а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 в отношении не</w:t>
      </w:r>
      <w:r w:rsidRPr="00F42715" w:rsidR="00FC2738">
        <w:rPr>
          <w:rFonts w:ascii="Times New Roman" w:hAnsi="Times New Roman"/>
          <w:sz w:val="22"/>
          <w:szCs w:val="22"/>
          <w:lang w:eastAsia="ru-RU"/>
        </w:rPr>
        <w:t>е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 преступление</w:t>
      </w:r>
      <w:r w:rsidRPr="00F42715" w:rsidR="00FC2738">
        <w:rPr>
          <w:rFonts w:ascii="Times New Roman" w:hAnsi="Times New Roman"/>
          <w:sz w:val="22"/>
          <w:szCs w:val="22"/>
          <w:lang w:eastAsia="ru-RU"/>
        </w:rPr>
        <w:t>, предусмотренное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 ч.1 ст.</w:t>
      </w:r>
      <w:r w:rsidRPr="00F42715" w:rsidR="002A3909">
        <w:rPr>
          <w:rFonts w:ascii="Times New Roman" w:hAnsi="Times New Roman"/>
          <w:sz w:val="22"/>
          <w:szCs w:val="22"/>
          <w:lang w:eastAsia="ru-RU"/>
        </w:rPr>
        <w:t>128.1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 УК РФ, предусматривающ</w:t>
      </w:r>
      <w:r w:rsidRPr="00F42715">
        <w:rPr>
          <w:rFonts w:ascii="Times New Roman" w:hAnsi="Times New Roman"/>
          <w:sz w:val="22"/>
          <w:szCs w:val="22"/>
          <w:lang w:eastAsia="ru-RU"/>
        </w:rPr>
        <w:t>ее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 уголовную ответственность за </w:t>
      </w:r>
      <w:r w:rsidRPr="00F42715" w:rsidR="002A3909">
        <w:rPr>
          <w:rFonts w:ascii="Times New Roman" w:hAnsi="Times New Roman"/>
          <w:sz w:val="22"/>
          <w:szCs w:val="22"/>
          <w:lang w:eastAsia="ru-RU"/>
        </w:rPr>
        <w:t xml:space="preserve"> клевету, </w:t>
      </w:r>
      <w:r w:rsidRPr="00F42715" w:rsidR="00FC2738">
        <w:rPr>
          <w:rFonts w:ascii="Times New Roman" w:eastAsia="Times New Roman" w:hAnsi="Times New Roman"/>
          <w:sz w:val="22"/>
          <w:szCs w:val="22"/>
          <w:lang w:eastAsia="ru-RU"/>
        </w:rPr>
        <w:t>то есть распространение заведомо ложных сведений, порочащих честь и достоинство другого лица или подрывающих его репутацию</w:t>
      </w:r>
      <w:r w:rsidRPr="00F42715">
        <w:rPr>
          <w:rFonts w:ascii="Times New Roman" w:hAnsi="Times New Roman"/>
          <w:sz w:val="22"/>
          <w:szCs w:val="22"/>
          <w:lang w:eastAsia="ru-RU"/>
        </w:rPr>
        <w:t xml:space="preserve">. </w:t>
      </w:r>
    </w:p>
    <w:p w:rsidR="00345C8E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Согласно заявлению частного обвинителя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FC2738">
        <w:rPr>
          <w:rFonts w:ascii="Times New Roman" w:hAnsi="Times New Roman"/>
          <w:lang w:eastAsia="ru-RU"/>
        </w:rPr>
        <w:t>, Гаркуша Н.Н.</w:t>
      </w:r>
      <w:r w:rsidRPr="00F42715">
        <w:rPr>
          <w:rFonts w:ascii="Times New Roman" w:hAnsi="Times New Roman"/>
          <w:lang w:eastAsia="ru-RU"/>
        </w:rPr>
        <w:t xml:space="preserve"> совершил</w:t>
      </w:r>
      <w:r w:rsidRPr="00F42715" w:rsidR="00FC2738">
        <w:rPr>
          <w:rFonts w:ascii="Times New Roman" w:hAnsi="Times New Roman"/>
          <w:lang w:eastAsia="ru-RU"/>
        </w:rPr>
        <w:t xml:space="preserve">а преступление </w:t>
      </w:r>
      <w:r w:rsidRPr="00F42715" w:rsidR="004500BD">
        <w:rPr>
          <w:rFonts w:ascii="Times New Roman" w:hAnsi="Times New Roman"/>
          <w:lang w:eastAsia="ru-RU"/>
        </w:rPr>
        <w:t>при следующих обстоятельствах</w:t>
      </w:r>
      <w:r w:rsidRPr="00F42715" w:rsidR="007D7A45">
        <w:rPr>
          <w:rFonts w:ascii="Times New Roman" w:hAnsi="Times New Roman"/>
          <w:lang w:eastAsia="ru-RU"/>
        </w:rPr>
        <w:t>:</w:t>
      </w:r>
    </w:p>
    <w:p w:rsidR="00575525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4 декабря 2020 года в период времени с 13 час. 43 мин. до 14 час. 54 мин. в рамках судебного дела по иску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 </w:t>
      </w:r>
      <w:r w:rsidRPr="00F42715" w:rsidR="004D2594">
        <w:rPr>
          <w:rFonts w:ascii="Times New Roman" w:hAnsi="Times New Roman"/>
          <w:lang w:eastAsia="ru-RU"/>
        </w:rPr>
        <w:t>к</w:t>
      </w:r>
      <w:r w:rsidRPr="00F42715" w:rsidR="004D2594">
        <w:rPr>
          <w:rFonts w:ascii="Times New Roman" w:hAnsi="Times New Roman"/>
          <w:lang w:eastAsia="ru-RU"/>
        </w:rPr>
        <w:t xml:space="preserve">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 разделе совместно нажитого имущества супругов проводилась судебная строительно-техническая экспертиза домовладения по адресу: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. При визуальном обследовании домовладения присутствовали судебный эксперт АНО «Институт учета и судебной экспертизы»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представитель истца Гаркуша Надежда Николаевна, ответчик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третье лицо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. В ходе обследования представитель истца Гаркуша Надежда Николаевна обвинила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в совершении преступления, предусмотренного ч.1 ст.303 УК РФ, а именно в том, что в декабре 2011 года она, якобы, написала заявление в Киевский районный суд </w:t>
      </w:r>
      <w:r w:rsidRPr="00F42715">
        <w:rPr>
          <w:rFonts w:ascii="Times New Roman" w:hAnsi="Times New Roman"/>
          <w:lang w:eastAsia="ru-RU"/>
        </w:rPr>
        <w:t>г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имферополя</w:t>
      </w:r>
      <w:r w:rsidRPr="00F42715">
        <w:rPr>
          <w:rFonts w:ascii="Times New Roman" w:hAnsi="Times New Roman"/>
          <w:lang w:eastAsia="ru-RU"/>
        </w:rPr>
        <w:t xml:space="preserve"> от имени ее доверителя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 согласии на расторжение брака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и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>. Данное обви</w:t>
      </w:r>
      <w:r w:rsidRPr="00F42715" w:rsidR="00180461">
        <w:rPr>
          <w:rFonts w:ascii="Times New Roman" w:hAnsi="Times New Roman"/>
          <w:lang w:eastAsia="ru-RU"/>
        </w:rPr>
        <w:t xml:space="preserve">нение было зафиксировано ею на </w:t>
      </w:r>
      <w:r w:rsidRPr="00F42715">
        <w:rPr>
          <w:rFonts w:ascii="Times New Roman" w:hAnsi="Times New Roman"/>
          <w:lang w:eastAsia="ru-RU"/>
        </w:rPr>
        <w:t>а</w:t>
      </w:r>
      <w:r w:rsidRPr="00F42715" w:rsidR="00180461">
        <w:rPr>
          <w:rFonts w:ascii="Times New Roman" w:hAnsi="Times New Roman"/>
          <w:lang w:eastAsia="ru-RU"/>
        </w:rPr>
        <w:t>у</w:t>
      </w:r>
      <w:r w:rsidRPr="00F42715">
        <w:rPr>
          <w:rFonts w:ascii="Times New Roman" w:hAnsi="Times New Roman"/>
          <w:lang w:eastAsia="ru-RU"/>
        </w:rPr>
        <w:t xml:space="preserve">диозаписи, которая велась на ее смартфоне в период проведения обследования. Данные сведения не соответствуют действительности и являются заведомо ложными, порочащими ее честь и достоинство. Данные ложные сведения были умышленно сообщены Гаркушей Н.Н. в присутствии постороннего человека, находящегося при исполнении </w:t>
      </w:r>
      <w:r w:rsidRPr="00F42715">
        <w:rPr>
          <w:rFonts w:ascii="Times New Roman" w:hAnsi="Times New Roman"/>
          <w:lang w:eastAsia="ru-RU"/>
        </w:rPr>
        <w:t xml:space="preserve">своих должностных обязанностей, а именно эксперта, с целью опорочить ее в его глазах, таким образом снизить уровень доверия эксперта к </w:t>
      </w:r>
      <w:r w:rsidRPr="00F42715" w:rsidR="00180461">
        <w:rPr>
          <w:rFonts w:ascii="Times New Roman" w:hAnsi="Times New Roman"/>
          <w:lang w:eastAsia="ru-RU"/>
        </w:rPr>
        <w:t>ее</w:t>
      </w:r>
      <w:r w:rsidRPr="00F42715">
        <w:rPr>
          <w:rFonts w:ascii="Times New Roman" w:hAnsi="Times New Roman"/>
          <w:lang w:eastAsia="ru-RU"/>
        </w:rPr>
        <w:t xml:space="preserve"> пояснениям, ввести его в заблуждение. Данное деяние также было совершено в присутствии ее мужа </w:t>
      </w:r>
      <w:r w:rsidR="00F42715">
        <w:rPr>
          <w:rFonts w:ascii="Times New Roman" w:hAnsi="Times New Roman"/>
          <w:lang w:val="en-US" w:eastAsia="ru-RU"/>
        </w:rPr>
        <w:t>***</w:t>
      </w:r>
      <w:r w:rsidRPr="00F42715">
        <w:rPr>
          <w:rFonts w:ascii="Times New Roman" w:hAnsi="Times New Roman"/>
          <w:lang w:eastAsia="ru-RU"/>
        </w:rPr>
        <w:t>, а также иных посторонних лиц, а именно работников, которые в данное время находились в их доме и выполняли ремонтные работы. Распр</w:t>
      </w:r>
      <w:r w:rsidRPr="00F42715" w:rsidR="004D2594">
        <w:rPr>
          <w:rFonts w:ascii="Times New Roman" w:hAnsi="Times New Roman"/>
          <w:lang w:eastAsia="ru-RU"/>
        </w:rPr>
        <w:t>о</w:t>
      </w:r>
      <w:r w:rsidRPr="00F42715">
        <w:rPr>
          <w:rFonts w:ascii="Times New Roman" w:hAnsi="Times New Roman"/>
          <w:lang w:eastAsia="ru-RU"/>
        </w:rPr>
        <w:t>страненные Гаркушей Н.Н. сведения опорочили ее честь и достоинство, представив ее преступницей в глазах посторонних людей.</w:t>
      </w:r>
    </w:p>
    <w:p w:rsidR="00B65636" w:rsidRPr="00F42715" w:rsidP="004D259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  </w:t>
      </w:r>
      <w:r w:rsidRPr="00F42715" w:rsidR="0011413C">
        <w:rPr>
          <w:rFonts w:ascii="Times New Roman" w:hAnsi="Times New Roman"/>
          <w:lang w:eastAsia="ru-RU"/>
        </w:rPr>
        <w:t xml:space="preserve"> </w:t>
      </w:r>
      <w:r w:rsidRPr="00F42715" w:rsidR="00BC6B75">
        <w:rPr>
          <w:rFonts w:ascii="Times New Roman" w:hAnsi="Times New Roman"/>
          <w:lang w:eastAsia="ru-RU"/>
        </w:rPr>
        <w:t>Частный обвинитель (потерпевш</w:t>
      </w:r>
      <w:r w:rsidRPr="00F42715" w:rsidR="00575525">
        <w:rPr>
          <w:rFonts w:ascii="Times New Roman" w:hAnsi="Times New Roman"/>
          <w:lang w:eastAsia="ru-RU"/>
        </w:rPr>
        <w:t>ая</w:t>
      </w:r>
      <w:r w:rsidRPr="00F42715" w:rsidR="00BC6B75">
        <w:rPr>
          <w:rFonts w:ascii="Times New Roman" w:hAnsi="Times New Roman"/>
          <w:lang w:eastAsia="ru-RU"/>
        </w:rPr>
        <w:t xml:space="preserve">)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BC6B75">
        <w:rPr>
          <w:rFonts w:ascii="Times New Roman" w:hAnsi="Times New Roman"/>
          <w:lang w:eastAsia="ru-RU"/>
        </w:rPr>
        <w:t>, допрошенн</w:t>
      </w:r>
      <w:r w:rsidRPr="00F42715" w:rsidR="00575525">
        <w:rPr>
          <w:rFonts w:ascii="Times New Roman" w:hAnsi="Times New Roman"/>
          <w:lang w:eastAsia="ru-RU"/>
        </w:rPr>
        <w:t>ая</w:t>
      </w:r>
      <w:r w:rsidRPr="00F42715" w:rsidR="00BC6B75">
        <w:rPr>
          <w:rFonts w:ascii="Times New Roman" w:hAnsi="Times New Roman"/>
          <w:lang w:eastAsia="ru-RU"/>
        </w:rPr>
        <w:t xml:space="preserve"> по правилам допроса потерпевшего</w:t>
      </w:r>
      <w:r w:rsidRPr="00F42715" w:rsidR="00FA7FA1">
        <w:rPr>
          <w:rFonts w:ascii="Times New Roman" w:hAnsi="Times New Roman"/>
          <w:lang w:eastAsia="ru-RU"/>
        </w:rPr>
        <w:t>, д</w:t>
      </w:r>
      <w:r w:rsidRPr="00F42715" w:rsidR="00BC6B75">
        <w:rPr>
          <w:rFonts w:ascii="Times New Roman" w:hAnsi="Times New Roman"/>
          <w:lang w:eastAsia="ru-RU"/>
        </w:rPr>
        <w:t>о</w:t>
      </w:r>
      <w:r w:rsidRPr="00F42715" w:rsidR="000F4C07">
        <w:rPr>
          <w:rFonts w:ascii="Times New Roman" w:hAnsi="Times New Roman"/>
          <w:lang w:eastAsia="ru-RU"/>
        </w:rPr>
        <w:t>воды своего обвинения поддержал</w:t>
      </w:r>
      <w:r w:rsidRPr="00F42715" w:rsidR="00575525">
        <w:rPr>
          <w:rFonts w:ascii="Times New Roman" w:hAnsi="Times New Roman"/>
          <w:lang w:eastAsia="ru-RU"/>
        </w:rPr>
        <w:t>а</w:t>
      </w:r>
      <w:r w:rsidRPr="00F42715" w:rsidR="000F4C07">
        <w:rPr>
          <w:rFonts w:ascii="Times New Roman" w:hAnsi="Times New Roman"/>
          <w:lang w:eastAsia="ru-RU"/>
        </w:rPr>
        <w:t>, пояснил</w:t>
      </w:r>
      <w:r w:rsidRPr="00F42715" w:rsidR="00575525">
        <w:rPr>
          <w:rFonts w:ascii="Times New Roman" w:hAnsi="Times New Roman"/>
          <w:lang w:eastAsia="ru-RU"/>
        </w:rPr>
        <w:t>а</w:t>
      </w:r>
      <w:r w:rsidRPr="00F42715" w:rsidR="00BC6B75">
        <w:rPr>
          <w:rFonts w:ascii="Times New Roman" w:hAnsi="Times New Roman"/>
          <w:lang w:eastAsia="ru-RU"/>
        </w:rPr>
        <w:t xml:space="preserve">, </w:t>
      </w:r>
      <w:r w:rsidRPr="00F42715">
        <w:rPr>
          <w:rFonts w:ascii="Times New Roman" w:hAnsi="Times New Roman"/>
          <w:lang w:eastAsia="ru-RU"/>
        </w:rPr>
        <w:t xml:space="preserve">что </w:t>
      </w:r>
      <w:r w:rsidRPr="00F42715" w:rsidR="004D2594">
        <w:rPr>
          <w:rFonts w:ascii="Times New Roman" w:hAnsi="Times New Roman"/>
          <w:lang w:eastAsia="ru-RU"/>
        </w:rPr>
        <w:t xml:space="preserve">4 декабря 2020 года в период времени с 13 час. 43 мин. до 14 час. 54 мин. Гаркуша Н.Н. в ходе проведения </w:t>
      </w:r>
      <w:r w:rsidRPr="00F42715" w:rsidR="00180461">
        <w:rPr>
          <w:rFonts w:ascii="Times New Roman" w:hAnsi="Times New Roman"/>
          <w:lang w:eastAsia="ru-RU"/>
        </w:rPr>
        <w:t xml:space="preserve">экспертом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180461">
        <w:rPr>
          <w:rFonts w:ascii="Times New Roman" w:hAnsi="Times New Roman"/>
          <w:lang w:eastAsia="ru-RU"/>
        </w:rPr>
        <w:t xml:space="preserve"> </w:t>
      </w:r>
      <w:r w:rsidRPr="00F42715" w:rsidR="004D2594">
        <w:rPr>
          <w:rFonts w:ascii="Times New Roman" w:hAnsi="Times New Roman"/>
          <w:lang w:eastAsia="ru-RU"/>
        </w:rPr>
        <w:t xml:space="preserve">осмотра домовладения по адресу: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, -, в присутствии </w:t>
      </w:r>
      <w:r w:rsidRPr="00F42715" w:rsidR="00180461">
        <w:rPr>
          <w:rFonts w:ascii="Times New Roman" w:hAnsi="Times New Roman"/>
          <w:lang w:eastAsia="ru-RU"/>
        </w:rPr>
        <w:t>н</w:t>
      </w:r>
      <w:r w:rsidRPr="00F42715" w:rsidR="004D2594">
        <w:rPr>
          <w:rFonts w:ascii="Times New Roman" w:hAnsi="Times New Roman"/>
          <w:lang w:eastAsia="ru-RU"/>
        </w:rPr>
        <w:t xml:space="preserve">ее,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, </w:t>
      </w:r>
      <w:r w:rsidR="00F42715">
        <w:rPr>
          <w:rFonts w:ascii="Times New Roman" w:hAnsi="Times New Roman"/>
          <w:lang w:val="en-US" w:eastAsia="ru-RU"/>
        </w:rPr>
        <w:t xml:space="preserve">*** </w:t>
      </w:r>
      <w:r w:rsidRPr="00F42715" w:rsidR="004D2594">
        <w:rPr>
          <w:rFonts w:ascii="Times New Roman" w:hAnsi="Times New Roman"/>
          <w:lang w:eastAsia="ru-RU"/>
        </w:rPr>
        <w:t>сказала</w:t>
      </w:r>
      <w:r w:rsidRPr="00F42715" w:rsidR="00180461">
        <w:rPr>
          <w:rFonts w:ascii="Times New Roman" w:hAnsi="Times New Roman"/>
          <w:lang w:eastAsia="ru-RU"/>
        </w:rPr>
        <w:t>:</w:t>
      </w:r>
      <w:r w:rsidRPr="00F42715" w:rsidR="004D2594">
        <w:rPr>
          <w:rFonts w:ascii="Times New Roman" w:hAnsi="Times New Roman"/>
          <w:lang w:eastAsia="ru-RU"/>
        </w:rPr>
        <w:t xml:space="preserve"> </w:t>
      </w:r>
      <w:r w:rsidRPr="00F42715" w:rsidR="004D2594">
        <w:rPr>
          <w:rFonts w:ascii="Times New Roman" w:hAnsi="Times New Roman"/>
          <w:lang w:eastAsia="ru-RU"/>
        </w:rPr>
        <w:t>«Просто, я знаю, что Вы очень красиво</w:t>
      </w:r>
      <w:r w:rsidRPr="00F42715" w:rsidR="00180461">
        <w:rPr>
          <w:rFonts w:ascii="Times New Roman" w:hAnsi="Times New Roman"/>
          <w:lang w:eastAsia="ru-RU"/>
        </w:rPr>
        <w:t xml:space="preserve"> можете подделывать документы» и </w:t>
      </w:r>
      <w:r w:rsidRPr="00F42715" w:rsidR="004D2594">
        <w:rPr>
          <w:rFonts w:ascii="Times New Roman" w:hAnsi="Times New Roman"/>
          <w:lang w:eastAsia="ru-RU"/>
        </w:rPr>
        <w:t xml:space="preserve">«Ну, так Вы же от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 написали заявление,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!». </w:t>
      </w:r>
      <w:r w:rsidRPr="00F42715" w:rsidR="008C10BF">
        <w:rPr>
          <w:rFonts w:ascii="Times New Roman" w:hAnsi="Times New Roman"/>
          <w:lang w:eastAsia="ru-RU"/>
        </w:rPr>
        <w:t xml:space="preserve">Это слышал </w:t>
      </w:r>
      <w:r w:rsidRPr="00F42715" w:rsidR="00180461">
        <w:rPr>
          <w:rFonts w:ascii="Times New Roman" w:hAnsi="Times New Roman"/>
          <w:lang w:eastAsia="ru-RU"/>
        </w:rPr>
        <w:t>также</w:t>
      </w:r>
      <w:r w:rsidRPr="00F42715" w:rsidR="008C10BF">
        <w:rPr>
          <w:rFonts w:ascii="Times New Roman" w:hAnsi="Times New Roman"/>
          <w:lang w:eastAsia="ru-RU"/>
        </w:rPr>
        <w:t xml:space="preserve"> свидетель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C10BF">
        <w:rPr>
          <w:rFonts w:ascii="Times New Roman" w:hAnsi="Times New Roman"/>
          <w:lang w:eastAsia="ru-RU"/>
        </w:rPr>
        <w:t xml:space="preserve">, </w:t>
      </w:r>
      <w:r w:rsidRPr="00F42715" w:rsidR="00180461">
        <w:rPr>
          <w:rFonts w:ascii="Times New Roman" w:hAnsi="Times New Roman"/>
          <w:lang w:eastAsia="ru-RU"/>
        </w:rPr>
        <w:t>осуществлявший</w:t>
      </w:r>
      <w:r w:rsidRPr="00F42715" w:rsidR="008C10BF">
        <w:rPr>
          <w:rFonts w:ascii="Times New Roman" w:hAnsi="Times New Roman"/>
          <w:lang w:eastAsia="ru-RU"/>
        </w:rPr>
        <w:t xml:space="preserve"> ремонтные работы по указанному адресу.</w:t>
      </w:r>
      <w:r w:rsidRPr="00F42715" w:rsidR="008C10BF">
        <w:rPr>
          <w:rFonts w:ascii="Times New Roman" w:hAnsi="Times New Roman"/>
          <w:lang w:eastAsia="ru-RU"/>
        </w:rPr>
        <w:t xml:space="preserve"> </w:t>
      </w:r>
      <w:r w:rsidRPr="00F42715" w:rsidR="00556C74">
        <w:rPr>
          <w:rFonts w:ascii="Times New Roman" w:hAnsi="Times New Roman"/>
          <w:lang w:eastAsia="ru-RU"/>
        </w:rPr>
        <w:t>При этом сообщенные Гаркушей Н.Н.</w:t>
      </w:r>
      <w:r w:rsidRPr="00F42715" w:rsidR="004D2594">
        <w:rPr>
          <w:rFonts w:ascii="Times New Roman" w:hAnsi="Times New Roman"/>
          <w:lang w:eastAsia="ru-RU"/>
        </w:rPr>
        <w:t xml:space="preserve"> сведения не соответствовали действительности и были для Гаркуши Н.Н. заведомо ложными, поскольку ранее, </w:t>
      </w:r>
      <w:r w:rsidRPr="00F42715" w:rsidR="00180461">
        <w:rPr>
          <w:rFonts w:ascii="Times New Roman" w:hAnsi="Times New Roman"/>
          <w:lang w:eastAsia="ru-RU"/>
        </w:rPr>
        <w:t xml:space="preserve">в ходе </w:t>
      </w:r>
      <w:r w:rsidRPr="00F42715" w:rsidR="00556C74">
        <w:rPr>
          <w:rFonts w:ascii="Times New Roman" w:hAnsi="Times New Roman"/>
          <w:lang w:eastAsia="ru-RU"/>
        </w:rPr>
        <w:t>участ</w:t>
      </w:r>
      <w:r w:rsidRPr="00F42715" w:rsidR="00180461">
        <w:rPr>
          <w:rFonts w:ascii="Times New Roman" w:hAnsi="Times New Roman"/>
          <w:lang w:eastAsia="ru-RU"/>
        </w:rPr>
        <w:t>ия</w:t>
      </w:r>
      <w:r w:rsidRPr="00F42715" w:rsidR="00556C74">
        <w:rPr>
          <w:rFonts w:ascii="Times New Roman" w:hAnsi="Times New Roman"/>
          <w:lang w:eastAsia="ru-RU"/>
        </w:rPr>
        <w:t xml:space="preserve"> во множественных </w:t>
      </w:r>
      <w:r w:rsidRPr="00F42715" w:rsidR="004D2594">
        <w:rPr>
          <w:rFonts w:ascii="Times New Roman" w:hAnsi="Times New Roman"/>
          <w:lang w:eastAsia="ru-RU"/>
        </w:rPr>
        <w:t>судебных заседаниях по гражданским дел</w:t>
      </w:r>
      <w:r w:rsidRPr="00F42715" w:rsidR="00B01579">
        <w:rPr>
          <w:rFonts w:ascii="Times New Roman" w:hAnsi="Times New Roman"/>
          <w:lang w:eastAsia="ru-RU"/>
        </w:rPr>
        <w:t xml:space="preserve">ам в качестве представителя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 Гаркуше Н.Н.</w:t>
      </w:r>
      <w:r w:rsidRPr="00F42715" w:rsidR="008C10BF">
        <w:rPr>
          <w:rFonts w:ascii="Times New Roman" w:hAnsi="Times New Roman"/>
          <w:lang w:eastAsia="ru-RU"/>
        </w:rPr>
        <w:t>,</w:t>
      </w:r>
      <w:r w:rsidRPr="00F42715" w:rsidR="004D2594">
        <w:rPr>
          <w:rFonts w:ascii="Times New Roman" w:hAnsi="Times New Roman"/>
          <w:lang w:eastAsia="ru-RU"/>
        </w:rPr>
        <w:t xml:space="preserve"> было </w:t>
      </w:r>
      <w:r w:rsidRPr="00F42715" w:rsidR="00556C74">
        <w:rPr>
          <w:rFonts w:ascii="Times New Roman" w:hAnsi="Times New Roman"/>
          <w:lang w:eastAsia="ru-RU"/>
        </w:rPr>
        <w:t xml:space="preserve">достоверно </w:t>
      </w:r>
      <w:r w:rsidRPr="00F42715" w:rsidR="004D2594">
        <w:rPr>
          <w:rFonts w:ascii="Times New Roman" w:hAnsi="Times New Roman"/>
          <w:lang w:eastAsia="ru-RU"/>
        </w:rPr>
        <w:t xml:space="preserve">известно, что </w:t>
      </w:r>
      <w:r w:rsidRPr="00F42715" w:rsidR="005A7C3E">
        <w:rPr>
          <w:rFonts w:ascii="Times New Roman" w:hAnsi="Times New Roman"/>
          <w:lang w:eastAsia="ru-RU"/>
        </w:rPr>
        <w:t xml:space="preserve">в октябре 2011 года </w:t>
      </w:r>
      <w:r w:rsidRPr="00F42715" w:rsidR="004D2594">
        <w:rPr>
          <w:rFonts w:ascii="Times New Roman" w:hAnsi="Times New Roman"/>
          <w:lang w:eastAsia="ru-RU"/>
        </w:rPr>
        <w:t xml:space="preserve">она,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, </w:t>
      </w:r>
      <w:r w:rsidRPr="00F42715" w:rsidR="005A7C3E">
        <w:rPr>
          <w:rFonts w:ascii="Times New Roman" w:hAnsi="Times New Roman"/>
          <w:lang w:eastAsia="ru-RU"/>
        </w:rPr>
        <w:t xml:space="preserve">находилась в Республике Беларусь, где </w:t>
      </w:r>
      <w:r w:rsidRPr="00F42715" w:rsidR="004D2594">
        <w:rPr>
          <w:rFonts w:ascii="Times New Roman" w:hAnsi="Times New Roman"/>
          <w:lang w:eastAsia="ru-RU"/>
        </w:rPr>
        <w:t>родила ребенка</w:t>
      </w:r>
      <w:r w:rsidRPr="00F42715" w:rsidR="00180461">
        <w:rPr>
          <w:rFonts w:ascii="Times New Roman" w:hAnsi="Times New Roman"/>
          <w:lang w:eastAsia="ru-RU"/>
        </w:rPr>
        <w:t xml:space="preserve"> и осуществляла за ним уход</w:t>
      </w:r>
      <w:r w:rsidRPr="00F42715" w:rsidR="005A7C3E">
        <w:rPr>
          <w:rFonts w:ascii="Times New Roman" w:hAnsi="Times New Roman"/>
          <w:lang w:eastAsia="ru-RU"/>
        </w:rPr>
        <w:t>,</w:t>
      </w:r>
      <w:r w:rsidRPr="00F42715" w:rsidR="004D2594">
        <w:rPr>
          <w:rFonts w:ascii="Times New Roman" w:hAnsi="Times New Roman"/>
          <w:lang w:eastAsia="ru-RU"/>
        </w:rPr>
        <w:t xml:space="preserve"> и в связи</w:t>
      </w:r>
      <w:r w:rsidRPr="00F42715" w:rsidR="004D2594">
        <w:rPr>
          <w:rFonts w:ascii="Times New Roman" w:hAnsi="Times New Roman"/>
          <w:lang w:eastAsia="ru-RU"/>
        </w:rPr>
        <w:t xml:space="preserve"> с этим не могла написать от имени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4D2594">
        <w:rPr>
          <w:rFonts w:ascii="Times New Roman" w:hAnsi="Times New Roman"/>
          <w:lang w:eastAsia="ru-RU"/>
        </w:rPr>
        <w:t xml:space="preserve"> заявлени</w:t>
      </w:r>
      <w:r w:rsidRPr="00F42715" w:rsidR="00B01579">
        <w:rPr>
          <w:rFonts w:ascii="Times New Roman" w:hAnsi="Times New Roman"/>
          <w:lang w:eastAsia="ru-RU"/>
        </w:rPr>
        <w:t>е, датированное 06.12.2011 года</w:t>
      </w:r>
      <w:r w:rsidRPr="00F42715" w:rsidR="00556C74">
        <w:rPr>
          <w:rFonts w:ascii="Times New Roman" w:hAnsi="Times New Roman"/>
          <w:lang w:eastAsia="ru-RU"/>
        </w:rPr>
        <w:t>.</w:t>
      </w:r>
    </w:p>
    <w:p w:rsidR="00115946" w:rsidRPr="00F42715" w:rsidP="0011594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Допрошенн</w:t>
      </w:r>
      <w:r w:rsidRPr="00F42715" w:rsidR="00575525">
        <w:rPr>
          <w:rFonts w:ascii="Times New Roman" w:hAnsi="Times New Roman"/>
          <w:lang w:eastAsia="ru-RU"/>
        </w:rPr>
        <w:t>ая</w:t>
      </w:r>
      <w:r w:rsidRPr="00F42715">
        <w:rPr>
          <w:rFonts w:ascii="Times New Roman" w:hAnsi="Times New Roman"/>
          <w:lang w:eastAsia="ru-RU"/>
        </w:rPr>
        <w:t xml:space="preserve"> в судебном заседании частн</w:t>
      </w:r>
      <w:r w:rsidRPr="00F42715" w:rsidR="00575525">
        <w:rPr>
          <w:rFonts w:ascii="Times New Roman" w:hAnsi="Times New Roman"/>
          <w:lang w:eastAsia="ru-RU"/>
        </w:rPr>
        <w:t>ая</w:t>
      </w:r>
      <w:r w:rsidRPr="00F42715">
        <w:rPr>
          <w:rFonts w:ascii="Times New Roman" w:hAnsi="Times New Roman"/>
          <w:lang w:eastAsia="ru-RU"/>
        </w:rPr>
        <w:t xml:space="preserve"> обвиняем</w:t>
      </w:r>
      <w:r w:rsidRPr="00F42715" w:rsidR="00575525">
        <w:rPr>
          <w:rFonts w:ascii="Times New Roman" w:hAnsi="Times New Roman"/>
          <w:lang w:eastAsia="ru-RU"/>
        </w:rPr>
        <w:t>ая</w:t>
      </w:r>
      <w:r w:rsidRPr="00F42715">
        <w:rPr>
          <w:rFonts w:ascii="Times New Roman" w:hAnsi="Times New Roman"/>
          <w:lang w:eastAsia="ru-RU"/>
        </w:rPr>
        <w:t xml:space="preserve"> (подсудим</w:t>
      </w:r>
      <w:r w:rsidRPr="00F42715" w:rsidR="00575525">
        <w:rPr>
          <w:rFonts w:ascii="Times New Roman" w:hAnsi="Times New Roman"/>
          <w:lang w:eastAsia="ru-RU"/>
        </w:rPr>
        <w:t>ая</w:t>
      </w:r>
      <w:r w:rsidRPr="00F42715">
        <w:rPr>
          <w:rFonts w:ascii="Times New Roman" w:hAnsi="Times New Roman"/>
          <w:lang w:eastAsia="ru-RU"/>
        </w:rPr>
        <w:t xml:space="preserve">) </w:t>
      </w:r>
      <w:r w:rsidRPr="00F42715" w:rsidR="00575525">
        <w:rPr>
          <w:rFonts w:ascii="Times New Roman" w:hAnsi="Times New Roman"/>
          <w:lang w:eastAsia="ru-RU"/>
        </w:rPr>
        <w:t xml:space="preserve">Гаркуша Н.Н. </w:t>
      </w:r>
      <w:r w:rsidRPr="00F42715" w:rsidR="00B03B0C">
        <w:rPr>
          <w:rFonts w:ascii="Times New Roman" w:hAnsi="Times New Roman"/>
          <w:lang w:eastAsia="ru-RU"/>
        </w:rPr>
        <w:t>вину в совершении преступления</w:t>
      </w:r>
      <w:r w:rsidRPr="00F42715" w:rsidR="00180461">
        <w:rPr>
          <w:rFonts w:ascii="Times New Roman" w:hAnsi="Times New Roman"/>
          <w:lang w:eastAsia="ru-RU"/>
        </w:rPr>
        <w:t>, предусмотренного ч.1 ст.</w:t>
      </w:r>
      <w:r w:rsidRPr="00F42715" w:rsidR="008709F7">
        <w:rPr>
          <w:rFonts w:ascii="Times New Roman" w:hAnsi="Times New Roman"/>
          <w:lang w:eastAsia="ru-RU"/>
        </w:rPr>
        <w:t xml:space="preserve">128.1 УК РФ, при изложенных в заявлении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709F7">
        <w:rPr>
          <w:rFonts w:ascii="Times New Roman" w:hAnsi="Times New Roman"/>
          <w:lang w:eastAsia="ru-RU"/>
        </w:rPr>
        <w:t xml:space="preserve"> обстоятельствах</w:t>
      </w:r>
      <w:r w:rsidRPr="00F42715" w:rsidR="00B03B0C">
        <w:rPr>
          <w:rFonts w:ascii="Times New Roman" w:hAnsi="Times New Roman"/>
          <w:lang w:eastAsia="ru-RU"/>
        </w:rPr>
        <w:t xml:space="preserve"> не признал</w:t>
      </w:r>
      <w:r w:rsidRPr="00F42715" w:rsidR="00575525">
        <w:rPr>
          <w:rFonts w:ascii="Times New Roman" w:hAnsi="Times New Roman"/>
          <w:lang w:eastAsia="ru-RU"/>
        </w:rPr>
        <w:t>а</w:t>
      </w:r>
      <w:r w:rsidRPr="00F42715" w:rsidR="00B03B0C">
        <w:rPr>
          <w:rFonts w:ascii="Times New Roman" w:hAnsi="Times New Roman"/>
          <w:lang w:eastAsia="ru-RU"/>
        </w:rPr>
        <w:t xml:space="preserve">, </w:t>
      </w:r>
      <w:r w:rsidRPr="00F42715">
        <w:rPr>
          <w:rFonts w:ascii="Times New Roman" w:hAnsi="Times New Roman"/>
          <w:lang w:eastAsia="ru-RU"/>
        </w:rPr>
        <w:t>суду пояснил</w:t>
      </w:r>
      <w:r w:rsidRPr="00F42715" w:rsidR="00575525">
        <w:rPr>
          <w:rFonts w:ascii="Times New Roman" w:hAnsi="Times New Roman"/>
          <w:lang w:eastAsia="ru-RU"/>
        </w:rPr>
        <w:t>а</w:t>
      </w:r>
      <w:r w:rsidRPr="00F42715">
        <w:rPr>
          <w:rFonts w:ascii="Times New Roman" w:hAnsi="Times New Roman"/>
          <w:lang w:eastAsia="ru-RU"/>
        </w:rPr>
        <w:t xml:space="preserve">, что </w:t>
      </w:r>
      <w:r w:rsidRPr="00F42715" w:rsidR="008C10BF">
        <w:rPr>
          <w:rFonts w:ascii="Times New Roman" w:hAnsi="Times New Roman"/>
          <w:lang w:eastAsia="ru-RU"/>
        </w:rPr>
        <w:t xml:space="preserve">4 декабря 2020 года в период времени с 13 час. 43 мин. до 14 час. 54 мин. в рамках судебного дела по иску </w:t>
      </w:r>
      <w:r w:rsidR="00F42715">
        <w:rPr>
          <w:rFonts w:ascii="Times New Roman" w:hAnsi="Times New Roman"/>
          <w:lang w:val="en-US" w:eastAsia="ru-RU"/>
        </w:rPr>
        <w:t xml:space="preserve">*** </w:t>
      </w:r>
      <w:r w:rsidRPr="00F42715" w:rsidR="008C10BF">
        <w:rPr>
          <w:rFonts w:ascii="Times New Roman" w:hAnsi="Times New Roman"/>
          <w:lang w:eastAsia="ru-RU"/>
        </w:rPr>
        <w:t xml:space="preserve">к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C10BF">
        <w:rPr>
          <w:rFonts w:ascii="Times New Roman" w:hAnsi="Times New Roman"/>
          <w:lang w:eastAsia="ru-RU"/>
        </w:rPr>
        <w:t xml:space="preserve"> о разделе совместно нажитого имущества</w:t>
      </w:r>
      <w:r w:rsidRPr="00F42715" w:rsidR="008C10BF">
        <w:rPr>
          <w:rFonts w:ascii="Times New Roman" w:hAnsi="Times New Roman"/>
          <w:lang w:eastAsia="ru-RU"/>
        </w:rPr>
        <w:t xml:space="preserve"> супругов она действительно присутствовала при проведении экспертом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C10BF">
        <w:rPr>
          <w:rFonts w:ascii="Times New Roman" w:hAnsi="Times New Roman"/>
          <w:lang w:eastAsia="ru-RU"/>
        </w:rPr>
        <w:t xml:space="preserve"> осмотра домовладения по адресу: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C10BF">
        <w:rPr>
          <w:rFonts w:ascii="Times New Roman" w:hAnsi="Times New Roman"/>
          <w:lang w:eastAsia="ru-RU"/>
        </w:rPr>
        <w:t xml:space="preserve">, где находились также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C10BF">
        <w:rPr>
          <w:rFonts w:ascii="Times New Roman" w:hAnsi="Times New Roman"/>
          <w:lang w:eastAsia="ru-RU"/>
        </w:rPr>
        <w:t xml:space="preserve"> и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8C10BF">
        <w:rPr>
          <w:rFonts w:ascii="Times New Roman" w:hAnsi="Times New Roman"/>
          <w:lang w:eastAsia="ru-RU"/>
        </w:rPr>
        <w:t xml:space="preserve">. </w:t>
      </w:r>
      <w:r w:rsidRPr="00F42715" w:rsidR="00556C74">
        <w:rPr>
          <w:rFonts w:ascii="Times New Roman" w:hAnsi="Times New Roman"/>
          <w:lang w:eastAsia="ru-RU"/>
        </w:rPr>
        <w:t xml:space="preserve">При этом свидетеля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556C74">
        <w:rPr>
          <w:rFonts w:ascii="Times New Roman" w:hAnsi="Times New Roman"/>
          <w:lang w:eastAsia="ru-RU"/>
        </w:rPr>
        <w:t xml:space="preserve"> она не видела. </w:t>
      </w:r>
      <w:r w:rsidRPr="00F42715" w:rsidR="008C10BF">
        <w:rPr>
          <w:rFonts w:ascii="Times New Roman" w:hAnsi="Times New Roman"/>
          <w:lang w:eastAsia="ru-RU"/>
        </w:rPr>
        <w:t>Не оспаривала содержание представленной частным обвинителем аудиозаписи и произнесение ею вышеуказанных фраз. Однако</w:t>
      </w:r>
      <w:r w:rsidRPr="00F42715" w:rsidR="008C10BF">
        <w:rPr>
          <w:rFonts w:ascii="Times New Roman" w:hAnsi="Times New Roman"/>
          <w:lang w:eastAsia="ru-RU"/>
        </w:rPr>
        <w:t>,</w:t>
      </w:r>
      <w:r w:rsidRPr="00F42715" w:rsidR="008C10BF">
        <w:rPr>
          <w:rFonts w:ascii="Times New Roman" w:hAnsi="Times New Roman"/>
          <w:lang w:eastAsia="ru-RU"/>
        </w:rPr>
        <w:t xml:space="preserve"> цели опорочить </w:t>
      </w:r>
      <w:r w:rsidR="00F42715">
        <w:rPr>
          <w:rFonts w:ascii="Times New Roman" w:hAnsi="Times New Roman"/>
          <w:lang w:val="en-US" w:eastAsia="ru-RU"/>
        </w:rPr>
        <w:t xml:space="preserve">*** </w:t>
      </w:r>
      <w:r w:rsidRPr="00F42715" w:rsidR="00180461">
        <w:rPr>
          <w:rFonts w:ascii="Times New Roman" w:hAnsi="Times New Roman"/>
          <w:lang w:eastAsia="ru-RU"/>
        </w:rPr>
        <w:t xml:space="preserve">при этом </w:t>
      </w:r>
      <w:r w:rsidRPr="00F42715" w:rsidR="008C10BF">
        <w:rPr>
          <w:rFonts w:ascii="Times New Roman" w:hAnsi="Times New Roman"/>
          <w:lang w:eastAsia="ru-RU"/>
        </w:rPr>
        <w:t>в глазах эксперта и иных лиц, снизить уровень доверия эксперта к ее пояснениям, ввести его в заблуждение, она не имела. Со слов ее доверительн</w:t>
      </w:r>
      <w:r w:rsidRPr="00F42715" w:rsidR="00556C74">
        <w:rPr>
          <w:rFonts w:ascii="Times New Roman" w:hAnsi="Times New Roman"/>
          <w:lang w:eastAsia="ru-RU"/>
        </w:rPr>
        <w:t>ицы</w:t>
      </w:r>
      <w:r w:rsidRPr="00F42715" w:rsidR="008C10BF">
        <w:rPr>
          <w:rFonts w:ascii="Times New Roman" w:hAnsi="Times New Roman"/>
          <w:lang w:eastAsia="ru-RU"/>
        </w:rPr>
        <w:t xml:space="preserve">, </w:t>
      </w:r>
      <w:r w:rsidR="00F42715">
        <w:rPr>
          <w:rFonts w:ascii="Times New Roman" w:hAnsi="Times New Roman"/>
          <w:lang w:val="en-US" w:eastAsia="ru-RU"/>
        </w:rPr>
        <w:t>**</w:t>
      </w:r>
      <w:r w:rsidRPr="00F42715" w:rsidR="00556C74">
        <w:rPr>
          <w:rFonts w:ascii="Times New Roman" w:hAnsi="Times New Roman"/>
          <w:lang w:eastAsia="ru-RU"/>
        </w:rPr>
        <w:t>,</w:t>
      </w:r>
      <w:r w:rsidRPr="00F42715" w:rsidR="008C10BF">
        <w:rPr>
          <w:rFonts w:ascii="Times New Roman" w:hAnsi="Times New Roman"/>
          <w:lang w:eastAsia="ru-RU"/>
        </w:rPr>
        <w:t xml:space="preserve"> ей </w:t>
      </w:r>
      <w:r w:rsidRPr="00F42715" w:rsidR="00556C74">
        <w:rPr>
          <w:rFonts w:ascii="Times New Roman" w:hAnsi="Times New Roman"/>
          <w:lang w:eastAsia="ru-RU"/>
        </w:rPr>
        <w:t xml:space="preserve">было </w:t>
      </w:r>
      <w:r w:rsidRPr="00F42715" w:rsidR="008C10BF">
        <w:rPr>
          <w:rFonts w:ascii="Times New Roman" w:hAnsi="Times New Roman"/>
          <w:lang w:eastAsia="ru-RU"/>
        </w:rPr>
        <w:t xml:space="preserve">известно, что  </w:t>
      </w:r>
      <w:r w:rsidRPr="00F42715" w:rsidR="00556C74">
        <w:rPr>
          <w:rFonts w:ascii="Times New Roman" w:hAnsi="Times New Roman"/>
          <w:lang w:eastAsia="ru-RU"/>
        </w:rPr>
        <w:t xml:space="preserve">поданное от имени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556C74">
        <w:rPr>
          <w:rFonts w:ascii="Times New Roman" w:hAnsi="Times New Roman"/>
          <w:lang w:eastAsia="ru-RU"/>
        </w:rPr>
        <w:t xml:space="preserve"> заявление о признании исковых требований и рассмотрении в ее отсутствии гражданского дела по иску </w:t>
      </w:r>
      <w:r w:rsidR="00F42715">
        <w:rPr>
          <w:rFonts w:ascii="Times New Roman" w:hAnsi="Times New Roman"/>
          <w:lang w:val="en-US" w:eastAsia="ru-RU"/>
        </w:rPr>
        <w:t>***</w:t>
      </w:r>
      <w:r w:rsidRPr="00F42715" w:rsidR="00556C74">
        <w:rPr>
          <w:rFonts w:ascii="Times New Roman" w:hAnsi="Times New Roman"/>
          <w:lang w:eastAsia="ru-RU"/>
        </w:rPr>
        <w:t xml:space="preserve"> к ней о расторжении брака от 06.12.2011 года было написано и подписано не </w:t>
      </w:r>
      <w:r w:rsidR="00F42715">
        <w:rPr>
          <w:rFonts w:ascii="Times New Roman" w:hAnsi="Times New Roman"/>
          <w:lang w:val="en-US" w:eastAsia="ru-RU"/>
        </w:rPr>
        <w:t>***</w:t>
      </w:r>
      <w:r w:rsidR="00F42715">
        <w:rPr>
          <w:rFonts w:ascii="Times New Roman" w:hAnsi="Times New Roman"/>
          <w:lang w:eastAsia="ru-RU"/>
        </w:rPr>
        <w:t>.</w:t>
      </w:r>
      <w:r w:rsidRPr="00F42715" w:rsidR="00556C74">
        <w:rPr>
          <w:rFonts w:ascii="Times New Roman" w:hAnsi="Times New Roman"/>
          <w:lang w:eastAsia="ru-RU"/>
        </w:rPr>
        <w:t xml:space="preserve"> Указанные обстоятельства были подтверждены соответствующим заключением эксперта. В связи с изложенным </w:t>
      </w:r>
      <w:r w:rsidR="00F42715">
        <w:rPr>
          <w:rFonts w:ascii="Times New Roman" w:hAnsi="Times New Roman"/>
          <w:lang w:eastAsia="ru-RU"/>
        </w:rPr>
        <w:t>***</w:t>
      </w:r>
      <w:r w:rsidRPr="00F42715" w:rsidR="00556C74">
        <w:rPr>
          <w:rFonts w:ascii="Times New Roman" w:hAnsi="Times New Roman"/>
          <w:lang w:eastAsia="ru-RU"/>
        </w:rPr>
        <w:t xml:space="preserve"> в 2015 году обратилась в ГСУ СК РФ по Республике Крым о возбуждении уголовного дела по факту фальсификации доказательств по ч.1 ст.303 УК РФ. В рамках рассмотрения вышеуказанного заявления был</w:t>
      </w:r>
      <w:r w:rsidRPr="00F42715" w:rsidR="00416EBD">
        <w:rPr>
          <w:rFonts w:ascii="Times New Roman" w:hAnsi="Times New Roman"/>
          <w:lang w:eastAsia="ru-RU"/>
        </w:rPr>
        <w:t>а</w:t>
      </w:r>
      <w:r w:rsidRPr="00F42715" w:rsidR="00556C74">
        <w:rPr>
          <w:rFonts w:ascii="Times New Roman" w:hAnsi="Times New Roman"/>
          <w:lang w:eastAsia="ru-RU"/>
        </w:rPr>
        <w:t xml:space="preserve"> проведен</w:t>
      </w:r>
      <w:r w:rsidRPr="00F42715" w:rsidR="00416EBD">
        <w:rPr>
          <w:rFonts w:ascii="Times New Roman" w:hAnsi="Times New Roman"/>
          <w:lang w:eastAsia="ru-RU"/>
        </w:rPr>
        <w:t>а</w:t>
      </w:r>
      <w:r w:rsidRPr="00F42715" w:rsidR="00556C74">
        <w:rPr>
          <w:rFonts w:ascii="Times New Roman" w:hAnsi="Times New Roman"/>
          <w:lang w:eastAsia="ru-RU"/>
        </w:rPr>
        <w:t xml:space="preserve">  почерковедческ</w:t>
      </w:r>
      <w:r w:rsidRPr="00F42715" w:rsidR="00416EBD">
        <w:rPr>
          <w:rFonts w:ascii="Times New Roman" w:hAnsi="Times New Roman"/>
          <w:lang w:eastAsia="ru-RU"/>
        </w:rPr>
        <w:t>ая</w:t>
      </w:r>
      <w:r w:rsidRPr="00F42715" w:rsidR="00556C74">
        <w:rPr>
          <w:rFonts w:ascii="Times New Roman" w:hAnsi="Times New Roman"/>
          <w:lang w:eastAsia="ru-RU"/>
        </w:rPr>
        <w:t xml:space="preserve"> экспертиз</w:t>
      </w:r>
      <w:r w:rsidRPr="00F42715" w:rsidR="00416EBD">
        <w:rPr>
          <w:rFonts w:ascii="Times New Roman" w:hAnsi="Times New Roman"/>
          <w:lang w:eastAsia="ru-RU"/>
        </w:rPr>
        <w:t xml:space="preserve">а, согласно </w:t>
      </w:r>
      <w:r w:rsidRPr="00F42715" w:rsidR="00416EBD">
        <w:rPr>
          <w:rFonts w:ascii="Times New Roman" w:hAnsi="Times New Roman"/>
          <w:lang w:eastAsia="ru-RU"/>
        </w:rPr>
        <w:t>выводам</w:t>
      </w:r>
      <w:r w:rsidRPr="00F42715" w:rsidR="00416EBD">
        <w:rPr>
          <w:rFonts w:ascii="Times New Roman" w:hAnsi="Times New Roman"/>
          <w:lang w:eastAsia="ru-RU"/>
        </w:rPr>
        <w:t xml:space="preserve"> которой ответить на поставленный вопрос, написано ли и подписано вышеуказанное заявление от имени </w:t>
      </w:r>
      <w:r w:rsidR="00F42715">
        <w:rPr>
          <w:rFonts w:ascii="Times New Roman" w:hAnsi="Times New Roman"/>
          <w:lang w:eastAsia="ru-RU"/>
        </w:rPr>
        <w:t>***</w:t>
      </w:r>
      <w:r w:rsidRPr="00F42715" w:rsidR="00416EBD">
        <w:rPr>
          <w:rFonts w:ascii="Times New Roman" w:hAnsi="Times New Roman"/>
          <w:lang w:eastAsia="ru-RU"/>
        </w:rPr>
        <w:t xml:space="preserve"> </w:t>
      </w:r>
      <w:r w:rsidR="00F42715">
        <w:rPr>
          <w:rFonts w:ascii="Times New Roman" w:hAnsi="Times New Roman"/>
          <w:lang w:eastAsia="ru-RU"/>
        </w:rPr>
        <w:t>***</w:t>
      </w:r>
      <w:r w:rsidRPr="00F42715" w:rsidR="00416EBD">
        <w:rPr>
          <w:rFonts w:ascii="Times New Roman" w:hAnsi="Times New Roman"/>
          <w:lang w:eastAsia="ru-RU"/>
        </w:rPr>
        <w:t xml:space="preserve"> не представилось возможным. При этом на момент произнесения ею вышеуказанных высказываний имелся  акт экспертного исследования, согласно которому подпись от имени </w:t>
      </w:r>
      <w:r w:rsidR="00F42715">
        <w:rPr>
          <w:rFonts w:ascii="Times New Roman" w:hAnsi="Times New Roman"/>
          <w:lang w:eastAsia="ru-RU"/>
        </w:rPr>
        <w:t>***</w:t>
      </w:r>
      <w:r w:rsidRPr="00F42715" w:rsidR="00416EBD">
        <w:rPr>
          <w:rFonts w:ascii="Times New Roman" w:hAnsi="Times New Roman"/>
          <w:lang w:eastAsia="ru-RU"/>
        </w:rPr>
        <w:t xml:space="preserve"> в заявлении судье Киевского районного суда Республики Крым от 06.12.2011 года, вероятно, выполнена </w:t>
      </w:r>
      <w:r w:rsidR="00F42715">
        <w:rPr>
          <w:rFonts w:ascii="Times New Roman" w:hAnsi="Times New Roman"/>
          <w:lang w:eastAsia="ru-RU"/>
        </w:rPr>
        <w:t>***.</w:t>
      </w:r>
      <w:r w:rsidRPr="00F42715" w:rsidR="00416EBD">
        <w:rPr>
          <w:rFonts w:ascii="Times New Roman" w:hAnsi="Times New Roman"/>
          <w:lang w:eastAsia="ru-RU"/>
        </w:rPr>
        <w:t xml:space="preserve"> Также полагала и ее доверительница </w:t>
      </w:r>
      <w:r w:rsidR="00F42715">
        <w:rPr>
          <w:rFonts w:ascii="Times New Roman" w:hAnsi="Times New Roman"/>
          <w:lang w:eastAsia="ru-RU"/>
        </w:rPr>
        <w:t>***</w:t>
      </w:r>
      <w:r w:rsidRPr="00F42715" w:rsidR="00416EBD">
        <w:rPr>
          <w:rFonts w:ascii="Times New Roman" w:hAnsi="Times New Roman"/>
          <w:lang w:eastAsia="ru-RU"/>
        </w:rPr>
        <w:t xml:space="preserve">, </w:t>
      </w:r>
      <w:r w:rsidRPr="00F42715" w:rsidR="00180461">
        <w:rPr>
          <w:rFonts w:ascii="Times New Roman" w:hAnsi="Times New Roman"/>
          <w:lang w:eastAsia="ru-RU"/>
        </w:rPr>
        <w:t>интересы которой она представляет</w:t>
      </w:r>
      <w:r w:rsidRPr="00F42715" w:rsidR="00416EBD">
        <w:rPr>
          <w:rFonts w:ascii="Times New Roman" w:hAnsi="Times New Roman"/>
          <w:lang w:eastAsia="ru-RU"/>
        </w:rPr>
        <w:t xml:space="preserve">. </w:t>
      </w:r>
      <w:r w:rsidRPr="00F42715">
        <w:rPr>
          <w:rFonts w:ascii="Times New Roman" w:hAnsi="Times New Roman"/>
          <w:lang w:eastAsia="ru-RU"/>
        </w:rPr>
        <w:t xml:space="preserve">Таким образом, </w:t>
      </w:r>
      <w:r w:rsidRPr="00F42715" w:rsidR="004E6154">
        <w:rPr>
          <w:rFonts w:ascii="Times New Roman" w:hAnsi="Times New Roman"/>
          <w:lang w:eastAsia="ru-RU"/>
        </w:rPr>
        <w:t xml:space="preserve">высказанное </w:t>
      </w:r>
      <w:r w:rsidRPr="00F42715" w:rsidR="00575525">
        <w:rPr>
          <w:rFonts w:ascii="Times New Roman" w:hAnsi="Times New Roman"/>
          <w:lang w:eastAsia="ru-RU"/>
        </w:rPr>
        <w:t>ею</w:t>
      </w:r>
      <w:r w:rsidRPr="00F42715" w:rsidR="004E6154">
        <w:rPr>
          <w:rFonts w:ascii="Times New Roman" w:hAnsi="Times New Roman"/>
          <w:lang w:eastAsia="ru-RU"/>
        </w:rPr>
        <w:t xml:space="preserve"> мнение относительно</w:t>
      </w:r>
      <w:r w:rsidR="00F42715">
        <w:rPr>
          <w:rFonts w:ascii="Times New Roman" w:hAnsi="Times New Roman"/>
          <w:lang w:eastAsia="ru-RU"/>
        </w:rPr>
        <w:t>***</w:t>
      </w:r>
      <w:r w:rsidRPr="00F42715" w:rsidR="004E6154">
        <w:rPr>
          <w:rFonts w:ascii="Times New Roman" w:hAnsi="Times New Roman"/>
          <w:lang w:eastAsia="ru-RU"/>
        </w:rPr>
        <w:t xml:space="preserve"> явля</w:t>
      </w:r>
      <w:r w:rsidRPr="00F42715">
        <w:rPr>
          <w:rFonts w:ascii="Times New Roman" w:hAnsi="Times New Roman"/>
          <w:lang w:eastAsia="ru-RU"/>
        </w:rPr>
        <w:t xml:space="preserve">лось ее </w:t>
      </w:r>
      <w:r w:rsidRPr="00F42715" w:rsidR="004E6154">
        <w:rPr>
          <w:rFonts w:ascii="Times New Roman" w:hAnsi="Times New Roman"/>
          <w:lang w:eastAsia="ru-RU"/>
        </w:rPr>
        <w:t>субъективным мнением</w:t>
      </w:r>
      <w:r w:rsidRPr="00F42715">
        <w:rPr>
          <w:rFonts w:ascii="Times New Roman" w:hAnsi="Times New Roman"/>
          <w:lang w:eastAsia="ru-RU"/>
        </w:rPr>
        <w:t xml:space="preserve">, как представителя </w:t>
      </w:r>
      <w:r w:rsidR="00F42715">
        <w:rPr>
          <w:rFonts w:ascii="Times New Roman" w:hAnsi="Times New Roman"/>
          <w:lang w:eastAsia="ru-RU"/>
        </w:rPr>
        <w:t>***</w:t>
      </w:r>
      <w:r w:rsidRPr="00F42715" w:rsidR="004E6154">
        <w:rPr>
          <w:rFonts w:ascii="Times New Roman" w:hAnsi="Times New Roman"/>
          <w:lang w:eastAsia="ru-RU"/>
        </w:rPr>
        <w:t>, которое сложилось из известных е</w:t>
      </w:r>
      <w:r w:rsidRPr="00F42715" w:rsidR="00575525">
        <w:rPr>
          <w:rFonts w:ascii="Times New Roman" w:hAnsi="Times New Roman"/>
          <w:lang w:eastAsia="ru-RU"/>
        </w:rPr>
        <w:t>й</w:t>
      </w:r>
      <w:r w:rsidRPr="00F42715" w:rsidR="004E6154">
        <w:rPr>
          <w:rFonts w:ascii="Times New Roman" w:hAnsi="Times New Roman"/>
          <w:lang w:eastAsia="ru-RU"/>
        </w:rPr>
        <w:t xml:space="preserve"> </w:t>
      </w:r>
      <w:r w:rsidRPr="00F42715" w:rsidR="00130D2D">
        <w:rPr>
          <w:rFonts w:ascii="Times New Roman" w:hAnsi="Times New Roman"/>
          <w:lang w:eastAsia="ru-RU"/>
        </w:rPr>
        <w:t>событий</w:t>
      </w:r>
      <w:r w:rsidRPr="00F42715" w:rsidR="004E6154">
        <w:rPr>
          <w:rFonts w:ascii="Times New Roman" w:hAnsi="Times New Roman"/>
          <w:lang w:eastAsia="ru-RU"/>
        </w:rPr>
        <w:t xml:space="preserve">. </w:t>
      </w:r>
      <w:r w:rsidRPr="00F42715" w:rsidR="00575525">
        <w:rPr>
          <w:rFonts w:ascii="Times New Roman" w:hAnsi="Times New Roman"/>
          <w:lang w:eastAsia="ru-RU"/>
        </w:rPr>
        <w:t xml:space="preserve">На момент высказывания она </w:t>
      </w:r>
      <w:r w:rsidRPr="00F42715" w:rsidR="00180461">
        <w:rPr>
          <w:rFonts w:ascii="Times New Roman" w:hAnsi="Times New Roman"/>
          <w:lang w:eastAsia="ru-RU"/>
        </w:rPr>
        <w:t>полагала</w:t>
      </w:r>
      <w:r w:rsidRPr="00F42715" w:rsidR="00F5230D">
        <w:rPr>
          <w:rFonts w:ascii="Times New Roman" w:hAnsi="Times New Roman"/>
          <w:lang w:eastAsia="ru-RU"/>
        </w:rPr>
        <w:t>, что данна</w:t>
      </w:r>
      <w:r w:rsidRPr="00F42715" w:rsidR="00575525">
        <w:rPr>
          <w:rFonts w:ascii="Times New Roman" w:hAnsi="Times New Roman"/>
          <w:lang w:eastAsia="ru-RU"/>
        </w:rPr>
        <w:t>я информация является правдивой</w:t>
      </w:r>
      <w:r w:rsidRPr="00F42715" w:rsidR="00F5230D">
        <w:rPr>
          <w:rFonts w:ascii="Times New Roman" w:hAnsi="Times New Roman"/>
          <w:lang w:eastAsia="ru-RU"/>
        </w:rPr>
        <w:t>.</w:t>
      </w:r>
      <w:r w:rsidRPr="00F42715" w:rsidR="0073568D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 xml:space="preserve">Учитывая изложенное, </w:t>
      </w:r>
      <w:r w:rsidRPr="00F42715" w:rsidR="0073568D">
        <w:rPr>
          <w:rFonts w:ascii="Times New Roman" w:hAnsi="Times New Roman"/>
          <w:lang w:eastAsia="ru-RU"/>
        </w:rPr>
        <w:t xml:space="preserve"> </w:t>
      </w:r>
      <w:r w:rsidRPr="00F42715" w:rsidR="00180461">
        <w:rPr>
          <w:rFonts w:ascii="Times New Roman" w:hAnsi="Times New Roman"/>
          <w:lang w:eastAsia="ru-RU"/>
        </w:rPr>
        <w:t>считает</w:t>
      </w:r>
      <w:r w:rsidRPr="00F42715">
        <w:rPr>
          <w:rFonts w:ascii="Times New Roman" w:hAnsi="Times New Roman"/>
          <w:lang w:eastAsia="ru-RU"/>
        </w:rPr>
        <w:t xml:space="preserve">, что в ее действиях отсутствует состав преступления, предусмотренного ч.1 ст.128.1 УК РФ, в </w:t>
      </w:r>
      <w:r w:rsidRPr="00F42715">
        <w:rPr>
          <w:rFonts w:ascii="Times New Roman" w:hAnsi="Times New Roman"/>
          <w:lang w:eastAsia="ru-RU"/>
        </w:rPr>
        <w:t>связи</w:t>
      </w:r>
      <w:r w:rsidRPr="00F42715">
        <w:rPr>
          <w:rFonts w:ascii="Times New Roman" w:hAnsi="Times New Roman"/>
          <w:lang w:eastAsia="ru-RU"/>
        </w:rPr>
        <w:t xml:space="preserve"> с чем просила постановить в отношении нее оправдательный приговор.</w:t>
      </w:r>
    </w:p>
    <w:p w:rsidR="003A5979" w:rsidRPr="00F42715" w:rsidP="009414E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Допрошенн</w:t>
      </w:r>
      <w:r w:rsidRPr="00F42715" w:rsidR="00575525">
        <w:rPr>
          <w:rFonts w:ascii="Times New Roman" w:hAnsi="Times New Roman"/>
          <w:lang w:eastAsia="ru-RU"/>
        </w:rPr>
        <w:t>ый</w:t>
      </w:r>
      <w:r w:rsidRPr="00F42715">
        <w:rPr>
          <w:rFonts w:ascii="Times New Roman" w:hAnsi="Times New Roman"/>
          <w:lang w:eastAsia="ru-RU"/>
        </w:rPr>
        <w:t xml:space="preserve"> в судебном заседании в качестве свидетеля </w:t>
      </w:r>
      <w:r w:rsidRPr="00F42715" w:rsidR="004031E0">
        <w:rPr>
          <w:rFonts w:ascii="Times New Roman" w:hAnsi="Times New Roman"/>
          <w:lang w:eastAsia="ru-RU"/>
        </w:rPr>
        <w:t xml:space="preserve">обвинения </w:t>
      </w:r>
      <w:r w:rsidR="00F42715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 пояснил, что</w:t>
      </w:r>
      <w:r w:rsidRPr="00F42715" w:rsidR="00575525">
        <w:rPr>
          <w:rFonts w:ascii="Times New Roman" w:hAnsi="Times New Roman"/>
          <w:lang w:eastAsia="ru-RU"/>
        </w:rPr>
        <w:t xml:space="preserve"> </w:t>
      </w:r>
      <w:r w:rsidRPr="00F42715" w:rsidR="00BE43A8">
        <w:rPr>
          <w:rFonts w:ascii="Times New Roman" w:hAnsi="Times New Roman"/>
          <w:lang w:eastAsia="ru-RU"/>
        </w:rPr>
        <w:t xml:space="preserve">в декабре 2020 года он занимался ремонтными работами по адресу: </w:t>
      </w:r>
      <w:r w:rsidR="00F42715">
        <w:rPr>
          <w:rFonts w:ascii="Times New Roman" w:hAnsi="Times New Roman"/>
          <w:lang w:eastAsia="ru-RU"/>
        </w:rPr>
        <w:t>***</w:t>
      </w:r>
      <w:r w:rsidRPr="00F42715" w:rsidR="00BE43A8">
        <w:rPr>
          <w:rFonts w:ascii="Times New Roman" w:hAnsi="Times New Roman"/>
          <w:lang w:eastAsia="ru-RU"/>
        </w:rPr>
        <w:t xml:space="preserve">, где судебным экспертом в присутствии </w:t>
      </w:r>
      <w:r w:rsidR="00F42715">
        <w:rPr>
          <w:rFonts w:ascii="Times New Roman" w:hAnsi="Times New Roman"/>
          <w:lang w:eastAsia="ru-RU"/>
        </w:rPr>
        <w:t>***</w:t>
      </w:r>
      <w:r w:rsidRPr="00F42715" w:rsidR="00BE43A8">
        <w:rPr>
          <w:rFonts w:ascii="Times New Roman" w:hAnsi="Times New Roman"/>
          <w:lang w:eastAsia="ru-RU"/>
        </w:rPr>
        <w:t xml:space="preserve">, </w:t>
      </w:r>
      <w:r w:rsidR="00F42715">
        <w:rPr>
          <w:rFonts w:ascii="Times New Roman" w:hAnsi="Times New Roman"/>
          <w:lang w:eastAsia="ru-RU"/>
        </w:rPr>
        <w:t>***</w:t>
      </w:r>
      <w:r w:rsidRPr="00F42715" w:rsidR="00BE43A8">
        <w:rPr>
          <w:rFonts w:ascii="Times New Roman" w:hAnsi="Times New Roman"/>
          <w:lang w:eastAsia="ru-RU"/>
        </w:rPr>
        <w:t xml:space="preserve"> и Гаркуши Н.Н. проводился осмотр указанного домовладения. </w:t>
      </w:r>
      <w:r w:rsidRPr="00F42715" w:rsidR="00B537AB">
        <w:rPr>
          <w:rFonts w:ascii="Times New Roman" w:hAnsi="Times New Roman"/>
          <w:lang w:eastAsia="ru-RU"/>
        </w:rPr>
        <w:t xml:space="preserve"> </w:t>
      </w:r>
      <w:r w:rsidRPr="00F42715" w:rsidR="00BE43A8">
        <w:rPr>
          <w:rFonts w:ascii="Times New Roman" w:hAnsi="Times New Roman"/>
          <w:lang w:eastAsia="ru-RU"/>
        </w:rPr>
        <w:t>В ходе указанного осмотра он слышал, к</w:t>
      </w:r>
      <w:r w:rsidRPr="00F42715" w:rsidR="0038745F">
        <w:rPr>
          <w:rFonts w:ascii="Times New Roman" w:hAnsi="Times New Roman"/>
          <w:lang w:eastAsia="ru-RU"/>
        </w:rPr>
        <w:t>ак Гаркуша Н.Н. сказала, что к</w:t>
      </w:r>
      <w:r w:rsidRPr="00F42715" w:rsidR="00BE43A8">
        <w:rPr>
          <w:rFonts w:ascii="Times New Roman" w:hAnsi="Times New Roman"/>
          <w:lang w:eastAsia="ru-RU"/>
        </w:rPr>
        <w:t>то-то умеет хорошо подделывать документы. О ком при этом шла речь, он не понял, так как занимался выполнением работ и к тому, что происходило вокруг, не прислушивался.</w:t>
      </w:r>
    </w:p>
    <w:p w:rsidR="00BE43A8" w:rsidRPr="00F42715" w:rsidP="00BE43A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Допрошенный в судебном заседании в качестве свидетеля обвинения </w:t>
      </w:r>
      <w:r w:rsidR="00F42715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пояснил, что</w:t>
      </w:r>
      <w:r w:rsidRPr="00F42715" w:rsidR="00575525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 xml:space="preserve">является супругом </w:t>
      </w:r>
      <w:r w:rsidR="00F42715">
        <w:rPr>
          <w:rFonts w:ascii="Times New Roman" w:hAnsi="Times New Roman"/>
          <w:lang w:eastAsia="ru-RU"/>
        </w:rPr>
        <w:t>***</w:t>
      </w:r>
      <w:r w:rsidRPr="00F42715" w:rsidR="006939F6">
        <w:rPr>
          <w:rFonts w:ascii="Times New Roman" w:hAnsi="Times New Roman"/>
          <w:lang w:eastAsia="ru-RU"/>
        </w:rPr>
        <w:t>. В</w:t>
      </w:r>
      <w:r w:rsidRPr="00F42715">
        <w:rPr>
          <w:rFonts w:ascii="Times New Roman" w:hAnsi="Times New Roman"/>
          <w:lang w:eastAsia="ru-RU"/>
        </w:rPr>
        <w:t xml:space="preserve"> начале декабря 2020 года в ходе проведения судебной строительно-технической экспертизы, назначенной по гражданскому делу, экспертом АНО «Институт учета и судебной экспертизы» </w:t>
      </w:r>
      <w:r w:rsidR="00F42715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был проведен осмотр домовладения по адресу: </w:t>
      </w:r>
      <w:r w:rsidR="00F42715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на котором присутствовали он, его супруга - </w:t>
      </w:r>
      <w:r w:rsidR="00F42715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и Гаркуша Н.Н., представляющая интересы </w:t>
      </w:r>
      <w:r w:rsidR="00F42715">
        <w:rPr>
          <w:rFonts w:ascii="Times New Roman" w:hAnsi="Times New Roman"/>
          <w:lang w:eastAsia="ru-RU"/>
        </w:rPr>
        <w:t xml:space="preserve">***. </w:t>
      </w:r>
      <w:r w:rsidRPr="00F42715" w:rsidR="006939F6">
        <w:rPr>
          <w:rFonts w:ascii="Times New Roman" w:hAnsi="Times New Roman"/>
          <w:lang w:eastAsia="ru-RU"/>
        </w:rPr>
        <w:t>В соседнем помещении на расстоянии 5-6 метров от</w:t>
      </w:r>
      <w:r w:rsidRPr="00F42715" w:rsidR="006939F6">
        <w:rPr>
          <w:rFonts w:ascii="Times New Roman" w:hAnsi="Times New Roman"/>
          <w:lang w:eastAsia="ru-RU"/>
        </w:rPr>
        <w:t xml:space="preserve"> них при этом находился </w:t>
      </w:r>
      <w:r w:rsidR="00F42715">
        <w:rPr>
          <w:rFonts w:ascii="Times New Roman" w:hAnsi="Times New Roman"/>
          <w:lang w:eastAsia="ru-RU"/>
        </w:rPr>
        <w:t>***</w:t>
      </w:r>
      <w:r w:rsidRPr="00F42715" w:rsidR="006939F6">
        <w:rPr>
          <w:rFonts w:ascii="Times New Roman" w:hAnsi="Times New Roman"/>
          <w:lang w:eastAsia="ru-RU"/>
        </w:rPr>
        <w:t>, который занимался укладкой плитки. В</w:t>
      </w:r>
      <w:r w:rsidRPr="00F42715">
        <w:rPr>
          <w:rFonts w:ascii="Times New Roman" w:hAnsi="Times New Roman"/>
        </w:rPr>
        <w:t xml:space="preserve"> ходе указанного осмотра Гаркуша Н.Н. </w:t>
      </w:r>
      <w:r w:rsidRPr="00F42715">
        <w:rPr>
          <w:rFonts w:ascii="Times New Roman" w:hAnsi="Times New Roman"/>
          <w:lang w:eastAsia="ru-RU"/>
        </w:rPr>
        <w:t xml:space="preserve">утверждала, что он </w:t>
      </w:r>
      <w:r w:rsidRPr="00F42715">
        <w:rPr>
          <w:rFonts w:ascii="Times New Roman" w:hAnsi="Times New Roman"/>
          <w:lang w:eastAsia="ru-RU"/>
        </w:rPr>
        <w:t xml:space="preserve">с </w:t>
      </w:r>
      <w:r w:rsidR="00F42715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подделали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 w:rsidR="0038745F">
        <w:rPr>
          <w:rFonts w:ascii="Times New Roman" w:hAnsi="Times New Roman"/>
          <w:lang w:eastAsia="ru-RU"/>
        </w:rPr>
        <w:t xml:space="preserve">документы, не конкретизируя при этом </w:t>
      </w:r>
      <w:r w:rsidRPr="00F42715" w:rsidR="00180461">
        <w:rPr>
          <w:rFonts w:ascii="Times New Roman" w:hAnsi="Times New Roman"/>
          <w:lang w:eastAsia="ru-RU"/>
        </w:rPr>
        <w:t>их наименование</w:t>
      </w:r>
      <w:r w:rsidRPr="00F42715" w:rsidR="0038745F">
        <w:rPr>
          <w:rFonts w:ascii="Times New Roman" w:hAnsi="Times New Roman"/>
          <w:lang w:eastAsia="ru-RU"/>
        </w:rPr>
        <w:t xml:space="preserve">. Однако, поскольку </w:t>
      </w:r>
      <w:r w:rsidR="00F42715">
        <w:rPr>
          <w:rFonts w:ascii="Times New Roman" w:hAnsi="Times New Roman"/>
          <w:lang w:eastAsia="ru-RU"/>
        </w:rPr>
        <w:t xml:space="preserve">*** </w:t>
      </w:r>
      <w:r w:rsidRPr="00F42715" w:rsidR="0038745F">
        <w:rPr>
          <w:rFonts w:ascii="Times New Roman" w:hAnsi="Times New Roman"/>
          <w:lang w:eastAsia="ru-RU"/>
        </w:rPr>
        <w:t>обращалась в правоохранительные органы по факту подделки написанного ею заявления судье Киевского районного суда Республики Крым</w:t>
      </w:r>
      <w:r w:rsidRPr="00F42715" w:rsidR="003B1792">
        <w:rPr>
          <w:rFonts w:ascii="Times New Roman" w:hAnsi="Times New Roman"/>
          <w:lang w:eastAsia="ru-RU"/>
        </w:rPr>
        <w:t>, о</w:t>
      </w:r>
      <w:r w:rsidRPr="00F42715">
        <w:rPr>
          <w:rFonts w:ascii="Times New Roman" w:hAnsi="Times New Roman"/>
          <w:lang w:eastAsia="ru-RU"/>
        </w:rPr>
        <w:t xml:space="preserve">н </w:t>
      </w:r>
      <w:r w:rsidRPr="00F42715" w:rsidR="0038745F">
        <w:rPr>
          <w:rFonts w:ascii="Times New Roman" w:hAnsi="Times New Roman"/>
          <w:lang w:eastAsia="ru-RU"/>
        </w:rPr>
        <w:t xml:space="preserve">предположил, что речь идет именно об этом заявлении и </w:t>
      </w:r>
      <w:r w:rsidRPr="00F42715">
        <w:rPr>
          <w:rFonts w:ascii="Times New Roman" w:hAnsi="Times New Roman"/>
          <w:lang w:eastAsia="ru-RU"/>
        </w:rPr>
        <w:t xml:space="preserve">отнес произнесенную Гаркушей Н.Н. фразу к своей семье. </w:t>
      </w:r>
      <w:r w:rsidRPr="00F42715" w:rsidR="006939F6">
        <w:rPr>
          <w:rFonts w:ascii="Times New Roman" w:hAnsi="Times New Roman"/>
          <w:lang w:eastAsia="ru-RU"/>
        </w:rPr>
        <w:t xml:space="preserve">Однако, </w:t>
      </w:r>
      <w:r w:rsidR="00F42715">
        <w:rPr>
          <w:rFonts w:ascii="Times New Roman" w:hAnsi="Times New Roman"/>
          <w:lang w:eastAsia="ru-RU"/>
        </w:rPr>
        <w:t>***</w:t>
      </w:r>
      <w:r w:rsidRPr="00F42715" w:rsidR="006939F6">
        <w:rPr>
          <w:rFonts w:ascii="Times New Roman" w:hAnsi="Times New Roman"/>
          <w:lang w:eastAsia="ru-RU"/>
        </w:rPr>
        <w:t xml:space="preserve"> не могла написать вышеуказанное заявление от имени </w:t>
      </w:r>
      <w:r w:rsidR="00F42715">
        <w:rPr>
          <w:rFonts w:ascii="Times New Roman" w:hAnsi="Times New Roman"/>
          <w:lang w:eastAsia="ru-RU"/>
        </w:rPr>
        <w:t>***</w:t>
      </w:r>
      <w:r w:rsidRPr="00F42715" w:rsidR="006939F6">
        <w:rPr>
          <w:rFonts w:ascii="Times New Roman" w:hAnsi="Times New Roman"/>
          <w:lang w:eastAsia="ru-RU"/>
        </w:rPr>
        <w:t xml:space="preserve">, поскольку в тот момент она находилась  в Республике Беларусь, где родила ребенка и осуществляла за ним уход. Также </w:t>
      </w:r>
      <w:r w:rsidRPr="00F42715" w:rsidR="006939F6">
        <w:rPr>
          <w:rFonts w:ascii="Times New Roman" w:hAnsi="Times New Roman"/>
          <w:lang w:eastAsia="ru-RU"/>
        </w:rPr>
        <w:t>в</w:t>
      </w:r>
      <w:r w:rsidRPr="00F42715" w:rsidR="006939F6">
        <w:rPr>
          <w:rFonts w:ascii="Times New Roman" w:hAnsi="Times New Roman"/>
          <w:vanish/>
          <w:lang w:eastAsia="ru-RU"/>
        </w:rPr>
        <w:t xml:space="preserve">еспублике </w:t>
      </w:r>
      <w:r w:rsidRPr="00F42715">
        <w:rPr>
          <w:rFonts w:ascii="Times New Roman" w:hAnsi="Times New Roman"/>
          <w:lang w:eastAsia="ru-RU"/>
        </w:rPr>
        <w:t>последствии</w:t>
      </w:r>
      <w:r w:rsidRPr="00F42715">
        <w:rPr>
          <w:rFonts w:ascii="Times New Roman" w:hAnsi="Times New Roman"/>
          <w:lang w:eastAsia="ru-RU"/>
        </w:rPr>
        <w:t xml:space="preserve"> были проведены почерковедческие экспертизы, согласно выводам которых</w:t>
      </w:r>
      <w:r w:rsidRPr="00F42715" w:rsidR="003B1792">
        <w:rPr>
          <w:rFonts w:ascii="Times New Roman" w:hAnsi="Times New Roman"/>
          <w:lang w:eastAsia="ru-RU"/>
        </w:rPr>
        <w:t>,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 w:rsidR="0038745F">
        <w:rPr>
          <w:rFonts w:ascii="Times New Roman" w:hAnsi="Times New Roman"/>
          <w:lang w:eastAsia="ru-RU"/>
        </w:rPr>
        <w:t xml:space="preserve">к написанию заявления от имени </w:t>
      </w:r>
      <w:r w:rsidR="00F42715">
        <w:rPr>
          <w:rFonts w:ascii="Times New Roman" w:hAnsi="Times New Roman"/>
          <w:lang w:eastAsia="ru-RU"/>
        </w:rPr>
        <w:t>***</w:t>
      </w:r>
      <w:r w:rsidRPr="00F42715" w:rsidR="0038745F">
        <w:rPr>
          <w:rFonts w:ascii="Times New Roman" w:hAnsi="Times New Roman"/>
          <w:lang w:eastAsia="ru-RU"/>
        </w:rPr>
        <w:t xml:space="preserve"> ни он, ни </w:t>
      </w:r>
      <w:r w:rsidR="00F42715">
        <w:rPr>
          <w:rFonts w:ascii="Times New Roman" w:hAnsi="Times New Roman"/>
          <w:lang w:eastAsia="ru-RU"/>
        </w:rPr>
        <w:t>***</w:t>
      </w:r>
      <w:r w:rsidRPr="00F42715" w:rsidR="0038745F">
        <w:rPr>
          <w:rFonts w:ascii="Times New Roman" w:hAnsi="Times New Roman"/>
          <w:lang w:eastAsia="ru-RU"/>
        </w:rPr>
        <w:t xml:space="preserve"> не причастны. </w:t>
      </w:r>
    </w:p>
    <w:p w:rsidR="00E95648" w:rsidRPr="00F42715" w:rsidP="00C177B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В подтверждение предъявленного обвинения, частным обвинителем </w:t>
      </w:r>
      <w:r w:rsidR="00F42715">
        <w:rPr>
          <w:rFonts w:ascii="Times New Roman" w:hAnsi="Times New Roman"/>
          <w:lang w:eastAsia="ru-RU"/>
        </w:rPr>
        <w:t>***</w:t>
      </w:r>
      <w:r w:rsidRPr="00F42715" w:rsidR="00575525">
        <w:rPr>
          <w:rFonts w:ascii="Times New Roman" w:hAnsi="Times New Roman"/>
          <w:lang w:eastAsia="ru-RU"/>
        </w:rPr>
        <w:t>.</w:t>
      </w:r>
      <w:r w:rsidRPr="00F42715">
        <w:rPr>
          <w:rFonts w:ascii="Times New Roman" w:hAnsi="Times New Roman"/>
          <w:lang w:eastAsia="ru-RU"/>
        </w:rPr>
        <w:t xml:space="preserve"> представлены </w:t>
      </w:r>
      <w:r w:rsidRPr="00F42715" w:rsidR="000E05E1">
        <w:rPr>
          <w:rFonts w:ascii="Times New Roman" w:hAnsi="Times New Roman"/>
          <w:lang w:eastAsia="ru-RU"/>
        </w:rPr>
        <w:t xml:space="preserve">также </w:t>
      </w:r>
      <w:r w:rsidRPr="00F42715" w:rsidR="00A559DE">
        <w:rPr>
          <w:rFonts w:ascii="Times New Roman" w:hAnsi="Times New Roman"/>
          <w:lang w:eastAsia="ru-RU"/>
        </w:rPr>
        <w:t>аудиозапись проведения экспертом осмотра домовладения от 04.12.2020 года и ее письменн</w:t>
      </w:r>
      <w:r w:rsidRPr="00F42715" w:rsidR="0038745F">
        <w:rPr>
          <w:rFonts w:ascii="Times New Roman" w:hAnsi="Times New Roman"/>
          <w:lang w:eastAsia="ru-RU"/>
        </w:rPr>
        <w:t>ые</w:t>
      </w:r>
      <w:r w:rsidRPr="00F42715" w:rsidR="00A559DE">
        <w:rPr>
          <w:rFonts w:ascii="Times New Roman" w:hAnsi="Times New Roman"/>
          <w:lang w:eastAsia="ru-RU"/>
        </w:rPr>
        <w:t xml:space="preserve"> расшифровк</w:t>
      </w:r>
      <w:r w:rsidRPr="00F42715" w:rsidR="0038745F">
        <w:rPr>
          <w:rFonts w:ascii="Times New Roman" w:hAnsi="Times New Roman"/>
          <w:lang w:eastAsia="ru-RU"/>
        </w:rPr>
        <w:t>и</w:t>
      </w:r>
      <w:r w:rsidRPr="00F42715" w:rsidR="00A559DE">
        <w:rPr>
          <w:rFonts w:ascii="Times New Roman" w:hAnsi="Times New Roman"/>
          <w:lang w:eastAsia="ru-RU"/>
        </w:rPr>
        <w:t xml:space="preserve">, из которых следует, что в ходе указанного осмотра Гаркушей Н.Н. были </w:t>
      </w:r>
      <w:r w:rsidRPr="00F42715" w:rsidR="00A559DE">
        <w:rPr>
          <w:rFonts w:ascii="Times New Roman" w:hAnsi="Times New Roman"/>
          <w:lang w:eastAsia="ru-RU"/>
        </w:rPr>
        <w:t>произнесены</w:t>
      </w:r>
      <w:r w:rsidRPr="00F42715" w:rsidR="00A559DE">
        <w:rPr>
          <w:rFonts w:ascii="Times New Roman" w:hAnsi="Times New Roman"/>
          <w:lang w:eastAsia="ru-RU"/>
        </w:rPr>
        <w:t xml:space="preserve"> в том числе следующие фразы: «Просто, я знаю, что Вы очень красиво можете подделывать документы», а также «Ну, так Вы же </w:t>
      </w:r>
      <w:r w:rsidRPr="00F42715" w:rsidR="00A559DE">
        <w:rPr>
          <w:rFonts w:ascii="Times New Roman" w:hAnsi="Times New Roman"/>
          <w:lang w:eastAsia="ru-RU"/>
        </w:rPr>
        <w:t>от</w:t>
      </w:r>
      <w:r w:rsidRPr="00F42715" w:rsidR="00A559DE">
        <w:rPr>
          <w:rFonts w:ascii="Times New Roman" w:hAnsi="Times New Roman"/>
          <w:lang w:eastAsia="ru-RU"/>
        </w:rPr>
        <w:t xml:space="preserve"> </w:t>
      </w:r>
      <w:r w:rsidR="009B3EDD">
        <w:rPr>
          <w:rFonts w:ascii="Times New Roman" w:hAnsi="Times New Roman"/>
          <w:lang w:eastAsia="ru-RU"/>
        </w:rPr>
        <w:t>***</w:t>
      </w:r>
      <w:r w:rsidRPr="00F42715" w:rsidR="00A559DE">
        <w:rPr>
          <w:rFonts w:ascii="Times New Roman" w:hAnsi="Times New Roman"/>
          <w:lang w:eastAsia="ru-RU"/>
        </w:rPr>
        <w:t xml:space="preserve"> написали заявление, </w:t>
      </w:r>
      <w:r w:rsidR="009B3EDD">
        <w:rPr>
          <w:rFonts w:ascii="Times New Roman" w:hAnsi="Times New Roman"/>
          <w:lang w:eastAsia="ru-RU"/>
        </w:rPr>
        <w:t>***</w:t>
      </w:r>
      <w:r w:rsidRPr="00F42715" w:rsidR="00A559DE">
        <w:rPr>
          <w:rFonts w:ascii="Times New Roman" w:hAnsi="Times New Roman"/>
          <w:lang w:eastAsia="ru-RU"/>
        </w:rPr>
        <w:t>!»</w:t>
      </w:r>
      <w:r w:rsidRPr="00F42715" w:rsidR="003B1792">
        <w:rPr>
          <w:rFonts w:ascii="Times New Roman" w:hAnsi="Times New Roman"/>
          <w:lang w:eastAsia="ru-RU"/>
        </w:rPr>
        <w:t xml:space="preserve">. </w:t>
      </w:r>
    </w:p>
    <w:p w:rsidR="00C8126A" w:rsidRPr="00F42715" w:rsidP="00C8126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Сторонам при подготовке дела к судебному разбирательству, а также в процессе рассмотрения дела были разъяснены условия и порядок примирения, однако, стороны примирения не достигли, подсудим</w:t>
      </w:r>
      <w:r w:rsidRPr="00F42715" w:rsidR="00ED6C3D">
        <w:rPr>
          <w:rFonts w:ascii="Times New Roman" w:hAnsi="Times New Roman"/>
        </w:rPr>
        <w:t>ая</w:t>
      </w:r>
      <w:r w:rsidRPr="00F42715">
        <w:rPr>
          <w:rFonts w:ascii="Times New Roman" w:hAnsi="Times New Roman"/>
        </w:rPr>
        <w:t xml:space="preserve"> настаивал</w:t>
      </w:r>
      <w:r w:rsidRPr="00F42715" w:rsidR="00ED6C3D">
        <w:rPr>
          <w:rFonts w:ascii="Times New Roman" w:hAnsi="Times New Roman"/>
        </w:rPr>
        <w:t>а</w:t>
      </w:r>
      <w:r w:rsidRPr="00F42715">
        <w:rPr>
          <w:rFonts w:ascii="Times New Roman" w:hAnsi="Times New Roman"/>
        </w:rPr>
        <w:t xml:space="preserve"> на  рассмотрении дела по существу. </w:t>
      </w:r>
    </w:p>
    <w:p w:rsidR="00C8126A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42715">
        <w:rPr>
          <w:rFonts w:ascii="Times New Roman" w:eastAsia="Times New Roman" w:hAnsi="Times New Roman"/>
          <w:lang w:eastAsia="ru-RU"/>
        </w:rPr>
        <w:t>Выслушав участников процесса, допросив свидетелей, исследовав материалы дела, и оценив собранные по делу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суд пришел к следующему.</w:t>
      </w:r>
    </w:p>
    <w:p w:rsidR="00883593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Часть  1 статьи 1</w:t>
      </w:r>
      <w:r w:rsidRPr="00F42715" w:rsidR="00B82F7F">
        <w:rPr>
          <w:rFonts w:ascii="Times New Roman" w:hAnsi="Times New Roman"/>
        </w:rPr>
        <w:t>28.1</w:t>
      </w:r>
      <w:r w:rsidRPr="00F42715">
        <w:rPr>
          <w:rFonts w:ascii="Times New Roman" w:hAnsi="Times New Roman"/>
        </w:rPr>
        <w:t xml:space="preserve"> УК РФ предусматривает, что  </w:t>
      </w:r>
      <w:r w:rsidRPr="00F42715" w:rsidR="00B82F7F">
        <w:rPr>
          <w:rFonts w:ascii="Times New Roman" w:hAnsi="Times New Roman"/>
        </w:rPr>
        <w:t>клевета, то есть распространение заведомо ложных сведений, порочащих честь и достоинство другого лица или подрывающих его репутацию</w:t>
      </w:r>
      <w:r w:rsidRPr="00F42715">
        <w:rPr>
          <w:rFonts w:ascii="Times New Roman" w:hAnsi="Times New Roman"/>
        </w:rPr>
        <w:t xml:space="preserve">, - наказывается </w:t>
      </w:r>
      <w:r w:rsidRPr="00F42715" w:rsidR="002475D5">
        <w:rPr>
          <w:rFonts w:ascii="Times New Roman" w:hAnsi="Times New Roman"/>
        </w:rPr>
        <w:t>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</w:t>
      </w:r>
      <w:r w:rsidRPr="00F42715">
        <w:rPr>
          <w:rFonts w:ascii="Times New Roman" w:hAnsi="Times New Roman"/>
        </w:rPr>
        <w:t>.</w:t>
      </w:r>
    </w:p>
    <w:p w:rsidR="002475D5" w:rsidRPr="00F42715" w:rsidP="002475D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 xml:space="preserve">Объективная сторона </w:t>
      </w:r>
      <w:r w:rsidRPr="00F42715" w:rsidR="00ED6C3D">
        <w:rPr>
          <w:rFonts w:ascii="Times New Roman" w:hAnsi="Times New Roman"/>
        </w:rPr>
        <w:t xml:space="preserve">указанного преступления </w:t>
      </w:r>
      <w:r w:rsidRPr="00F42715">
        <w:rPr>
          <w:rFonts w:ascii="Times New Roman" w:hAnsi="Times New Roman"/>
        </w:rPr>
        <w:t>выражается в действиях по распространению заведомо ложных сведений, порочащих честь и достоинство другого лица или подрывающих его репутацию. В случае</w:t>
      </w:r>
      <w:r w:rsidRPr="00F42715" w:rsidR="00ED6C3D">
        <w:rPr>
          <w:rFonts w:ascii="Times New Roman" w:hAnsi="Times New Roman"/>
        </w:rPr>
        <w:t>,</w:t>
      </w:r>
      <w:r w:rsidRPr="00F42715">
        <w:rPr>
          <w:rFonts w:ascii="Times New Roman" w:hAnsi="Times New Roman"/>
        </w:rPr>
        <w:t xml:space="preserve"> когда ложные сведения не являются порочащими, ответственность за клевету исключается. Под честью понимается общественно-моральное достоинство, то, что вызывает и поддерживает общее уважение, чувство гордости. Достоинство - это совокупность свойств, </w:t>
      </w:r>
      <w:r w:rsidRPr="00F42715">
        <w:rPr>
          <w:rFonts w:ascii="Times New Roman" w:hAnsi="Times New Roman"/>
        </w:rPr>
        <w:t>характеризующих высокие моральные качества, а также сознание ценности этих свойств и уважения к себе. Репутация - создавшееся в обществе мнение о достоинствах и недостатках способностей личности.</w:t>
      </w:r>
    </w:p>
    <w:p w:rsidR="002475D5" w:rsidRPr="00F42715" w:rsidP="002475D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Преступление признается оконченным с момента сообщения ложных сведений хотя бы одному лицу. Сообщение таких сведений непосредственно самому лицу, которого они касаются, не образует состав рассматриваемого преступления.</w:t>
      </w:r>
    </w:p>
    <w:p w:rsidR="009808CC" w:rsidRPr="00F42715" w:rsidP="009808C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Субъективная сторона характеризуется прямым умыслом. Лицо должно осознавать, что распространяет именно ложные сведения, т</w:t>
      </w:r>
      <w:r w:rsidRPr="00F42715" w:rsidR="003B1792">
        <w:rPr>
          <w:rFonts w:ascii="Times New Roman" w:hAnsi="Times New Roman"/>
        </w:rPr>
        <w:t xml:space="preserve">о </w:t>
      </w:r>
      <w:r w:rsidRPr="00F42715">
        <w:rPr>
          <w:rFonts w:ascii="Times New Roman" w:hAnsi="Times New Roman"/>
        </w:rPr>
        <w:t>е</w:t>
      </w:r>
      <w:r w:rsidRPr="00F42715" w:rsidR="003B1792">
        <w:rPr>
          <w:rFonts w:ascii="Times New Roman" w:hAnsi="Times New Roman"/>
        </w:rPr>
        <w:t>сть</w:t>
      </w:r>
      <w:r w:rsidRPr="00F42715">
        <w:rPr>
          <w:rFonts w:ascii="Times New Roman" w:hAnsi="Times New Roman"/>
        </w:rPr>
        <w:t xml:space="preserve"> не соответствующие действительности.</w:t>
      </w:r>
    </w:p>
    <w:p w:rsidR="00D83DF7" w:rsidRPr="00F42715" w:rsidP="002475D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Таким образом, уголовная ответственность за клевету на</w:t>
      </w:r>
      <w:r w:rsidRPr="00F42715" w:rsidR="00CE418D">
        <w:rPr>
          <w:rFonts w:ascii="Times New Roman" w:hAnsi="Times New Roman"/>
        </w:rPr>
        <w:t>с</w:t>
      </w:r>
      <w:r w:rsidRPr="00F42715">
        <w:rPr>
          <w:rFonts w:ascii="Times New Roman" w:hAnsi="Times New Roman"/>
        </w:rPr>
        <w:t>т</w:t>
      </w:r>
      <w:r w:rsidRPr="00F42715" w:rsidR="00CE418D">
        <w:rPr>
          <w:rFonts w:ascii="Times New Roman" w:hAnsi="Times New Roman"/>
        </w:rPr>
        <w:t>у</w:t>
      </w:r>
      <w:r w:rsidRPr="00F42715">
        <w:rPr>
          <w:rFonts w:ascii="Times New Roman" w:hAnsi="Times New Roman"/>
        </w:rPr>
        <w:t xml:space="preserve">пает в том случае,  если виновный заведомо осознавал ложность сообщаемых им сведений, порочащих честь и достоинство других лиц или подрывающих их  репутацию, и желал их распространить. Если гражданин уверен в том, что сведения, которые он распространяет, содержат правдивые данные, хотя на самом деле они ложные, он не может нести уголовную ответственность по ст. 128.1 УК РФ. Исключается признак заведомой ложности в ситуации, когда человек высказывает свое, не соответствующее  действительности суждение о факте, который реально имел место, либо в ситуации, когда, распространяя те или иные сведения, человек добросовестно заблуждался об их ложности, будучи уверенным в их соответствии действительности. </w:t>
      </w:r>
    </w:p>
    <w:p w:rsidR="00E33725" w:rsidRPr="00F42715" w:rsidP="00CE418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 xml:space="preserve">Как установлено в судебном разбирательстве, </w:t>
      </w:r>
      <w:r w:rsidRPr="00F42715" w:rsidR="00ED6C3D">
        <w:rPr>
          <w:rFonts w:ascii="Times New Roman" w:hAnsi="Times New Roman"/>
        </w:rPr>
        <w:t xml:space="preserve"> </w:t>
      </w:r>
      <w:r w:rsidRPr="00F42715" w:rsidR="002D47A1">
        <w:rPr>
          <w:rFonts w:ascii="Times New Roman" w:hAnsi="Times New Roman"/>
          <w:lang w:eastAsia="ru-RU"/>
        </w:rPr>
        <w:t xml:space="preserve">4 декабря 2020 года в период времени с 13 час. 43 мин. до 14 час. 54 мин. экспертом АНО «Институт учета и судебной экспертизы» </w:t>
      </w:r>
      <w:r w:rsidR="009B3EDD">
        <w:rPr>
          <w:rFonts w:ascii="Times New Roman" w:hAnsi="Times New Roman"/>
          <w:lang w:eastAsia="ru-RU"/>
        </w:rPr>
        <w:t>***</w:t>
      </w:r>
      <w:r w:rsidRPr="00F42715" w:rsidR="002D47A1">
        <w:rPr>
          <w:rFonts w:ascii="Times New Roman" w:hAnsi="Times New Roman"/>
          <w:lang w:eastAsia="ru-RU"/>
        </w:rPr>
        <w:t xml:space="preserve"> </w:t>
      </w:r>
      <w:r w:rsidRPr="00F42715" w:rsidR="009808CC">
        <w:rPr>
          <w:rFonts w:ascii="Times New Roman" w:hAnsi="Times New Roman"/>
          <w:lang w:eastAsia="ru-RU"/>
        </w:rPr>
        <w:t xml:space="preserve">в присутствии представителя истца Гаркуша Н.Н., ответчика </w:t>
      </w:r>
      <w:r w:rsidR="009B3EDD">
        <w:rPr>
          <w:rFonts w:ascii="Times New Roman" w:hAnsi="Times New Roman"/>
          <w:lang w:eastAsia="ru-RU"/>
        </w:rPr>
        <w:t>***</w:t>
      </w:r>
      <w:r w:rsidRPr="00F42715" w:rsidR="009808CC">
        <w:rPr>
          <w:rFonts w:ascii="Times New Roman" w:hAnsi="Times New Roman"/>
          <w:lang w:eastAsia="ru-RU"/>
        </w:rPr>
        <w:t xml:space="preserve"> и третьего лица</w:t>
      </w:r>
      <w:r w:rsidR="009B3EDD">
        <w:rPr>
          <w:rFonts w:ascii="Times New Roman" w:hAnsi="Times New Roman"/>
          <w:lang w:eastAsia="ru-RU"/>
        </w:rPr>
        <w:t>***</w:t>
      </w:r>
      <w:r w:rsidRPr="00F42715" w:rsidR="009808CC">
        <w:rPr>
          <w:rFonts w:ascii="Times New Roman" w:hAnsi="Times New Roman"/>
        </w:rPr>
        <w:t xml:space="preserve"> </w:t>
      </w:r>
      <w:r w:rsidRPr="00F42715" w:rsidR="002D47A1">
        <w:rPr>
          <w:rFonts w:ascii="Times New Roman" w:hAnsi="Times New Roman"/>
          <w:lang w:eastAsia="ru-RU"/>
        </w:rPr>
        <w:t xml:space="preserve">проведен осмотр домовладения по адресу: </w:t>
      </w:r>
      <w:r w:rsidR="009B3EDD">
        <w:rPr>
          <w:rFonts w:ascii="Times New Roman" w:hAnsi="Times New Roman"/>
          <w:lang w:eastAsia="ru-RU"/>
        </w:rPr>
        <w:t>***</w:t>
      </w:r>
      <w:r w:rsidRPr="00F42715" w:rsidR="009808CC">
        <w:rPr>
          <w:rFonts w:ascii="Times New Roman" w:hAnsi="Times New Roman"/>
          <w:lang w:eastAsia="ru-RU"/>
        </w:rPr>
        <w:t>.</w:t>
      </w:r>
    </w:p>
    <w:p w:rsidR="002D47A1" w:rsidRPr="00F42715" w:rsidP="00CE418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</w:rPr>
        <w:t xml:space="preserve">В ходе указанного осмотра Гаркуша Н.Н. </w:t>
      </w:r>
      <w:r w:rsidRPr="00F42715" w:rsidR="00E33725">
        <w:rPr>
          <w:rFonts w:ascii="Times New Roman" w:hAnsi="Times New Roman"/>
          <w:lang w:eastAsia="ru-RU"/>
        </w:rPr>
        <w:t>произнесла</w:t>
      </w:r>
      <w:r w:rsidRPr="00F42715" w:rsidR="00E33725">
        <w:rPr>
          <w:rFonts w:ascii="Times New Roman" w:hAnsi="Times New Roman"/>
          <w:lang w:eastAsia="ru-RU"/>
        </w:rPr>
        <w:t xml:space="preserve"> </w:t>
      </w:r>
      <w:r w:rsidRPr="00F42715" w:rsidR="000E05E1">
        <w:rPr>
          <w:rFonts w:ascii="Times New Roman" w:hAnsi="Times New Roman"/>
          <w:lang w:eastAsia="ru-RU"/>
        </w:rPr>
        <w:t xml:space="preserve">в том числе </w:t>
      </w:r>
      <w:r w:rsidRPr="00F42715" w:rsidR="00E33725">
        <w:rPr>
          <w:rFonts w:ascii="Times New Roman" w:hAnsi="Times New Roman"/>
          <w:lang w:eastAsia="ru-RU"/>
        </w:rPr>
        <w:t xml:space="preserve">следующие фразы: </w:t>
      </w:r>
      <w:r w:rsidRPr="00F42715">
        <w:rPr>
          <w:rFonts w:ascii="Times New Roman" w:hAnsi="Times New Roman"/>
          <w:lang w:eastAsia="ru-RU"/>
        </w:rPr>
        <w:t xml:space="preserve"> «Просто, я знаю, что Вы очень красиво можете подделывать документы», а также «Ну, так Вы же </w:t>
      </w:r>
      <w:r w:rsidRPr="00F42715">
        <w:rPr>
          <w:rFonts w:ascii="Times New Roman" w:hAnsi="Times New Roman"/>
          <w:lang w:eastAsia="ru-RU"/>
        </w:rPr>
        <w:t>от</w:t>
      </w:r>
      <w:r w:rsidRPr="00F42715">
        <w:rPr>
          <w:rFonts w:ascii="Times New Roman" w:hAnsi="Times New Roman"/>
          <w:lang w:eastAsia="ru-RU"/>
        </w:rPr>
        <w:t xml:space="preserve">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написали заявление,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>!».</w:t>
      </w:r>
    </w:p>
    <w:p w:rsidR="00E95648" w:rsidRPr="00F42715" w:rsidP="00E9564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Содержание и произнесение указанных фраз Гаркушей Н.Н. в ходе рассмотрения дела не оспаривалось.  </w:t>
      </w:r>
    </w:p>
    <w:p w:rsidR="00627067" w:rsidRPr="00F42715" w:rsidP="00CE418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Однако, д</w:t>
      </w:r>
      <w:r w:rsidRPr="00F42715" w:rsidR="0028639B">
        <w:rPr>
          <w:rFonts w:ascii="Times New Roman" w:hAnsi="Times New Roman"/>
          <w:lang w:eastAsia="ru-RU"/>
        </w:rPr>
        <w:t xml:space="preserve">анные фразы, исходя из их смыслового значения, обращены к лицам, в отношении которых они высказаны и </w:t>
      </w:r>
      <w:r w:rsidRPr="00F42715">
        <w:rPr>
          <w:rFonts w:ascii="Times New Roman" w:hAnsi="Times New Roman"/>
          <w:lang w:eastAsia="ru-RU"/>
        </w:rPr>
        <w:t>не содержат какой-либо конкретной информации</w:t>
      </w:r>
      <w:r w:rsidRPr="00F42715" w:rsidR="0028639B">
        <w:rPr>
          <w:rFonts w:ascii="Times New Roman" w:hAnsi="Times New Roman"/>
          <w:lang w:eastAsia="ru-RU"/>
        </w:rPr>
        <w:t xml:space="preserve"> для иных лиц, в том числе</w:t>
      </w:r>
      <w:r w:rsidRPr="00F42715">
        <w:rPr>
          <w:rFonts w:ascii="Times New Roman" w:hAnsi="Times New Roman"/>
          <w:lang w:eastAsia="ru-RU"/>
        </w:rPr>
        <w:t xml:space="preserve"> обвинения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в совершении преступления, предусмотренного ч.1 ст.303 УК РФ (фальсификации доказательств по гражданскому, административному делу), а также сведений о том, что в декабре 2011 года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>, якобы, написала заявление в Киевский</w:t>
      </w:r>
      <w:r w:rsidRPr="00F42715">
        <w:rPr>
          <w:rFonts w:ascii="Times New Roman" w:hAnsi="Times New Roman"/>
          <w:lang w:eastAsia="ru-RU"/>
        </w:rPr>
        <w:t xml:space="preserve"> районный суд </w:t>
      </w:r>
      <w:r w:rsidRPr="00F42715">
        <w:rPr>
          <w:rFonts w:ascii="Times New Roman" w:hAnsi="Times New Roman"/>
          <w:lang w:eastAsia="ru-RU"/>
        </w:rPr>
        <w:t>г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имферополя</w:t>
      </w:r>
      <w:r w:rsidRPr="00F42715" w:rsidR="0028639B">
        <w:rPr>
          <w:rFonts w:ascii="Times New Roman" w:hAnsi="Times New Roman"/>
          <w:lang w:eastAsia="ru-RU"/>
        </w:rPr>
        <w:t xml:space="preserve"> от имени доверителя </w:t>
      </w:r>
      <w:r w:rsidR="009B3EDD">
        <w:rPr>
          <w:rFonts w:ascii="Times New Roman" w:hAnsi="Times New Roman"/>
          <w:lang w:eastAsia="ru-RU"/>
        </w:rPr>
        <w:t>***</w:t>
      </w:r>
      <w:r w:rsidRPr="00F42715" w:rsidR="00FE4E46">
        <w:rPr>
          <w:rFonts w:ascii="Times New Roman" w:hAnsi="Times New Roman"/>
          <w:lang w:eastAsia="ru-RU"/>
        </w:rPr>
        <w:t xml:space="preserve"> - </w:t>
      </w:r>
      <w:r w:rsidR="009B3EDD">
        <w:rPr>
          <w:rFonts w:ascii="Times New Roman" w:hAnsi="Times New Roman"/>
          <w:lang w:eastAsia="ru-RU"/>
        </w:rPr>
        <w:t>***</w:t>
      </w:r>
      <w:r w:rsidRPr="00F42715" w:rsidR="0028639B">
        <w:rPr>
          <w:rFonts w:ascii="Times New Roman" w:hAnsi="Times New Roman"/>
          <w:lang w:eastAsia="ru-RU"/>
        </w:rPr>
        <w:t xml:space="preserve"> о согласии на расторжение брака </w:t>
      </w:r>
      <w:r w:rsidR="009B3EDD">
        <w:rPr>
          <w:rFonts w:ascii="Times New Roman" w:hAnsi="Times New Roman"/>
          <w:lang w:eastAsia="ru-RU"/>
        </w:rPr>
        <w:t>***</w:t>
      </w:r>
      <w:r w:rsidRPr="00F42715" w:rsidR="0028639B">
        <w:rPr>
          <w:rFonts w:ascii="Times New Roman" w:hAnsi="Times New Roman"/>
          <w:lang w:eastAsia="ru-RU"/>
        </w:rPr>
        <w:t xml:space="preserve"> и </w:t>
      </w:r>
      <w:r w:rsidR="009B3EDD">
        <w:rPr>
          <w:rFonts w:ascii="Times New Roman" w:hAnsi="Times New Roman"/>
          <w:lang w:eastAsia="ru-RU"/>
        </w:rPr>
        <w:t>***</w:t>
      </w:r>
      <w:r w:rsidRPr="00F42715" w:rsidR="0028639B">
        <w:rPr>
          <w:rFonts w:ascii="Times New Roman" w:hAnsi="Times New Roman"/>
          <w:lang w:eastAsia="ru-RU"/>
        </w:rPr>
        <w:t>, как это указано в заявлении о возбуждении уголовного дела частного обвинения.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Кроме того</w:t>
      </w:r>
      <w:r w:rsidRPr="00F42715">
        <w:rPr>
          <w:rFonts w:ascii="Times New Roman" w:hAnsi="Times New Roman"/>
          <w:lang w:eastAsia="ru-RU"/>
        </w:rPr>
        <w:t xml:space="preserve">, </w:t>
      </w:r>
      <w:r w:rsidRPr="00F42715">
        <w:rPr>
          <w:rFonts w:ascii="Times New Roman" w:hAnsi="Times New Roman"/>
          <w:lang w:eastAsia="ru-RU"/>
        </w:rPr>
        <w:t>как следует из материалов исследованного судом в ходе судебного следствия материала</w:t>
      </w:r>
      <w:r w:rsidRPr="00F42715" w:rsidR="0028639B">
        <w:rPr>
          <w:rFonts w:ascii="Times New Roman" w:hAnsi="Times New Roman"/>
          <w:lang w:eastAsia="ru-RU"/>
        </w:rPr>
        <w:t xml:space="preserve"> проверки КРСП №</w:t>
      </w:r>
      <w:r w:rsidR="009B3EDD">
        <w:rPr>
          <w:rFonts w:ascii="Times New Roman" w:hAnsi="Times New Roman"/>
          <w:lang w:eastAsia="ru-RU"/>
        </w:rPr>
        <w:t>***</w:t>
      </w:r>
      <w:r w:rsidRPr="00F42715" w:rsidR="0028639B">
        <w:rPr>
          <w:rFonts w:ascii="Times New Roman" w:hAnsi="Times New Roman"/>
          <w:lang w:eastAsia="ru-RU"/>
        </w:rPr>
        <w:t>,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>
        <w:rPr>
          <w:rFonts w:ascii="Times New Roman" w:hAnsi="Times New Roman"/>
          <w:lang w:eastAsia="ru-RU"/>
        </w:rPr>
        <w:t xml:space="preserve">20.04.2015 года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было подано заявление в Главное следственное управление Следственного комитета РФ по Республике Крым о возбуждении уголовного дела по факту фальсификации доказательств по ч.1 ст.303 УК РФ, в котором ею указывалось о том, что при рассмотрении гражданского дела по иску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к ней</w:t>
      </w:r>
      <w:r w:rsidRPr="00F42715">
        <w:rPr>
          <w:rFonts w:ascii="Times New Roman" w:hAnsi="Times New Roman"/>
          <w:lang w:eastAsia="ru-RU"/>
        </w:rPr>
        <w:t xml:space="preserve"> о расторжении брака в Киевский районный суд Республики Крым от ее имени было подано заявление о признании ею вышеуказанных исковых требований и рассмотрении дела без ее участия, которое она не писала.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Согласно заключению эксперта ЭКЦ МВД по Республике Крым 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12.12.2016 года, рукописные записи в предоставленном заявлении от  имени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06.12.2011 года, поступившем в Киевский районный суд </w:t>
      </w:r>
      <w:r w:rsidRPr="00F42715">
        <w:rPr>
          <w:rFonts w:ascii="Times New Roman" w:hAnsi="Times New Roman"/>
          <w:lang w:eastAsia="ru-RU"/>
        </w:rPr>
        <w:t>г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имферополя</w:t>
      </w:r>
      <w:r w:rsidRPr="00F42715">
        <w:rPr>
          <w:rFonts w:ascii="Times New Roman" w:hAnsi="Times New Roman"/>
          <w:lang w:eastAsia="ru-RU"/>
        </w:rPr>
        <w:t xml:space="preserve"> под </w:t>
      </w:r>
      <w:r w:rsidRPr="00F42715">
        <w:rPr>
          <w:rFonts w:ascii="Times New Roman" w:hAnsi="Times New Roman"/>
          <w:lang w:eastAsia="ru-RU"/>
        </w:rPr>
        <w:t>вх</w:t>
      </w:r>
      <w:r w:rsidRPr="00F42715">
        <w:rPr>
          <w:rFonts w:ascii="Times New Roman" w:hAnsi="Times New Roman"/>
          <w:lang w:eastAsia="ru-RU"/>
        </w:rPr>
        <w:t>.№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08.12.2011 года по делу 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и подпись от имени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в указанном заявлении выполнены не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а иным лицом. 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В соответствии с актом 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11.05.2020 года </w:t>
      </w:r>
      <w:r w:rsidRPr="00F42715" w:rsidR="00FE4E46">
        <w:rPr>
          <w:rFonts w:ascii="Times New Roman" w:hAnsi="Times New Roman"/>
          <w:lang w:eastAsia="ru-RU"/>
        </w:rPr>
        <w:t xml:space="preserve">экспертного исследования </w:t>
      </w:r>
      <w:r w:rsidRPr="00F42715">
        <w:rPr>
          <w:rFonts w:ascii="Times New Roman" w:hAnsi="Times New Roman"/>
          <w:lang w:eastAsia="ru-RU"/>
        </w:rPr>
        <w:t xml:space="preserve">эксперта  судебно-экспертного бюро «РОСТ»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подпись от имени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в заявлении судье Киевского районного суда Республики Крым от 06.12.2011 года и подписи от имени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в кассационной жалобе по делу 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07.11.2019 года и возражении на апелляционную жалобу по делу 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21.12.2015 года, вероятно, выполнены одним лицом.</w:t>
      </w:r>
      <w:r w:rsidRPr="00F42715">
        <w:rPr>
          <w:rFonts w:ascii="Times New Roman" w:hAnsi="Times New Roman"/>
          <w:lang w:eastAsia="ru-RU"/>
        </w:rPr>
        <w:t xml:space="preserve"> Для ответа в категорической форме необходимо предоставление дополнительных образцов подписи и рукописного текста </w:t>
      </w:r>
      <w:r w:rsidR="009B3EDD">
        <w:rPr>
          <w:rFonts w:ascii="Times New Roman" w:hAnsi="Times New Roman"/>
          <w:lang w:eastAsia="ru-RU"/>
        </w:rPr>
        <w:t>***</w:t>
      </w:r>
      <w:r w:rsidRPr="00F42715" w:rsidR="00E33725">
        <w:rPr>
          <w:rFonts w:ascii="Times New Roman" w:hAnsi="Times New Roman"/>
          <w:lang w:eastAsia="ru-RU"/>
        </w:rPr>
        <w:t>.</w:t>
      </w:r>
      <w:r w:rsidRPr="00F42715">
        <w:rPr>
          <w:rFonts w:ascii="Times New Roman" w:hAnsi="Times New Roman"/>
          <w:lang w:eastAsia="ru-RU"/>
        </w:rPr>
        <w:t xml:space="preserve"> 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>В соответствии с заключением эксперта ФБУ Крымская ЛСЭ Минюста России от 11.05.2021 года 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рукописный текст, начинающийся и заканчивающийся словами «Судье Киевского </w:t>
      </w:r>
      <w:r w:rsidRPr="00F42715">
        <w:rPr>
          <w:rFonts w:ascii="Times New Roman" w:hAnsi="Times New Roman"/>
          <w:lang w:eastAsia="ru-RU"/>
        </w:rPr>
        <w:t>рай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уда</w:t>
      </w:r>
      <w:r w:rsidRPr="00F42715">
        <w:rPr>
          <w:rFonts w:ascii="Times New Roman" w:hAnsi="Times New Roman"/>
          <w:lang w:eastAsia="ru-RU"/>
        </w:rPr>
        <w:t>…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изображение которого расположено в электрофотографической копии заявления от 06.12.2011</w:t>
      </w:r>
      <w:r w:rsidRPr="00F42715" w:rsidR="000E05E1">
        <w:rPr>
          <w:rFonts w:ascii="Times New Roman" w:hAnsi="Times New Roman"/>
          <w:lang w:eastAsia="ru-RU"/>
        </w:rPr>
        <w:t xml:space="preserve"> года</w:t>
      </w:r>
      <w:r w:rsidRPr="00F42715">
        <w:rPr>
          <w:rFonts w:ascii="Times New Roman" w:hAnsi="Times New Roman"/>
          <w:lang w:eastAsia="ru-RU"/>
        </w:rPr>
        <w:t xml:space="preserve">, выполнен не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>, а другим лицом.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Ответить на поставленный вопрос в части «Кем,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или иным лицом, выполнен вышеуказанный рукописный текст, не представляется возможным, поскольку совпадающие признаки, несмотря на их значительный объем, не могут быть (с учетом имеющихся различий) положены в основу положительного вывода. Объясняется это тем, что совпадения признаков не образуют индивидуальной или близкой к ней совокупности. Отмеченные различия не удалось объяснить однозначно: то ли они являются результатом </w:t>
      </w:r>
      <w:r w:rsidRPr="00F42715">
        <w:rPr>
          <w:rFonts w:ascii="Times New Roman" w:hAnsi="Times New Roman"/>
          <w:lang w:eastAsia="ru-RU"/>
        </w:rPr>
        <w:t>вариационности</w:t>
      </w:r>
      <w:r w:rsidRPr="00F42715">
        <w:rPr>
          <w:rFonts w:ascii="Times New Roman" w:hAnsi="Times New Roman"/>
          <w:lang w:eastAsia="ru-RU"/>
        </w:rPr>
        <w:t xml:space="preserve"> признаков, отсутствующих в представленных образцах, либо они свидетельствуют о выполнении рукописного текста, изображение которого исследуется, другим лицом.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Из объяснения Гаркуша Н.Н. в интересах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, предоставленного Следователю СО по Киевскому району </w:t>
      </w:r>
      <w:r w:rsidRPr="00F42715">
        <w:rPr>
          <w:rFonts w:ascii="Times New Roman" w:hAnsi="Times New Roman"/>
          <w:lang w:eastAsia="ru-RU"/>
        </w:rPr>
        <w:t>г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имферополь</w:t>
      </w:r>
      <w:r w:rsidRPr="00F42715">
        <w:rPr>
          <w:rFonts w:ascii="Times New Roman" w:hAnsi="Times New Roman"/>
          <w:lang w:eastAsia="ru-RU"/>
        </w:rPr>
        <w:t xml:space="preserve"> ГСУ СК РФ по Республике Крым и городу Севастополю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усматривается,  что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считает, что вышеуказанное заявление было заведомо незаконно подано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в качестве доказательства признания иска, якобы с подписью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>.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Постановлением следователя следственного отдела по Киевскому району </w:t>
      </w:r>
      <w:r w:rsidRPr="00F42715">
        <w:rPr>
          <w:rFonts w:ascii="Times New Roman" w:hAnsi="Times New Roman"/>
          <w:lang w:eastAsia="ru-RU"/>
        </w:rPr>
        <w:t>г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имферополь</w:t>
      </w:r>
      <w:r w:rsidRPr="00F42715">
        <w:rPr>
          <w:rFonts w:ascii="Times New Roman" w:hAnsi="Times New Roman"/>
          <w:lang w:eastAsia="ru-RU"/>
        </w:rPr>
        <w:t xml:space="preserve"> ГСУ СК РФ по Республике Крым и </w:t>
      </w:r>
      <w:r w:rsidRPr="00F42715">
        <w:rPr>
          <w:rFonts w:ascii="Times New Roman" w:hAnsi="Times New Roman"/>
          <w:lang w:eastAsia="ru-RU"/>
        </w:rPr>
        <w:t>г.Севастополю</w:t>
      </w:r>
      <w:r w:rsidRPr="00F42715">
        <w:rPr>
          <w:rFonts w:ascii="Times New Roman" w:hAnsi="Times New Roman"/>
          <w:lang w:eastAsia="ru-RU"/>
        </w:rPr>
        <w:t xml:space="preserve"> лейтенанта полиции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19.08.2021 года в возбуждении уголовного дела по сообщению о совершении преступления, предусмотренного ч.1 ст.303 УК РФ отказано на основании п.1 ч.1 ст.24 УПК РФ в связи с отсутствием события указанного преступления, поскольку по состоянию на 06.12.2011 года Уголовный кодекс Украины не содержал нормы, аналогичной положениям ст.303 УК РФ.</w:t>
      </w:r>
    </w:p>
    <w:p w:rsidR="00A559DE" w:rsidRPr="00F42715" w:rsidP="00A559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F42715">
        <w:rPr>
          <w:rFonts w:ascii="Times New Roman" w:hAnsi="Times New Roman"/>
          <w:lang w:eastAsia="ru-RU"/>
        </w:rPr>
        <w:t xml:space="preserve">Постановлением УУП ОП №2 «Киевский» УМВД России по </w:t>
      </w:r>
      <w:r w:rsidRPr="00F42715">
        <w:rPr>
          <w:rFonts w:ascii="Times New Roman" w:hAnsi="Times New Roman"/>
          <w:lang w:eastAsia="ru-RU"/>
        </w:rPr>
        <w:t>г</w:t>
      </w:r>
      <w:r w:rsidRPr="00F42715">
        <w:rPr>
          <w:rFonts w:ascii="Times New Roman" w:hAnsi="Times New Roman"/>
          <w:lang w:eastAsia="ru-RU"/>
        </w:rPr>
        <w:t>.С</w:t>
      </w:r>
      <w:r w:rsidRPr="00F42715">
        <w:rPr>
          <w:rFonts w:ascii="Times New Roman" w:hAnsi="Times New Roman"/>
          <w:lang w:eastAsia="ru-RU"/>
        </w:rPr>
        <w:t>имферополю</w:t>
      </w:r>
      <w:r w:rsidRPr="00F42715">
        <w:rPr>
          <w:rFonts w:ascii="Times New Roman" w:hAnsi="Times New Roman"/>
          <w:lang w:eastAsia="ru-RU"/>
        </w:rPr>
        <w:t xml:space="preserve"> капитана полиции </w:t>
      </w:r>
      <w:r w:rsidR="009B3EDD">
        <w:rPr>
          <w:rFonts w:ascii="Times New Roman" w:hAnsi="Times New Roman"/>
          <w:lang w:eastAsia="ru-RU"/>
        </w:rPr>
        <w:t>****</w:t>
      </w:r>
      <w:r w:rsidRPr="00F42715">
        <w:rPr>
          <w:rFonts w:ascii="Times New Roman" w:hAnsi="Times New Roman"/>
          <w:lang w:eastAsia="ru-RU"/>
        </w:rPr>
        <w:t xml:space="preserve"> от 26.10.2021 года в возбуждении уголовного дела по рапорту заместителя руководителя следственного отдела по Киевскому району </w:t>
      </w:r>
      <w:r w:rsidRPr="00F42715">
        <w:rPr>
          <w:rFonts w:ascii="Times New Roman" w:hAnsi="Times New Roman"/>
          <w:lang w:eastAsia="ru-RU"/>
        </w:rPr>
        <w:t>г.Симферополь</w:t>
      </w:r>
      <w:r w:rsidRPr="00F42715">
        <w:rPr>
          <w:rFonts w:ascii="Times New Roman" w:hAnsi="Times New Roman"/>
          <w:lang w:eastAsia="ru-RU"/>
        </w:rPr>
        <w:t xml:space="preserve"> в отношении 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по ч.1 ст.159 УК РФ отказано на основании п.2 ч.1 ст.24 УПК РФ.</w:t>
      </w:r>
    </w:p>
    <w:p w:rsidR="00A06D9B" w:rsidRPr="00F42715" w:rsidP="00990FB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 xml:space="preserve">Из пояснений  </w:t>
      </w:r>
      <w:r w:rsidRPr="00F42715" w:rsidR="00ED6C3D">
        <w:rPr>
          <w:rFonts w:ascii="Times New Roman" w:hAnsi="Times New Roman"/>
        </w:rPr>
        <w:t>Гаркуша Н.Н.</w:t>
      </w:r>
      <w:r w:rsidRPr="00F42715">
        <w:rPr>
          <w:rFonts w:ascii="Times New Roman" w:hAnsi="Times New Roman"/>
        </w:rPr>
        <w:t xml:space="preserve"> в </w:t>
      </w:r>
      <w:r w:rsidRPr="00F42715" w:rsidR="00ED6C3D">
        <w:rPr>
          <w:rFonts w:ascii="Times New Roman" w:hAnsi="Times New Roman"/>
        </w:rPr>
        <w:t>судебном заседании следует, что</w:t>
      </w:r>
      <w:r w:rsidRPr="00F42715" w:rsidR="004A5A87">
        <w:rPr>
          <w:rFonts w:ascii="Times New Roman" w:hAnsi="Times New Roman"/>
        </w:rPr>
        <w:t xml:space="preserve"> </w:t>
      </w:r>
      <w:r w:rsidRPr="00F42715" w:rsidR="006F60C2">
        <w:rPr>
          <w:rFonts w:ascii="Times New Roman" w:hAnsi="Times New Roman"/>
        </w:rPr>
        <w:t>цели распространить какие</w:t>
      </w:r>
      <w:r w:rsidRPr="00F42715" w:rsidR="00ED6C3D">
        <w:rPr>
          <w:rFonts w:ascii="Times New Roman" w:hAnsi="Times New Roman"/>
        </w:rPr>
        <w:t>-</w:t>
      </w:r>
      <w:r w:rsidRPr="00F42715" w:rsidR="006F60C2">
        <w:rPr>
          <w:rFonts w:ascii="Times New Roman" w:hAnsi="Times New Roman"/>
        </w:rPr>
        <w:t xml:space="preserve">либо </w:t>
      </w:r>
      <w:r w:rsidRPr="00F42715" w:rsidR="00E95648">
        <w:rPr>
          <w:rFonts w:ascii="Times New Roman" w:hAnsi="Times New Roman"/>
        </w:rPr>
        <w:t xml:space="preserve">заведомо </w:t>
      </w:r>
      <w:r w:rsidRPr="00F42715" w:rsidR="006F60C2">
        <w:rPr>
          <w:rFonts w:ascii="Times New Roman" w:hAnsi="Times New Roman"/>
        </w:rPr>
        <w:t>ложные сведения, порочащие честь и достоинство, а также дело</w:t>
      </w:r>
      <w:r w:rsidRPr="00F42715" w:rsidR="00CE418D">
        <w:rPr>
          <w:rFonts w:ascii="Times New Roman" w:hAnsi="Times New Roman"/>
        </w:rPr>
        <w:t xml:space="preserve">вую репутацию </w:t>
      </w:r>
      <w:r w:rsidR="009B3EDD">
        <w:rPr>
          <w:rFonts w:ascii="Times New Roman" w:hAnsi="Times New Roman"/>
        </w:rPr>
        <w:t>***</w:t>
      </w:r>
      <w:r w:rsidRPr="00F42715" w:rsidR="004A5A87">
        <w:rPr>
          <w:rFonts w:ascii="Times New Roman" w:hAnsi="Times New Roman"/>
        </w:rPr>
        <w:t xml:space="preserve"> </w:t>
      </w:r>
      <w:r w:rsidRPr="00F42715" w:rsidR="0028639B">
        <w:rPr>
          <w:rFonts w:ascii="Times New Roman" w:hAnsi="Times New Roman"/>
        </w:rPr>
        <w:t>при указанных час</w:t>
      </w:r>
      <w:r w:rsidRPr="00F42715" w:rsidR="00E33725">
        <w:rPr>
          <w:rFonts w:ascii="Times New Roman" w:hAnsi="Times New Roman"/>
        </w:rPr>
        <w:t xml:space="preserve">тным обвинителем обстоятельствах </w:t>
      </w:r>
      <w:r w:rsidRPr="00F42715" w:rsidR="004A5A87">
        <w:rPr>
          <w:rFonts w:ascii="Times New Roman" w:hAnsi="Times New Roman"/>
        </w:rPr>
        <w:t>она не имела, поскольку п</w:t>
      </w:r>
      <w:r w:rsidRPr="00F42715" w:rsidR="00115946">
        <w:rPr>
          <w:rFonts w:ascii="Times New Roman" w:hAnsi="Times New Roman"/>
        </w:rPr>
        <w:t xml:space="preserve">о состоянию на 04.12.2020 года ее доверительница </w:t>
      </w:r>
      <w:r w:rsidR="009B3EDD">
        <w:rPr>
          <w:rFonts w:ascii="Times New Roman" w:hAnsi="Times New Roman"/>
        </w:rPr>
        <w:t>***</w:t>
      </w:r>
      <w:r w:rsidRPr="00F42715" w:rsidR="00E95648">
        <w:rPr>
          <w:rFonts w:ascii="Times New Roman" w:hAnsi="Times New Roman"/>
        </w:rPr>
        <w:t xml:space="preserve">, интересы которой она представляет, </w:t>
      </w:r>
      <w:r w:rsidRPr="00F42715">
        <w:rPr>
          <w:rFonts w:ascii="Times New Roman" w:hAnsi="Times New Roman"/>
        </w:rPr>
        <w:t xml:space="preserve">действительно </w:t>
      </w:r>
      <w:r w:rsidRPr="00F42715" w:rsidR="00115946">
        <w:rPr>
          <w:rFonts w:ascii="Times New Roman" w:hAnsi="Times New Roman"/>
        </w:rPr>
        <w:t>полагал</w:t>
      </w:r>
      <w:r w:rsidRPr="00F42715" w:rsidR="00E95648">
        <w:rPr>
          <w:rFonts w:ascii="Times New Roman" w:hAnsi="Times New Roman"/>
        </w:rPr>
        <w:t>а</w:t>
      </w:r>
      <w:r w:rsidRPr="00F42715" w:rsidR="00115946">
        <w:rPr>
          <w:rFonts w:ascii="Times New Roman" w:hAnsi="Times New Roman"/>
        </w:rPr>
        <w:t xml:space="preserve">, что вышеуказанное заявление от имени </w:t>
      </w:r>
      <w:r w:rsidR="009B3EDD">
        <w:rPr>
          <w:rFonts w:ascii="Times New Roman" w:hAnsi="Times New Roman"/>
        </w:rPr>
        <w:t>***</w:t>
      </w:r>
      <w:r w:rsidRPr="00F42715" w:rsidR="00115946">
        <w:rPr>
          <w:rFonts w:ascii="Times New Roman" w:hAnsi="Times New Roman"/>
        </w:rPr>
        <w:t xml:space="preserve"> от 06.12.2011 года написала</w:t>
      </w:r>
      <w:r w:rsidRPr="00F42715" w:rsidR="009935DC">
        <w:rPr>
          <w:rFonts w:ascii="Times New Roman" w:hAnsi="Times New Roman"/>
        </w:rPr>
        <w:t xml:space="preserve"> </w:t>
      </w:r>
      <w:r w:rsidR="009B3EDD">
        <w:rPr>
          <w:rFonts w:ascii="Times New Roman" w:hAnsi="Times New Roman"/>
        </w:rPr>
        <w:t>***</w:t>
      </w:r>
      <w:r w:rsidRPr="00F42715" w:rsidR="00115946">
        <w:rPr>
          <w:rFonts w:ascii="Times New Roman" w:hAnsi="Times New Roman"/>
        </w:rPr>
        <w:t>.</w:t>
      </w:r>
      <w:r w:rsidRPr="00F42715" w:rsidR="00E95648">
        <w:rPr>
          <w:rFonts w:ascii="Times New Roman" w:hAnsi="Times New Roman"/>
        </w:rPr>
        <w:t xml:space="preserve"> Кроме того</w:t>
      </w:r>
      <w:r w:rsidRPr="00F42715" w:rsidR="004A5A87">
        <w:rPr>
          <w:rFonts w:ascii="Times New Roman" w:hAnsi="Times New Roman"/>
        </w:rPr>
        <w:t xml:space="preserve">, </w:t>
      </w:r>
      <w:r w:rsidRPr="00F42715" w:rsidR="00E95648">
        <w:rPr>
          <w:rFonts w:ascii="Times New Roman" w:hAnsi="Times New Roman"/>
        </w:rPr>
        <w:t>имелся акт экспертного</w:t>
      </w:r>
      <w:r w:rsidRPr="00F42715" w:rsidR="00E95648">
        <w:rPr>
          <w:rFonts w:ascii="Times New Roman" w:hAnsi="Times New Roman"/>
        </w:rPr>
        <w:t xml:space="preserve"> исследования</w:t>
      </w:r>
      <w:r w:rsidRPr="00F42715" w:rsidR="00115946">
        <w:rPr>
          <w:rFonts w:ascii="Times New Roman" w:hAnsi="Times New Roman"/>
        </w:rPr>
        <w:t>, не исключающ</w:t>
      </w:r>
      <w:r w:rsidRPr="00F42715" w:rsidR="00E95648">
        <w:rPr>
          <w:rFonts w:ascii="Times New Roman" w:hAnsi="Times New Roman"/>
        </w:rPr>
        <w:t>ий</w:t>
      </w:r>
      <w:r w:rsidRPr="00F42715" w:rsidR="00115946">
        <w:rPr>
          <w:rFonts w:ascii="Times New Roman" w:hAnsi="Times New Roman"/>
        </w:rPr>
        <w:t xml:space="preserve"> данную вероятность.</w:t>
      </w:r>
      <w:r w:rsidRPr="00F42715" w:rsidR="004A5A87">
        <w:rPr>
          <w:rFonts w:ascii="Times New Roman" w:hAnsi="Times New Roman"/>
        </w:rPr>
        <w:t xml:space="preserve"> </w:t>
      </w:r>
    </w:p>
    <w:p w:rsidR="007C149E" w:rsidRPr="00F42715" w:rsidP="007C149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42715">
        <w:rPr>
          <w:rFonts w:ascii="Times New Roman" w:hAnsi="Times New Roman"/>
        </w:rPr>
        <w:t>Учитывая изложенное, т</w:t>
      </w:r>
      <w:r w:rsidRPr="00F42715" w:rsidR="00C67874">
        <w:rPr>
          <w:rFonts w:ascii="Times New Roman" w:hAnsi="Times New Roman"/>
        </w:rPr>
        <w:t xml:space="preserve">акие действия </w:t>
      </w:r>
      <w:r w:rsidRPr="00F42715" w:rsidR="0085017D">
        <w:rPr>
          <w:rFonts w:ascii="Times New Roman" w:hAnsi="Times New Roman"/>
        </w:rPr>
        <w:t>Гаркуши Н.Н.</w:t>
      </w:r>
      <w:r w:rsidRPr="00F42715" w:rsidR="00C67874">
        <w:rPr>
          <w:rFonts w:ascii="Times New Roman" w:hAnsi="Times New Roman"/>
        </w:rPr>
        <w:t xml:space="preserve"> нельзя квалифицировать как  распространение заведомо ложных сведений, порочащих честь и достоинство другого лица</w:t>
      </w:r>
      <w:r w:rsidRPr="00F42715">
        <w:rPr>
          <w:rFonts w:ascii="Times New Roman" w:hAnsi="Times New Roman"/>
        </w:rPr>
        <w:t xml:space="preserve">, поскольку </w:t>
      </w:r>
      <w:r w:rsidRPr="00F42715">
        <w:rPr>
          <w:rFonts w:ascii="Times New Roman" w:hAnsi="Times New Roman"/>
        </w:rPr>
        <w:t>з</w:t>
      </w:r>
      <w:r w:rsidRPr="00F42715" w:rsidR="00C67874">
        <w:rPr>
          <w:rFonts w:ascii="Times New Roman" w:hAnsi="Times New Roman"/>
        </w:rPr>
        <w:t>аведомость</w:t>
      </w:r>
      <w:r w:rsidRPr="00F42715" w:rsidR="00C67874">
        <w:rPr>
          <w:rFonts w:ascii="Times New Roman" w:hAnsi="Times New Roman"/>
        </w:rPr>
        <w:t xml:space="preserve"> означает </w:t>
      </w:r>
      <w:r w:rsidRPr="00F42715" w:rsidR="0085017D">
        <w:rPr>
          <w:rFonts w:ascii="Times New Roman" w:hAnsi="Times New Roman"/>
        </w:rPr>
        <w:t>осо</w:t>
      </w:r>
      <w:r w:rsidRPr="00F42715" w:rsidR="00C67874">
        <w:rPr>
          <w:rFonts w:ascii="Times New Roman" w:hAnsi="Times New Roman"/>
        </w:rPr>
        <w:t xml:space="preserve">знание виновным того, что сведения изначально ложные, вымышленные, не соответствуют действительности. </w:t>
      </w:r>
      <w:r w:rsidRPr="00F42715">
        <w:rPr>
          <w:rFonts w:ascii="Times New Roman" w:hAnsi="Times New Roman"/>
        </w:rPr>
        <w:t xml:space="preserve">Лицо должно </w:t>
      </w:r>
      <w:r w:rsidRPr="00F42715" w:rsidR="00C67874">
        <w:rPr>
          <w:rFonts w:ascii="Times New Roman" w:hAnsi="Times New Roman"/>
        </w:rPr>
        <w:t>осозна</w:t>
      </w:r>
      <w:r w:rsidRPr="00F42715">
        <w:rPr>
          <w:rFonts w:ascii="Times New Roman" w:hAnsi="Times New Roman"/>
        </w:rPr>
        <w:t>вать</w:t>
      </w:r>
      <w:r w:rsidRPr="00F42715" w:rsidR="00C67874">
        <w:rPr>
          <w:rFonts w:ascii="Times New Roman" w:hAnsi="Times New Roman"/>
        </w:rPr>
        <w:t>, что  такого рода сведения порочат потерпевшего</w:t>
      </w:r>
      <w:r w:rsidRPr="00F42715">
        <w:rPr>
          <w:rFonts w:ascii="Times New Roman" w:hAnsi="Times New Roman"/>
        </w:rPr>
        <w:t xml:space="preserve">, </w:t>
      </w:r>
      <w:r w:rsidRPr="00F42715">
        <w:rPr>
          <w:rFonts w:ascii="Times New Roman" w:hAnsi="Times New Roman"/>
        </w:rPr>
        <w:t>но</w:t>
      </w:r>
      <w:r w:rsidRPr="00F42715">
        <w:rPr>
          <w:rFonts w:ascii="Times New Roman" w:hAnsi="Times New Roman"/>
        </w:rPr>
        <w:t xml:space="preserve"> т</w:t>
      </w:r>
      <w:r w:rsidRPr="00F42715" w:rsidR="00C67874">
        <w:rPr>
          <w:rFonts w:ascii="Times New Roman" w:hAnsi="Times New Roman"/>
        </w:rPr>
        <w:t>ем не менее</w:t>
      </w:r>
      <w:r w:rsidRPr="00F42715" w:rsidR="0085017D">
        <w:rPr>
          <w:rFonts w:ascii="Times New Roman" w:hAnsi="Times New Roman"/>
        </w:rPr>
        <w:t>,</w:t>
      </w:r>
      <w:r w:rsidRPr="00F42715" w:rsidR="00C67874">
        <w:rPr>
          <w:rFonts w:ascii="Times New Roman" w:hAnsi="Times New Roman"/>
        </w:rPr>
        <w:t xml:space="preserve"> занимат</w:t>
      </w:r>
      <w:r w:rsidRPr="00F42715" w:rsidR="00F878D4">
        <w:rPr>
          <w:rFonts w:ascii="Times New Roman" w:hAnsi="Times New Roman"/>
        </w:rPr>
        <w:t>ь</w:t>
      </w:r>
      <w:r w:rsidRPr="00F42715">
        <w:rPr>
          <w:rFonts w:ascii="Times New Roman" w:hAnsi="Times New Roman"/>
        </w:rPr>
        <w:t>ся</w:t>
      </w:r>
      <w:r w:rsidRPr="00F42715" w:rsidR="00C67874">
        <w:rPr>
          <w:rFonts w:ascii="Times New Roman" w:hAnsi="Times New Roman"/>
        </w:rPr>
        <w:t xml:space="preserve">  их распространением  и жела</w:t>
      </w:r>
      <w:r w:rsidRPr="00F42715" w:rsidR="00A06D9B">
        <w:rPr>
          <w:rFonts w:ascii="Times New Roman" w:hAnsi="Times New Roman"/>
        </w:rPr>
        <w:t>т</w:t>
      </w:r>
      <w:r w:rsidRPr="00F42715" w:rsidR="00F878D4">
        <w:rPr>
          <w:rFonts w:ascii="Times New Roman" w:hAnsi="Times New Roman"/>
        </w:rPr>
        <w:t>ь</w:t>
      </w:r>
      <w:r w:rsidRPr="00F42715" w:rsidR="00C67874">
        <w:rPr>
          <w:rFonts w:ascii="Times New Roman" w:hAnsi="Times New Roman"/>
        </w:rPr>
        <w:t xml:space="preserve"> этого.</w:t>
      </w:r>
      <w:r w:rsidRPr="00F42715">
        <w:rPr>
          <w:rFonts w:ascii="Times New Roman" w:eastAsia="Times New Roman" w:hAnsi="Times New Roman"/>
          <w:lang w:eastAsia="ru-RU"/>
        </w:rPr>
        <w:t xml:space="preserve"> </w:t>
      </w:r>
    </w:p>
    <w:p w:rsidR="007C149E" w:rsidRPr="00F42715" w:rsidP="007C149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42715">
        <w:rPr>
          <w:rFonts w:ascii="Times New Roman" w:eastAsia="Times New Roman" w:hAnsi="Times New Roman"/>
          <w:lang w:eastAsia="ru-RU"/>
        </w:rPr>
        <w:t>Клевета, как уголовно наказуемое деяние, может быть совершено только с прямым умыслом. Отсутствие прямого умысла на совершение указанных действий свидетельствует об отсутствии состава преступлени</w:t>
      </w:r>
      <w:r w:rsidRPr="00F42715" w:rsidR="000E05E1">
        <w:rPr>
          <w:rFonts w:ascii="Times New Roman" w:eastAsia="Times New Roman" w:hAnsi="Times New Roman"/>
          <w:lang w:eastAsia="ru-RU"/>
        </w:rPr>
        <w:t>я, предусмотренного частью 1 статьи</w:t>
      </w:r>
      <w:r w:rsidRPr="00F42715">
        <w:rPr>
          <w:rFonts w:ascii="Times New Roman" w:eastAsia="Times New Roman" w:hAnsi="Times New Roman"/>
          <w:lang w:eastAsia="ru-RU"/>
        </w:rPr>
        <w:t xml:space="preserve"> 128.1 УК РФ.</w:t>
      </w:r>
    </w:p>
    <w:p w:rsidR="004419DD" w:rsidRPr="00F42715" w:rsidP="004419D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В соответствии со ст.</w:t>
      </w:r>
      <w:r w:rsidRPr="00F42715">
        <w:rPr>
          <w:rFonts w:ascii="Times New Roman" w:hAnsi="Times New Roman"/>
        </w:rPr>
        <w:t xml:space="preserve">321 УПК РФ обвинение в судебном заседании по уголовным делам частного обвинения  поддерживает частный обвинитель. </w:t>
      </w:r>
    </w:p>
    <w:p w:rsidR="004419DD" w:rsidRPr="00F42715" w:rsidP="004419D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Обвинитель вправе пред</w:t>
      </w:r>
      <w:r w:rsidRPr="00F42715">
        <w:rPr>
          <w:rFonts w:ascii="Times New Roman" w:hAnsi="Times New Roman"/>
        </w:rPr>
        <w:t>ставлять доказательства, участвовать в их исследовании, излагать суду свое мнение по существу обвинения, о применении  уголовного закона и назначении подсудимому наказания, а также по другим вопросам, возникающим в ходе судебного разбирательства.</w:t>
      </w:r>
    </w:p>
    <w:p w:rsidR="009935DC" w:rsidRPr="00F42715" w:rsidP="00F87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Однако</w:t>
      </w:r>
      <w:r w:rsidRPr="00F42715" w:rsidR="00CE418D">
        <w:rPr>
          <w:rFonts w:ascii="Times New Roman" w:hAnsi="Times New Roman"/>
        </w:rPr>
        <w:t>,</w:t>
      </w:r>
      <w:r w:rsidRPr="00F42715" w:rsidR="00CE418D">
        <w:rPr>
          <w:rFonts w:ascii="Times New Roman" w:hAnsi="Times New Roman"/>
        </w:rPr>
        <w:t xml:space="preserve"> </w:t>
      </w:r>
      <w:r w:rsidRPr="00F42715" w:rsidR="00E465B9">
        <w:rPr>
          <w:rFonts w:ascii="Times New Roman" w:hAnsi="Times New Roman"/>
        </w:rPr>
        <w:t xml:space="preserve">частным обвинителем </w:t>
      </w:r>
      <w:r w:rsidR="009B3EDD">
        <w:rPr>
          <w:rFonts w:ascii="Times New Roman" w:hAnsi="Times New Roman"/>
        </w:rPr>
        <w:t>***</w:t>
      </w:r>
      <w:r w:rsidRPr="00F42715" w:rsidR="00561106">
        <w:rPr>
          <w:rFonts w:ascii="Times New Roman" w:hAnsi="Times New Roman"/>
        </w:rPr>
        <w:t xml:space="preserve"> </w:t>
      </w:r>
      <w:r w:rsidRPr="00F42715" w:rsidR="00F878D4">
        <w:rPr>
          <w:rFonts w:ascii="Times New Roman" w:hAnsi="Times New Roman"/>
        </w:rPr>
        <w:t>не представлены доказательства</w:t>
      </w:r>
      <w:r w:rsidRPr="00F42715" w:rsidR="00E465B9">
        <w:rPr>
          <w:rFonts w:ascii="Times New Roman" w:hAnsi="Times New Roman"/>
        </w:rPr>
        <w:t xml:space="preserve"> </w:t>
      </w:r>
      <w:r w:rsidRPr="00F42715" w:rsidR="00F878D4">
        <w:rPr>
          <w:rFonts w:ascii="Times New Roman" w:eastAsia="Times New Roman" w:hAnsi="Times New Roman"/>
          <w:lang w:eastAsia="ru-RU"/>
        </w:rPr>
        <w:t xml:space="preserve">наличия у Гаркуши Н.Н. прямого умысла на распространение заведомо ложных сведений порочащих честь, достоинство и деловую репутацию </w:t>
      </w:r>
      <w:r w:rsidR="009B3EDD">
        <w:rPr>
          <w:rFonts w:ascii="Times New Roman" w:eastAsia="Times New Roman" w:hAnsi="Times New Roman"/>
          <w:lang w:eastAsia="ru-RU"/>
        </w:rPr>
        <w:t>***</w:t>
      </w:r>
      <w:r w:rsidRPr="00F42715" w:rsidR="00F878D4">
        <w:rPr>
          <w:rFonts w:ascii="Times New Roman" w:eastAsia="Times New Roman" w:hAnsi="Times New Roman"/>
          <w:lang w:eastAsia="ru-RU"/>
        </w:rPr>
        <w:t>.</w:t>
      </w:r>
      <w:r w:rsidRPr="00F42715" w:rsidR="00A648E1">
        <w:rPr>
          <w:rFonts w:ascii="Times New Roman" w:hAnsi="Times New Roman"/>
        </w:rPr>
        <w:t xml:space="preserve"> </w:t>
      </w:r>
    </w:p>
    <w:p w:rsidR="0038130A" w:rsidRPr="00F42715" w:rsidP="0037622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Представленн</w:t>
      </w:r>
      <w:r w:rsidRPr="00F42715" w:rsidR="00F878D4">
        <w:rPr>
          <w:rFonts w:ascii="Times New Roman" w:hAnsi="Times New Roman"/>
        </w:rPr>
        <w:t>ые</w:t>
      </w:r>
      <w:r w:rsidRPr="00F42715">
        <w:rPr>
          <w:rFonts w:ascii="Times New Roman" w:hAnsi="Times New Roman"/>
        </w:rPr>
        <w:t xml:space="preserve"> суду </w:t>
      </w:r>
      <w:r w:rsidRPr="00F42715" w:rsidR="00115946">
        <w:rPr>
          <w:rFonts w:ascii="Times New Roman" w:hAnsi="Times New Roman"/>
        </w:rPr>
        <w:t>в качестве доказательств</w:t>
      </w:r>
      <w:r w:rsidRPr="00F42715" w:rsidR="00F878D4">
        <w:rPr>
          <w:rFonts w:ascii="Times New Roman" w:hAnsi="Times New Roman"/>
        </w:rPr>
        <w:t xml:space="preserve"> аудиозапись и ее письменная расшифровка, а также </w:t>
      </w:r>
      <w:r w:rsidRPr="00F42715" w:rsidR="00115946">
        <w:rPr>
          <w:rFonts w:ascii="Times New Roman" w:hAnsi="Times New Roman"/>
        </w:rPr>
        <w:t>п</w:t>
      </w:r>
      <w:r w:rsidRPr="00F42715" w:rsidR="0037622D">
        <w:rPr>
          <w:rFonts w:ascii="Times New Roman" w:hAnsi="Times New Roman"/>
        </w:rPr>
        <w:t xml:space="preserve">оказания свидетелей обвинения </w:t>
      </w:r>
      <w:r w:rsidR="009B3EDD">
        <w:rPr>
          <w:rFonts w:ascii="Times New Roman" w:hAnsi="Times New Roman"/>
        </w:rPr>
        <w:t>***</w:t>
      </w:r>
      <w:r w:rsidRPr="00F42715" w:rsidR="0085017D">
        <w:rPr>
          <w:rFonts w:ascii="Times New Roman" w:hAnsi="Times New Roman"/>
        </w:rPr>
        <w:t xml:space="preserve"> и </w:t>
      </w:r>
      <w:r w:rsidR="009B3EDD">
        <w:rPr>
          <w:rFonts w:ascii="Times New Roman" w:hAnsi="Times New Roman"/>
        </w:rPr>
        <w:t>***</w:t>
      </w:r>
      <w:r w:rsidRPr="00F42715" w:rsidR="0085017D">
        <w:rPr>
          <w:rFonts w:ascii="Times New Roman" w:hAnsi="Times New Roman"/>
        </w:rPr>
        <w:t xml:space="preserve"> </w:t>
      </w:r>
      <w:r w:rsidRPr="00F42715" w:rsidR="0037622D">
        <w:rPr>
          <w:rFonts w:ascii="Times New Roman" w:hAnsi="Times New Roman"/>
        </w:rPr>
        <w:t xml:space="preserve">не содержат достоверных данных о том, что </w:t>
      </w:r>
      <w:r w:rsidRPr="00F42715" w:rsidR="0085017D">
        <w:rPr>
          <w:rFonts w:ascii="Times New Roman" w:hAnsi="Times New Roman"/>
        </w:rPr>
        <w:t>Гаркуша Н.Н.</w:t>
      </w:r>
      <w:r w:rsidRPr="00F42715" w:rsidR="0037622D">
        <w:rPr>
          <w:rFonts w:ascii="Times New Roman" w:hAnsi="Times New Roman"/>
        </w:rPr>
        <w:t xml:space="preserve"> распространял</w:t>
      </w:r>
      <w:r w:rsidRPr="00F42715" w:rsidR="0085017D">
        <w:rPr>
          <w:rFonts w:ascii="Times New Roman" w:hAnsi="Times New Roman"/>
        </w:rPr>
        <w:t>а</w:t>
      </w:r>
      <w:r w:rsidRPr="00F42715" w:rsidR="0037622D">
        <w:rPr>
          <w:rFonts w:ascii="Times New Roman" w:hAnsi="Times New Roman"/>
        </w:rPr>
        <w:t xml:space="preserve"> заведомо ложны</w:t>
      </w:r>
      <w:r w:rsidRPr="00F42715" w:rsidR="00185541">
        <w:rPr>
          <w:rFonts w:ascii="Times New Roman" w:hAnsi="Times New Roman"/>
        </w:rPr>
        <w:t>е</w:t>
      </w:r>
      <w:r w:rsidRPr="00F42715" w:rsidR="0037622D">
        <w:rPr>
          <w:rFonts w:ascii="Times New Roman" w:hAnsi="Times New Roman"/>
        </w:rPr>
        <w:t xml:space="preserve"> сведени</w:t>
      </w:r>
      <w:r w:rsidRPr="00F42715" w:rsidR="00185541">
        <w:rPr>
          <w:rFonts w:ascii="Times New Roman" w:hAnsi="Times New Roman"/>
        </w:rPr>
        <w:t xml:space="preserve">я в отношении </w:t>
      </w:r>
      <w:r w:rsidR="009B3EDD">
        <w:rPr>
          <w:rFonts w:ascii="Times New Roman" w:hAnsi="Times New Roman"/>
        </w:rPr>
        <w:t>***</w:t>
      </w:r>
      <w:r w:rsidRPr="00F42715" w:rsidR="00185541">
        <w:rPr>
          <w:rFonts w:ascii="Times New Roman" w:hAnsi="Times New Roman"/>
        </w:rPr>
        <w:t>, с целью о</w:t>
      </w:r>
      <w:r w:rsidRPr="00F42715" w:rsidR="0037622D">
        <w:rPr>
          <w:rFonts w:ascii="Times New Roman" w:hAnsi="Times New Roman"/>
        </w:rPr>
        <w:t>пороч</w:t>
      </w:r>
      <w:r w:rsidRPr="00F42715" w:rsidR="00185541">
        <w:rPr>
          <w:rFonts w:ascii="Times New Roman" w:hAnsi="Times New Roman"/>
        </w:rPr>
        <w:t>ить</w:t>
      </w:r>
      <w:r w:rsidRPr="00F42715" w:rsidR="0037622D">
        <w:rPr>
          <w:rFonts w:ascii="Times New Roman" w:hAnsi="Times New Roman"/>
        </w:rPr>
        <w:t xml:space="preserve"> честь и достоинство</w:t>
      </w:r>
      <w:r w:rsidRPr="00F42715" w:rsidR="00F878D4">
        <w:rPr>
          <w:rFonts w:ascii="Times New Roman" w:hAnsi="Times New Roman"/>
        </w:rPr>
        <w:t xml:space="preserve"> последней,</w:t>
      </w:r>
      <w:r w:rsidRPr="00F42715" w:rsidR="0037622D">
        <w:rPr>
          <w:rFonts w:ascii="Times New Roman" w:hAnsi="Times New Roman"/>
        </w:rPr>
        <w:t xml:space="preserve"> под</w:t>
      </w:r>
      <w:r w:rsidRPr="00F42715" w:rsidR="0085017D">
        <w:rPr>
          <w:rFonts w:ascii="Times New Roman" w:hAnsi="Times New Roman"/>
        </w:rPr>
        <w:t>о</w:t>
      </w:r>
      <w:r w:rsidRPr="00F42715" w:rsidR="0037622D">
        <w:rPr>
          <w:rFonts w:ascii="Times New Roman" w:hAnsi="Times New Roman"/>
        </w:rPr>
        <w:t>рва</w:t>
      </w:r>
      <w:r w:rsidRPr="00F42715" w:rsidR="00185541">
        <w:rPr>
          <w:rFonts w:ascii="Times New Roman" w:hAnsi="Times New Roman"/>
        </w:rPr>
        <w:t>ть</w:t>
      </w:r>
      <w:r w:rsidRPr="00F42715" w:rsidR="0037622D">
        <w:rPr>
          <w:rFonts w:ascii="Times New Roman" w:hAnsi="Times New Roman"/>
        </w:rPr>
        <w:t xml:space="preserve"> е</w:t>
      </w:r>
      <w:r w:rsidRPr="00F42715" w:rsidR="0085017D">
        <w:rPr>
          <w:rFonts w:ascii="Times New Roman" w:hAnsi="Times New Roman"/>
        </w:rPr>
        <w:t>е</w:t>
      </w:r>
      <w:r w:rsidRPr="00F42715" w:rsidR="0037622D">
        <w:rPr>
          <w:rFonts w:ascii="Times New Roman" w:hAnsi="Times New Roman"/>
        </w:rPr>
        <w:t xml:space="preserve"> репутацию</w:t>
      </w:r>
      <w:r w:rsidRPr="00F42715" w:rsidR="00185541">
        <w:rPr>
          <w:rFonts w:ascii="Times New Roman" w:hAnsi="Times New Roman"/>
        </w:rPr>
        <w:t xml:space="preserve">. </w:t>
      </w:r>
    </w:p>
    <w:p w:rsidR="00561106" w:rsidRPr="00F42715" w:rsidP="0037622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 xml:space="preserve">Суть показаний </w:t>
      </w:r>
      <w:r w:rsidRPr="00F42715" w:rsidR="00115946">
        <w:rPr>
          <w:rFonts w:ascii="Times New Roman" w:hAnsi="Times New Roman"/>
        </w:rPr>
        <w:t xml:space="preserve">указанных </w:t>
      </w:r>
      <w:r w:rsidRPr="00F42715">
        <w:rPr>
          <w:rFonts w:ascii="Times New Roman" w:hAnsi="Times New Roman"/>
        </w:rPr>
        <w:t xml:space="preserve">свидетелей сводится к тому, что они </w:t>
      </w:r>
      <w:r w:rsidRPr="00F42715" w:rsidR="0085017D">
        <w:rPr>
          <w:rFonts w:ascii="Times New Roman" w:hAnsi="Times New Roman"/>
        </w:rPr>
        <w:t>лишь слышали сообщенные Гаркушей Н.Н. сведения</w:t>
      </w:r>
      <w:r w:rsidRPr="00F42715" w:rsidR="00274DF6">
        <w:rPr>
          <w:rFonts w:ascii="Times New Roman" w:hAnsi="Times New Roman"/>
        </w:rPr>
        <w:t>. При этом свидетел</w:t>
      </w:r>
      <w:r w:rsidRPr="00F42715" w:rsidR="007F4033">
        <w:rPr>
          <w:rFonts w:ascii="Times New Roman" w:hAnsi="Times New Roman"/>
        </w:rPr>
        <w:t xml:space="preserve">ь </w:t>
      </w:r>
      <w:r w:rsidR="009B3EDD">
        <w:rPr>
          <w:rFonts w:ascii="Times New Roman" w:hAnsi="Times New Roman"/>
        </w:rPr>
        <w:t>***</w:t>
      </w:r>
      <w:r w:rsidRPr="00F42715" w:rsidR="00FE4E46">
        <w:rPr>
          <w:rFonts w:ascii="Times New Roman" w:hAnsi="Times New Roman"/>
        </w:rPr>
        <w:t xml:space="preserve">, являющийся супругом </w:t>
      </w:r>
      <w:r w:rsidR="009B3EDD">
        <w:rPr>
          <w:rFonts w:ascii="Times New Roman" w:hAnsi="Times New Roman"/>
        </w:rPr>
        <w:t>***</w:t>
      </w:r>
      <w:r w:rsidRPr="00F42715" w:rsidR="00FE4E46">
        <w:rPr>
          <w:rFonts w:ascii="Times New Roman" w:hAnsi="Times New Roman"/>
        </w:rPr>
        <w:t>,</w:t>
      </w:r>
      <w:r w:rsidRPr="00F42715" w:rsidR="00274DF6">
        <w:rPr>
          <w:rFonts w:ascii="Times New Roman" w:hAnsi="Times New Roman"/>
        </w:rPr>
        <w:t xml:space="preserve"> </w:t>
      </w:r>
      <w:r w:rsidRPr="00F42715" w:rsidR="007F4033">
        <w:rPr>
          <w:rFonts w:ascii="Times New Roman" w:hAnsi="Times New Roman"/>
        </w:rPr>
        <w:t>пояснил</w:t>
      </w:r>
      <w:r w:rsidRPr="00F42715" w:rsidR="00274DF6">
        <w:rPr>
          <w:rFonts w:ascii="Times New Roman" w:hAnsi="Times New Roman"/>
        </w:rPr>
        <w:t xml:space="preserve">, что </w:t>
      </w:r>
      <w:r w:rsidRPr="00F42715" w:rsidR="0038130A">
        <w:rPr>
          <w:rFonts w:ascii="Times New Roman" w:hAnsi="Times New Roman"/>
        </w:rPr>
        <w:t>последняя</w:t>
      </w:r>
      <w:r w:rsidRPr="00F42715" w:rsidR="00FE4E46">
        <w:rPr>
          <w:rFonts w:ascii="Times New Roman" w:hAnsi="Times New Roman"/>
        </w:rPr>
        <w:t xml:space="preserve"> </w:t>
      </w:r>
      <w:r w:rsidRPr="00F42715" w:rsidR="00274DF6">
        <w:rPr>
          <w:rFonts w:ascii="Times New Roman" w:hAnsi="Times New Roman"/>
        </w:rPr>
        <w:t xml:space="preserve">указанный поступок </w:t>
      </w:r>
      <w:r w:rsidRPr="00F42715" w:rsidR="007F4033">
        <w:rPr>
          <w:rFonts w:ascii="Times New Roman" w:hAnsi="Times New Roman"/>
        </w:rPr>
        <w:t xml:space="preserve">не совершала и </w:t>
      </w:r>
      <w:r w:rsidRPr="00F42715" w:rsidR="00274DF6">
        <w:rPr>
          <w:rFonts w:ascii="Times New Roman" w:hAnsi="Times New Roman"/>
        </w:rPr>
        <w:t xml:space="preserve">не </w:t>
      </w:r>
      <w:r w:rsidRPr="00F42715" w:rsidR="007F4033">
        <w:rPr>
          <w:rFonts w:ascii="Times New Roman" w:hAnsi="Times New Roman"/>
        </w:rPr>
        <w:t xml:space="preserve">могла </w:t>
      </w:r>
      <w:r w:rsidRPr="00F42715" w:rsidR="00274DF6">
        <w:rPr>
          <w:rFonts w:ascii="Times New Roman" w:hAnsi="Times New Roman"/>
        </w:rPr>
        <w:t>соверш</w:t>
      </w:r>
      <w:r w:rsidRPr="00F42715" w:rsidR="007F4033">
        <w:rPr>
          <w:rFonts w:ascii="Times New Roman" w:hAnsi="Times New Roman"/>
        </w:rPr>
        <w:t>ить</w:t>
      </w:r>
      <w:r w:rsidRPr="00F42715" w:rsidR="00274DF6">
        <w:rPr>
          <w:rFonts w:ascii="Times New Roman" w:hAnsi="Times New Roman"/>
        </w:rPr>
        <w:t xml:space="preserve">, а свидетель </w:t>
      </w:r>
      <w:r w:rsidR="009B3EDD">
        <w:rPr>
          <w:rFonts w:ascii="Times New Roman" w:hAnsi="Times New Roman"/>
        </w:rPr>
        <w:t>***</w:t>
      </w:r>
      <w:r w:rsidRPr="00F42715" w:rsidR="00274DF6">
        <w:rPr>
          <w:rFonts w:ascii="Times New Roman" w:hAnsi="Times New Roman"/>
        </w:rPr>
        <w:t xml:space="preserve">. </w:t>
      </w:r>
      <w:r w:rsidRPr="00F42715">
        <w:rPr>
          <w:rFonts w:ascii="Times New Roman" w:hAnsi="Times New Roman"/>
        </w:rPr>
        <w:t xml:space="preserve">не </w:t>
      </w:r>
      <w:r w:rsidRPr="00F42715" w:rsidR="007F4033">
        <w:rPr>
          <w:rFonts w:ascii="Times New Roman" w:hAnsi="Times New Roman"/>
        </w:rPr>
        <w:t xml:space="preserve">понял, </w:t>
      </w:r>
      <w:r w:rsidRPr="00F42715" w:rsidR="0038130A">
        <w:rPr>
          <w:rFonts w:ascii="Times New Roman" w:hAnsi="Times New Roman"/>
        </w:rPr>
        <w:t>к кому относилось</w:t>
      </w:r>
      <w:r w:rsidRPr="00F42715" w:rsidR="004D2092">
        <w:rPr>
          <w:rFonts w:ascii="Times New Roman" w:hAnsi="Times New Roman"/>
        </w:rPr>
        <w:t xml:space="preserve"> высказывание о подделке документов</w:t>
      </w:r>
      <w:r w:rsidRPr="00F42715" w:rsidR="00F878D4">
        <w:rPr>
          <w:rFonts w:ascii="Times New Roman" w:hAnsi="Times New Roman"/>
        </w:rPr>
        <w:t>, поскольку находился в ином помещении, занимался ремонтными работами и к разговору не прислушивался</w:t>
      </w:r>
      <w:r w:rsidRPr="00F42715" w:rsidR="007F4033">
        <w:rPr>
          <w:rFonts w:ascii="Times New Roman" w:hAnsi="Times New Roman"/>
        </w:rPr>
        <w:t>.</w:t>
      </w:r>
    </w:p>
    <w:p w:rsidR="00274DF6" w:rsidRPr="00F42715" w:rsidP="00274DF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 xml:space="preserve">Доводы частного обвинителя </w:t>
      </w:r>
      <w:r w:rsidR="009B3EDD">
        <w:rPr>
          <w:rFonts w:ascii="Times New Roman" w:hAnsi="Times New Roman"/>
        </w:rPr>
        <w:t>***</w:t>
      </w:r>
      <w:r w:rsidRPr="00F42715">
        <w:rPr>
          <w:rFonts w:ascii="Times New Roman" w:hAnsi="Times New Roman"/>
        </w:rPr>
        <w:t xml:space="preserve"> о том, что Гаркуше Н.Н. было </w:t>
      </w:r>
      <w:r w:rsidRPr="00F42715" w:rsidR="00FE4E46">
        <w:rPr>
          <w:rFonts w:ascii="Times New Roman" w:hAnsi="Times New Roman"/>
        </w:rPr>
        <w:t xml:space="preserve">достоверно </w:t>
      </w:r>
      <w:r w:rsidRPr="00F42715">
        <w:rPr>
          <w:rFonts w:ascii="Times New Roman" w:hAnsi="Times New Roman"/>
        </w:rPr>
        <w:t xml:space="preserve">известно, что в октябре 2011 года она находилась в Республике Беларусь, где родила ребенка и занималась уходом за ним, </w:t>
      </w:r>
      <w:r w:rsidRPr="00F42715" w:rsidR="00FE4E46">
        <w:rPr>
          <w:rFonts w:ascii="Times New Roman" w:hAnsi="Times New Roman"/>
        </w:rPr>
        <w:t xml:space="preserve">в </w:t>
      </w:r>
      <w:r w:rsidRPr="00F42715" w:rsidR="00FE4E46">
        <w:rPr>
          <w:rFonts w:ascii="Times New Roman" w:hAnsi="Times New Roman"/>
        </w:rPr>
        <w:t>связи</w:t>
      </w:r>
      <w:r w:rsidRPr="00F42715" w:rsidR="00FE4E46">
        <w:rPr>
          <w:rFonts w:ascii="Times New Roman" w:hAnsi="Times New Roman"/>
        </w:rPr>
        <w:t xml:space="preserve"> с чем не могла написать вышеуказанное заявление от 06.12.2011 года,</w:t>
      </w:r>
      <w:r w:rsidRPr="00F42715">
        <w:rPr>
          <w:rFonts w:ascii="Times New Roman" w:hAnsi="Times New Roman"/>
        </w:rPr>
        <w:t xml:space="preserve"> с учетом выводов вышеуказанных </w:t>
      </w:r>
      <w:r w:rsidRPr="00F42715">
        <w:rPr>
          <w:rFonts w:ascii="Times New Roman" w:hAnsi="Times New Roman"/>
          <w:lang w:eastAsia="ru-RU"/>
        </w:rPr>
        <w:t>заключения эксперта ЭКЦ МВД по</w:t>
      </w:r>
      <w:r w:rsidR="009B3EDD">
        <w:rPr>
          <w:rFonts w:ascii="Times New Roman" w:hAnsi="Times New Roman"/>
          <w:lang w:eastAsia="ru-RU"/>
        </w:rPr>
        <w:t xml:space="preserve"> Республике Крым №*** </w:t>
      </w:r>
      <w:r w:rsidRPr="00F42715">
        <w:rPr>
          <w:rFonts w:ascii="Times New Roman" w:hAnsi="Times New Roman"/>
          <w:lang w:eastAsia="ru-RU"/>
        </w:rPr>
        <w:t>от 12.12.2016 года и акта исследования</w:t>
      </w:r>
      <w:r w:rsidRPr="00F42715" w:rsidR="007F4033">
        <w:rPr>
          <w:rFonts w:ascii="Times New Roman" w:hAnsi="Times New Roman"/>
          <w:lang w:eastAsia="ru-RU"/>
        </w:rPr>
        <w:t xml:space="preserve"> эксперта</w:t>
      </w:r>
      <w:r w:rsidRPr="00F42715">
        <w:rPr>
          <w:rFonts w:ascii="Times New Roman" w:hAnsi="Times New Roman"/>
          <w:lang w:eastAsia="ru-RU"/>
        </w:rPr>
        <w:t xml:space="preserve"> </w:t>
      </w:r>
      <w:r w:rsidRPr="00F42715" w:rsidR="007F4033">
        <w:rPr>
          <w:rFonts w:ascii="Times New Roman" w:hAnsi="Times New Roman"/>
          <w:lang w:eastAsia="ru-RU"/>
        </w:rPr>
        <w:t xml:space="preserve">судебно-экспертного бюро «РОСТ» </w:t>
      </w:r>
      <w:r w:rsidRPr="00F42715">
        <w:rPr>
          <w:rFonts w:ascii="Times New Roman" w:hAnsi="Times New Roman"/>
          <w:lang w:eastAsia="ru-RU"/>
        </w:rPr>
        <w:t>№</w:t>
      </w:r>
      <w:r w:rsidR="009B3EDD">
        <w:rPr>
          <w:rFonts w:ascii="Times New Roman" w:hAnsi="Times New Roman"/>
          <w:lang w:eastAsia="ru-RU"/>
        </w:rPr>
        <w:t>***</w:t>
      </w:r>
      <w:r w:rsidRPr="00F42715">
        <w:rPr>
          <w:rFonts w:ascii="Times New Roman" w:hAnsi="Times New Roman"/>
          <w:lang w:eastAsia="ru-RU"/>
        </w:rPr>
        <w:t xml:space="preserve"> от 11.05.2020 года </w:t>
      </w:r>
      <w:r w:rsidRPr="00F42715" w:rsidR="0038130A">
        <w:rPr>
          <w:rFonts w:ascii="Times New Roman" w:hAnsi="Times New Roman"/>
        </w:rPr>
        <w:t xml:space="preserve">не свидетельствуют о наличии в действиях Гаркуши Н.Н. прямого умысла, которым характеризуется субъективная сторона данного вида преступления, поскольку </w:t>
      </w:r>
      <w:r w:rsidRPr="00F42715">
        <w:rPr>
          <w:rFonts w:ascii="Times New Roman" w:hAnsi="Times New Roman"/>
        </w:rPr>
        <w:t>нахождение за пределами Российской Федерации само по себе не исключает возможность написания каких-либо заявлений и их дальнейш</w:t>
      </w:r>
      <w:r w:rsidRPr="00F42715" w:rsidR="002D47A1">
        <w:rPr>
          <w:rFonts w:ascii="Times New Roman" w:hAnsi="Times New Roman"/>
        </w:rPr>
        <w:t>ую</w:t>
      </w:r>
      <w:r w:rsidRPr="00F42715">
        <w:rPr>
          <w:rFonts w:ascii="Times New Roman" w:hAnsi="Times New Roman"/>
        </w:rPr>
        <w:t xml:space="preserve"> </w:t>
      </w:r>
      <w:r w:rsidRPr="00F42715" w:rsidR="002D47A1">
        <w:rPr>
          <w:rFonts w:ascii="Times New Roman" w:hAnsi="Times New Roman"/>
        </w:rPr>
        <w:t>пересылку</w:t>
      </w:r>
      <w:r w:rsidRPr="00F42715">
        <w:rPr>
          <w:rFonts w:ascii="Times New Roman" w:hAnsi="Times New Roman"/>
        </w:rPr>
        <w:t xml:space="preserve"> посредством почтовой или иной связи. </w:t>
      </w:r>
    </w:p>
    <w:p w:rsidR="00FE4E46" w:rsidRPr="00F42715" w:rsidP="00274DF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З</w:t>
      </w:r>
      <w:r w:rsidRPr="00F42715">
        <w:rPr>
          <w:rFonts w:ascii="Times New Roman" w:hAnsi="Times New Roman"/>
        </w:rPr>
        <w:t xml:space="preserve">аключение эксперта </w:t>
      </w:r>
      <w:r w:rsidRPr="00F42715" w:rsidR="00624C60">
        <w:rPr>
          <w:rFonts w:ascii="Times New Roman" w:hAnsi="Times New Roman"/>
          <w:lang w:eastAsia="ru-RU"/>
        </w:rPr>
        <w:t>ФБУ Крымская ЛСЭ Минюста России №</w:t>
      </w:r>
      <w:r w:rsidR="009B3EDD">
        <w:rPr>
          <w:rFonts w:ascii="Times New Roman" w:hAnsi="Times New Roman"/>
          <w:lang w:eastAsia="ru-RU"/>
        </w:rPr>
        <w:t>***</w:t>
      </w:r>
      <w:r w:rsidRPr="00F42715" w:rsidR="00624C60">
        <w:rPr>
          <w:rFonts w:ascii="Times New Roman" w:hAnsi="Times New Roman"/>
          <w:lang w:eastAsia="ru-RU"/>
        </w:rPr>
        <w:t xml:space="preserve"> от 11.05.2021 года </w:t>
      </w:r>
      <w:r w:rsidRPr="00F42715" w:rsidR="0038130A">
        <w:rPr>
          <w:rFonts w:ascii="Times New Roman" w:hAnsi="Times New Roman"/>
          <w:lang w:eastAsia="ru-RU"/>
        </w:rPr>
        <w:t xml:space="preserve">также </w:t>
      </w:r>
      <w:r w:rsidRPr="00F42715">
        <w:rPr>
          <w:rFonts w:ascii="Times New Roman" w:hAnsi="Times New Roman"/>
          <w:lang w:eastAsia="ru-RU"/>
        </w:rPr>
        <w:t>не подтверждает виновность Гаркуши Н.Н. в совершении вменяемого ей преступления,</w:t>
      </w:r>
      <w:r w:rsidRPr="00F42715" w:rsidR="00624C60">
        <w:rPr>
          <w:rFonts w:ascii="Times New Roman" w:hAnsi="Times New Roman"/>
          <w:lang w:eastAsia="ru-RU"/>
        </w:rPr>
        <w:t xml:space="preserve"> поскольку </w:t>
      </w:r>
      <w:r w:rsidRPr="00F42715">
        <w:rPr>
          <w:rFonts w:ascii="Times New Roman" w:hAnsi="Times New Roman"/>
          <w:lang w:eastAsia="ru-RU"/>
        </w:rPr>
        <w:t xml:space="preserve">по состоянию на 04.12.2020 года </w:t>
      </w:r>
      <w:r w:rsidRPr="00F42715" w:rsidR="00624C60">
        <w:rPr>
          <w:rFonts w:ascii="Times New Roman" w:hAnsi="Times New Roman"/>
          <w:lang w:eastAsia="ru-RU"/>
        </w:rPr>
        <w:t xml:space="preserve">указанное заключение составлено </w:t>
      </w:r>
      <w:r w:rsidRPr="00F42715">
        <w:rPr>
          <w:rFonts w:ascii="Times New Roman" w:hAnsi="Times New Roman"/>
          <w:lang w:eastAsia="ru-RU"/>
        </w:rPr>
        <w:t>не было.</w:t>
      </w:r>
    </w:p>
    <w:p w:rsidR="002D47A1" w:rsidRPr="00F42715" w:rsidP="00C15F8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Д</w:t>
      </w:r>
      <w:r w:rsidRPr="00F42715" w:rsidR="00C15F8F">
        <w:rPr>
          <w:rFonts w:ascii="Times New Roman" w:hAnsi="Times New Roman"/>
        </w:rPr>
        <w:t xml:space="preserve">оводы частного обвинителя </w:t>
      </w:r>
      <w:r w:rsidR="009B3EDD">
        <w:rPr>
          <w:rFonts w:ascii="Times New Roman" w:hAnsi="Times New Roman"/>
        </w:rPr>
        <w:t>***</w:t>
      </w:r>
      <w:r w:rsidRPr="00F42715" w:rsidR="00C15F8F">
        <w:rPr>
          <w:rFonts w:ascii="Times New Roman" w:hAnsi="Times New Roman"/>
        </w:rPr>
        <w:t xml:space="preserve"> о том, что </w:t>
      </w:r>
      <w:r w:rsidRPr="00F42715" w:rsidR="00E419C9">
        <w:rPr>
          <w:rFonts w:ascii="Times New Roman" w:hAnsi="Times New Roman"/>
        </w:rPr>
        <w:t xml:space="preserve">Гаркуша Н.Н. </w:t>
      </w:r>
      <w:r w:rsidRPr="00F42715" w:rsidR="00C15F8F">
        <w:rPr>
          <w:rFonts w:ascii="Times New Roman" w:hAnsi="Times New Roman"/>
        </w:rPr>
        <w:t>действовал</w:t>
      </w:r>
      <w:r w:rsidRPr="00F42715" w:rsidR="00E419C9">
        <w:rPr>
          <w:rFonts w:ascii="Times New Roman" w:hAnsi="Times New Roman"/>
        </w:rPr>
        <w:t>а</w:t>
      </w:r>
      <w:r w:rsidRPr="00F42715" w:rsidR="00C15F8F">
        <w:rPr>
          <w:rFonts w:ascii="Times New Roman" w:hAnsi="Times New Roman"/>
        </w:rPr>
        <w:t xml:space="preserve"> с целью причинить е</w:t>
      </w:r>
      <w:r w:rsidRPr="00F42715" w:rsidR="00E419C9">
        <w:rPr>
          <w:rFonts w:ascii="Times New Roman" w:hAnsi="Times New Roman"/>
        </w:rPr>
        <w:t>й</w:t>
      </w:r>
      <w:r w:rsidRPr="00F42715">
        <w:rPr>
          <w:rFonts w:ascii="Times New Roman" w:hAnsi="Times New Roman"/>
        </w:rPr>
        <w:t xml:space="preserve"> вред, основаны на предположениях и </w:t>
      </w:r>
      <w:r w:rsidRPr="00F42715" w:rsidR="00C15F8F">
        <w:rPr>
          <w:rFonts w:ascii="Times New Roman" w:hAnsi="Times New Roman"/>
        </w:rPr>
        <w:t>не подтверждены</w:t>
      </w:r>
      <w:r w:rsidRPr="00F42715">
        <w:rPr>
          <w:rFonts w:ascii="Times New Roman" w:hAnsi="Times New Roman"/>
        </w:rPr>
        <w:t xml:space="preserve"> какими-либо доказательствами</w:t>
      </w:r>
      <w:r w:rsidRPr="00F42715" w:rsidR="00C15F8F">
        <w:rPr>
          <w:rFonts w:ascii="Times New Roman" w:hAnsi="Times New Roman"/>
        </w:rPr>
        <w:t xml:space="preserve">. </w:t>
      </w:r>
    </w:p>
    <w:p w:rsidR="0038130A" w:rsidRPr="00F42715" w:rsidP="00C15F8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 xml:space="preserve">При этом </w:t>
      </w:r>
      <w:r w:rsidRPr="00F42715" w:rsidR="00E419C9">
        <w:rPr>
          <w:rFonts w:ascii="Times New Roman" w:hAnsi="Times New Roman"/>
        </w:rPr>
        <w:t>Гаркуша Н.Н</w:t>
      </w:r>
      <w:r w:rsidRPr="00F42715">
        <w:rPr>
          <w:rFonts w:ascii="Times New Roman" w:hAnsi="Times New Roman"/>
        </w:rPr>
        <w:t>.</w:t>
      </w:r>
      <w:r w:rsidRPr="00F42715" w:rsidR="007F4033">
        <w:rPr>
          <w:rFonts w:ascii="Times New Roman" w:hAnsi="Times New Roman"/>
        </w:rPr>
        <w:t xml:space="preserve"> в ходе судебного следствия</w:t>
      </w:r>
      <w:r w:rsidRPr="00F42715">
        <w:rPr>
          <w:rFonts w:ascii="Times New Roman" w:hAnsi="Times New Roman"/>
        </w:rPr>
        <w:t xml:space="preserve"> настаива</w:t>
      </w:r>
      <w:r w:rsidRPr="00F42715" w:rsidR="007F4033">
        <w:rPr>
          <w:rFonts w:ascii="Times New Roman" w:hAnsi="Times New Roman"/>
        </w:rPr>
        <w:t>ла</w:t>
      </w:r>
      <w:r w:rsidRPr="00F42715">
        <w:rPr>
          <w:rFonts w:ascii="Times New Roman" w:hAnsi="Times New Roman"/>
        </w:rPr>
        <w:t xml:space="preserve"> на том, что намерения причинить вред </w:t>
      </w:r>
      <w:r w:rsidR="009B3EDD">
        <w:rPr>
          <w:rFonts w:ascii="Times New Roman" w:hAnsi="Times New Roman"/>
        </w:rPr>
        <w:t>***</w:t>
      </w:r>
      <w:r w:rsidRPr="00F42715">
        <w:rPr>
          <w:rFonts w:ascii="Times New Roman" w:hAnsi="Times New Roman"/>
        </w:rPr>
        <w:t xml:space="preserve"> он</w:t>
      </w:r>
      <w:r w:rsidRPr="00F42715" w:rsidR="00E419C9">
        <w:rPr>
          <w:rFonts w:ascii="Times New Roman" w:hAnsi="Times New Roman"/>
        </w:rPr>
        <w:t>а</w:t>
      </w:r>
      <w:r w:rsidRPr="00F42715">
        <w:rPr>
          <w:rFonts w:ascii="Times New Roman" w:hAnsi="Times New Roman"/>
        </w:rPr>
        <w:t xml:space="preserve"> не имел</w:t>
      </w:r>
      <w:r w:rsidRPr="00F42715" w:rsidR="00E419C9">
        <w:rPr>
          <w:rFonts w:ascii="Times New Roman" w:hAnsi="Times New Roman"/>
        </w:rPr>
        <w:t>а</w:t>
      </w:r>
      <w:r w:rsidRPr="00F42715">
        <w:rPr>
          <w:rFonts w:ascii="Times New Roman" w:hAnsi="Times New Roman"/>
        </w:rPr>
        <w:t xml:space="preserve">, </w:t>
      </w:r>
      <w:r w:rsidRPr="00F42715" w:rsidR="00E419C9">
        <w:rPr>
          <w:rFonts w:ascii="Times New Roman" w:hAnsi="Times New Roman"/>
        </w:rPr>
        <w:t>действовала эмоционально</w:t>
      </w:r>
      <w:r w:rsidRPr="00F42715" w:rsidR="004419DD">
        <w:rPr>
          <w:rFonts w:ascii="Times New Roman" w:hAnsi="Times New Roman"/>
        </w:rPr>
        <w:t>.</w:t>
      </w:r>
    </w:p>
    <w:p w:rsidR="00C15F8F" w:rsidRPr="00F42715" w:rsidP="00C15F8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Доказательств обратного в материалах дела не имеется и суду не представлено.</w:t>
      </w:r>
      <w:r w:rsidRPr="00F42715" w:rsidR="004419DD">
        <w:rPr>
          <w:rFonts w:ascii="Times New Roman" w:hAnsi="Times New Roman"/>
        </w:rPr>
        <w:t xml:space="preserve"> </w:t>
      </w:r>
    </w:p>
    <w:p w:rsidR="00BD2F9A" w:rsidRPr="00F42715" w:rsidP="00BD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F42715">
        <w:rPr>
          <w:rFonts w:ascii="Times New Roman" w:eastAsia="Times New Roman" w:hAnsi="Times New Roman"/>
          <w:lang w:eastAsia="ru-RU"/>
        </w:rPr>
        <w:t>В соответствии со ст.</w:t>
      </w:r>
      <w:r w:rsidRPr="00F42715">
        <w:rPr>
          <w:rFonts w:ascii="Times New Roman" w:eastAsia="Times New Roman" w:hAnsi="Times New Roman"/>
          <w:lang w:eastAsia="ru-RU"/>
        </w:rPr>
        <w:t>10 Конвенции о защите прав человека и основных свобод, в соответствии с которой каждый имеет право свободно выражать свое мнение.</w:t>
      </w:r>
      <w:r w:rsidRPr="00F42715">
        <w:rPr>
          <w:rFonts w:ascii="Times New Roman" w:eastAsia="Times New Roman" w:hAnsi="Times New Roman"/>
          <w:lang w:eastAsia="ru-RU"/>
        </w:rPr>
        <w:t xml:space="preserve"> Это право включает свободу придерживаться своего мнения и свободно получать и распространять информацию и идеи без какого-либо вмешательства со стороны публичных властей.</w:t>
      </w:r>
    </w:p>
    <w:p w:rsidR="007F4033" w:rsidRPr="00F42715" w:rsidP="00BD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F42715">
        <w:rPr>
          <w:rFonts w:ascii="Times New Roman" w:eastAsia="Times New Roman" w:hAnsi="Times New Roman"/>
          <w:lang w:eastAsia="ru-RU"/>
        </w:rPr>
        <w:t>Согласно ст. 46 Конституции Р</w:t>
      </w:r>
      <w:r w:rsidRPr="00F42715" w:rsidR="000E05E1">
        <w:rPr>
          <w:rFonts w:ascii="Times New Roman" w:eastAsia="Times New Roman" w:hAnsi="Times New Roman"/>
          <w:lang w:eastAsia="ru-RU"/>
        </w:rPr>
        <w:t xml:space="preserve">оссийской </w:t>
      </w:r>
      <w:r w:rsidRPr="00F42715">
        <w:rPr>
          <w:rFonts w:ascii="Times New Roman" w:eastAsia="Times New Roman" w:hAnsi="Times New Roman"/>
          <w:lang w:eastAsia="ru-RU"/>
        </w:rPr>
        <w:t>Ф</w:t>
      </w:r>
      <w:r w:rsidRPr="00F42715" w:rsidR="000E05E1">
        <w:rPr>
          <w:rFonts w:ascii="Times New Roman" w:eastAsia="Times New Roman" w:hAnsi="Times New Roman"/>
          <w:lang w:eastAsia="ru-RU"/>
        </w:rPr>
        <w:t>едерации,</w:t>
      </w:r>
      <w:r w:rsidRPr="00F42715">
        <w:rPr>
          <w:rFonts w:ascii="Times New Roman" w:eastAsia="Times New Roman" w:hAnsi="Times New Roman"/>
          <w:lang w:eastAsia="ru-RU"/>
        </w:rPr>
        <w:t xml:space="preserve"> каждому гарантируется судебная защита его прав и свобод.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 </w:t>
      </w:r>
    </w:p>
    <w:p w:rsidR="00BD2F9A" w:rsidRPr="00F42715" w:rsidP="00BD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F42715">
        <w:rPr>
          <w:rFonts w:ascii="Times New Roman" w:eastAsia="Times New Roman" w:hAnsi="Times New Roman"/>
          <w:lang w:eastAsia="ru-RU"/>
        </w:rPr>
        <w:t xml:space="preserve">Статьей 33 Конституции Российской Федерации закреплено право граждан </w:t>
      </w:r>
      <w:r w:rsidRPr="00F42715">
        <w:rPr>
          <w:rFonts w:ascii="Times New Roman" w:eastAsia="Times New Roman" w:hAnsi="Times New Roman"/>
          <w:lang w:eastAsia="ru-RU"/>
        </w:rPr>
        <w:t>направлять</w:t>
      </w:r>
      <w:r w:rsidRPr="00F42715">
        <w:rPr>
          <w:rFonts w:ascii="Times New Roman" w:eastAsia="Times New Roman" w:hAnsi="Times New Roman"/>
          <w:lang w:eastAsia="ru-RU"/>
        </w:rPr>
        <w:t xml:space="preserve"> личные обращения в государственные органы и органы местного самоуправления, которые в пределах своей компетенции обязаны рассматривать эти обращения, принимать по ним решения и давать мотивированный ответ в установленный законом срок.</w:t>
      </w:r>
    </w:p>
    <w:p w:rsidR="005B0245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В соот</w:t>
      </w:r>
      <w:r w:rsidRPr="00F42715" w:rsidR="00E419C9">
        <w:rPr>
          <w:rFonts w:ascii="Times New Roman" w:hAnsi="Times New Roman"/>
        </w:rPr>
        <w:t>ветствии с требованиями ч.4 ст.</w:t>
      </w:r>
      <w:r w:rsidRPr="00F42715">
        <w:rPr>
          <w:rFonts w:ascii="Times New Roman" w:hAnsi="Times New Roman"/>
        </w:rPr>
        <w:t>302 УПК РФ обвинительный приговор не может быть основан на  предположениях и по</w:t>
      </w:r>
      <w:r w:rsidRPr="00F42715" w:rsidR="00040FE6">
        <w:rPr>
          <w:rFonts w:ascii="Times New Roman" w:hAnsi="Times New Roman"/>
        </w:rPr>
        <w:t>становляется лишь при условии, ч</w:t>
      </w:r>
      <w:r w:rsidRPr="00F42715">
        <w:rPr>
          <w:rFonts w:ascii="Times New Roman" w:hAnsi="Times New Roman"/>
        </w:rPr>
        <w:t>то в ходе судебного разбирательства виновность подсудимого в совершении преступления подтверждена совокупностью исследованных судом доказательств.</w:t>
      </w:r>
    </w:p>
    <w:p w:rsidR="00A81247" w:rsidRPr="00F42715" w:rsidP="004419D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Таким образом, учитывая принцип состязательности сторон, который положен в основу осуществления уголовного судопроизводс</w:t>
      </w:r>
      <w:r w:rsidRPr="00F42715" w:rsidR="00FE4E46">
        <w:rPr>
          <w:rFonts w:ascii="Times New Roman" w:hAnsi="Times New Roman"/>
        </w:rPr>
        <w:t>тва, учитывая положения ч.4 ст.</w:t>
      </w:r>
      <w:r w:rsidRPr="00F42715">
        <w:rPr>
          <w:rFonts w:ascii="Times New Roman" w:hAnsi="Times New Roman"/>
        </w:rPr>
        <w:t xml:space="preserve">14 УПК РФ, в  </w:t>
      </w:r>
      <w:r w:rsidRPr="00F42715" w:rsidR="0036111F">
        <w:rPr>
          <w:rFonts w:ascii="Times New Roman" w:hAnsi="Times New Roman"/>
        </w:rPr>
        <w:t>соответствии</w:t>
      </w:r>
      <w:r w:rsidRPr="00F42715">
        <w:rPr>
          <w:rFonts w:ascii="Times New Roman" w:hAnsi="Times New Roman"/>
        </w:rPr>
        <w:t xml:space="preserve"> с которыми обвинительный приговор не может быть основан на предположениях, </w:t>
      </w:r>
      <w:r w:rsidRPr="00F42715" w:rsidR="00E419C9">
        <w:rPr>
          <w:rFonts w:ascii="Times New Roman" w:hAnsi="Times New Roman"/>
        </w:rPr>
        <w:t>а</w:t>
      </w:r>
      <w:r w:rsidRPr="00F42715">
        <w:rPr>
          <w:rFonts w:ascii="Times New Roman" w:hAnsi="Times New Roman"/>
        </w:rPr>
        <w:t xml:space="preserve"> также в </w:t>
      </w:r>
      <w:r w:rsidRPr="00F42715" w:rsidR="0036111F">
        <w:rPr>
          <w:rFonts w:ascii="Times New Roman" w:hAnsi="Times New Roman"/>
        </w:rPr>
        <w:t>соответствии</w:t>
      </w:r>
      <w:r w:rsidRPr="00F42715">
        <w:rPr>
          <w:rFonts w:ascii="Times New Roman" w:hAnsi="Times New Roman"/>
        </w:rPr>
        <w:t xml:space="preserve"> со ст.49 </w:t>
      </w:r>
      <w:r w:rsidRPr="00F42715" w:rsidR="005B0245">
        <w:rPr>
          <w:rFonts w:ascii="Times New Roman" w:hAnsi="Times New Roman"/>
        </w:rPr>
        <w:t>Конституции Р</w:t>
      </w:r>
      <w:r w:rsidRPr="00F42715" w:rsidR="00E419C9">
        <w:rPr>
          <w:rFonts w:ascii="Times New Roman" w:hAnsi="Times New Roman"/>
        </w:rPr>
        <w:t xml:space="preserve">оссийской </w:t>
      </w:r>
      <w:r w:rsidRPr="00F42715" w:rsidR="005B0245">
        <w:rPr>
          <w:rFonts w:ascii="Times New Roman" w:hAnsi="Times New Roman"/>
        </w:rPr>
        <w:t>Ф</w:t>
      </w:r>
      <w:r w:rsidRPr="00F42715" w:rsidR="00E419C9">
        <w:rPr>
          <w:rFonts w:ascii="Times New Roman" w:hAnsi="Times New Roman"/>
        </w:rPr>
        <w:t>едерации</w:t>
      </w:r>
      <w:r w:rsidRPr="00F42715" w:rsidR="005B0245">
        <w:rPr>
          <w:rFonts w:ascii="Times New Roman" w:hAnsi="Times New Roman"/>
        </w:rPr>
        <w:t>, согласно которой неустранимые сомнения в виновности под</w:t>
      </w:r>
      <w:r w:rsidRPr="00F42715">
        <w:rPr>
          <w:rFonts w:ascii="Times New Roman" w:hAnsi="Times New Roman"/>
        </w:rPr>
        <w:t>судимого толкуются в его пользу, суд приходит к выводу о том</w:t>
      </w:r>
      <w:r w:rsidRPr="00F42715">
        <w:rPr>
          <w:rFonts w:ascii="Times New Roman" w:hAnsi="Times New Roman"/>
        </w:rPr>
        <w:t xml:space="preserve">, </w:t>
      </w:r>
      <w:r w:rsidRPr="00F42715">
        <w:rPr>
          <w:rFonts w:ascii="Times New Roman" w:hAnsi="Times New Roman"/>
        </w:rPr>
        <w:t xml:space="preserve">что представленные стороной обвинения доказательства недостаточны для  </w:t>
      </w:r>
      <w:r w:rsidRPr="00F42715" w:rsidR="0036111F">
        <w:rPr>
          <w:rFonts w:ascii="Times New Roman" w:hAnsi="Times New Roman"/>
        </w:rPr>
        <w:t>постановления</w:t>
      </w:r>
      <w:r w:rsidRPr="00F42715">
        <w:rPr>
          <w:rFonts w:ascii="Times New Roman" w:hAnsi="Times New Roman"/>
        </w:rPr>
        <w:t xml:space="preserve"> в отношении подсудимо</w:t>
      </w:r>
      <w:r w:rsidRPr="00F42715" w:rsidR="00E419C9">
        <w:rPr>
          <w:rFonts w:ascii="Times New Roman" w:hAnsi="Times New Roman"/>
        </w:rPr>
        <w:t>й Гаркуши Н.Н.</w:t>
      </w:r>
      <w:r w:rsidRPr="00F42715">
        <w:rPr>
          <w:rFonts w:ascii="Times New Roman" w:hAnsi="Times New Roman"/>
        </w:rPr>
        <w:t xml:space="preserve"> обвинительного приговора</w:t>
      </w:r>
      <w:r w:rsidRPr="00F42715" w:rsidR="001F385B">
        <w:rPr>
          <w:rFonts w:ascii="Times New Roman" w:hAnsi="Times New Roman"/>
        </w:rPr>
        <w:t>, виновность подсудимо</w:t>
      </w:r>
      <w:r w:rsidRPr="00F42715" w:rsidR="00E419C9">
        <w:rPr>
          <w:rFonts w:ascii="Times New Roman" w:hAnsi="Times New Roman"/>
        </w:rPr>
        <w:t>й</w:t>
      </w:r>
      <w:r w:rsidRPr="00F42715" w:rsidR="001F385B">
        <w:rPr>
          <w:rFonts w:ascii="Times New Roman" w:hAnsi="Times New Roman"/>
        </w:rPr>
        <w:t xml:space="preserve"> </w:t>
      </w:r>
      <w:r w:rsidRPr="00F42715" w:rsidR="00E419C9">
        <w:rPr>
          <w:rFonts w:ascii="Times New Roman" w:hAnsi="Times New Roman"/>
        </w:rPr>
        <w:t>Гаркуши Н.Н.</w:t>
      </w:r>
      <w:r w:rsidRPr="00F42715" w:rsidR="001F385B">
        <w:rPr>
          <w:rFonts w:ascii="Times New Roman" w:hAnsi="Times New Roman"/>
        </w:rPr>
        <w:t xml:space="preserve"> в совершении преступления, предусмотренного ч.1 ст.128.1 УК РФ не нашла своего подтверждения в ходе  судебного следствия, в связи с чем е</w:t>
      </w:r>
      <w:r w:rsidRPr="00F42715" w:rsidR="007F4033">
        <w:rPr>
          <w:rFonts w:ascii="Times New Roman" w:hAnsi="Times New Roman"/>
        </w:rPr>
        <w:t>е</w:t>
      </w:r>
      <w:r w:rsidRPr="00F42715" w:rsidR="001F385B">
        <w:rPr>
          <w:rFonts w:ascii="Times New Roman" w:hAnsi="Times New Roman"/>
        </w:rPr>
        <w:t xml:space="preserve"> следует оправдать</w:t>
      </w:r>
      <w:r w:rsidRPr="00F42715" w:rsidR="00D210AA">
        <w:rPr>
          <w:rFonts w:ascii="Times New Roman" w:hAnsi="Times New Roman"/>
        </w:rPr>
        <w:t xml:space="preserve"> на основании п.3 ч.2 ст.302 УПК </w:t>
      </w:r>
      <w:r w:rsidRPr="00F42715" w:rsidR="000E05E1">
        <w:rPr>
          <w:rFonts w:ascii="Times New Roman" w:hAnsi="Times New Roman"/>
        </w:rPr>
        <w:t>РФ</w:t>
      </w:r>
      <w:r w:rsidRPr="00F42715" w:rsidR="00D210AA">
        <w:rPr>
          <w:rFonts w:ascii="Times New Roman" w:hAnsi="Times New Roman"/>
        </w:rPr>
        <w:t>, в связи с отсутствием</w:t>
      </w:r>
      <w:r w:rsidRPr="00F42715" w:rsidR="00D210AA">
        <w:rPr>
          <w:rFonts w:ascii="Times New Roman" w:hAnsi="Times New Roman"/>
        </w:rPr>
        <w:t xml:space="preserve"> в ее действиях состава преступления</w:t>
      </w:r>
      <w:r w:rsidRPr="00F42715" w:rsidR="001F385B">
        <w:rPr>
          <w:rFonts w:ascii="Times New Roman" w:hAnsi="Times New Roman"/>
        </w:rPr>
        <w:t xml:space="preserve">. 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Гражданский иск не предъявлялся.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Ме</w:t>
      </w:r>
      <w:r w:rsidRPr="00F42715">
        <w:rPr>
          <w:rFonts w:ascii="Times New Roman" w:hAnsi="Times New Roman"/>
        </w:rPr>
        <w:t xml:space="preserve">ра пресечения </w:t>
      </w:r>
      <w:r w:rsidRPr="00F42715" w:rsidR="00DD6A90">
        <w:rPr>
          <w:rFonts w:ascii="Times New Roman" w:hAnsi="Times New Roman"/>
        </w:rPr>
        <w:t>Гаркуше Н.Н</w:t>
      </w:r>
      <w:r w:rsidRPr="00F42715" w:rsidR="00C177B8">
        <w:rPr>
          <w:rFonts w:ascii="Times New Roman" w:hAnsi="Times New Roman"/>
        </w:rPr>
        <w:t>.</w:t>
      </w:r>
      <w:r w:rsidRPr="00F42715">
        <w:rPr>
          <w:rFonts w:ascii="Times New Roman" w:hAnsi="Times New Roman"/>
        </w:rPr>
        <w:t xml:space="preserve"> не избиралась.</w:t>
      </w:r>
    </w:p>
    <w:p w:rsidR="00A648E1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По смыслу п.1 ст.133 УПК РФ право на реабилитацию представляет собой право на возмещение имущественного вреда, если вред причинен гражданину  должностными лицами, действующими от лица государства, в частности, органа дознания, дознавателя, следователя, прокурора, суда.</w:t>
      </w:r>
    </w:p>
    <w:p w:rsidR="00A648E1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Учитывая, что рассматриваемое уголовное дело является делом частного обвинения, обвинение по которому предъявлено физическим лицом, не действующим от имени государства, право на реабилитацию в том смысле, в котором оно предусмотрено ст.133 УПК РФ, у подсудимых не возникает.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Руко</w:t>
      </w:r>
      <w:r w:rsidRPr="00F42715" w:rsidR="001F385B">
        <w:rPr>
          <w:rFonts w:ascii="Times New Roman" w:hAnsi="Times New Roman"/>
        </w:rPr>
        <w:t>водствуясь ст.ст.303-3</w:t>
      </w:r>
      <w:r w:rsidRPr="00F42715">
        <w:rPr>
          <w:rFonts w:ascii="Times New Roman" w:hAnsi="Times New Roman"/>
        </w:rPr>
        <w:t>06</w:t>
      </w:r>
      <w:r w:rsidRPr="00F42715" w:rsidR="001F385B">
        <w:rPr>
          <w:rFonts w:ascii="Times New Roman" w:hAnsi="Times New Roman"/>
        </w:rPr>
        <w:t>, 309, 310</w:t>
      </w:r>
      <w:r w:rsidRPr="00F42715" w:rsidR="00DD6A90">
        <w:rPr>
          <w:rFonts w:ascii="Times New Roman" w:hAnsi="Times New Roman"/>
        </w:rPr>
        <w:t xml:space="preserve"> УПК РФ, суд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ПРИГОВОРИЛ: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Гаркушу Надежду Николаевну</w:t>
      </w:r>
      <w:r w:rsidRPr="00F42715">
        <w:rPr>
          <w:rFonts w:ascii="Times New Roman" w:hAnsi="Times New Roman"/>
        </w:rPr>
        <w:t xml:space="preserve"> по </w:t>
      </w:r>
      <w:r w:rsidRPr="00F42715" w:rsidR="006B4D00">
        <w:rPr>
          <w:rFonts w:ascii="Times New Roman" w:hAnsi="Times New Roman"/>
        </w:rPr>
        <w:t>предъявленному</w:t>
      </w:r>
      <w:r w:rsidRPr="00F42715">
        <w:rPr>
          <w:rFonts w:ascii="Times New Roman" w:hAnsi="Times New Roman"/>
        </w:rPr>
        <w:t xml:space="preserve">  обвинению в совершении преступлени</w:t>
      </w:r>
      <w:r w:rsidRPr="00F42715" w:rsidR="00C177B8">
        <w:rPr>
          <w:rFonts w:ascii="Times New Roman" w:hAnsi="Times New Roman"/>
        </w:rPr>
        <w:t>я</w:t>
      </w:r>
      <w:r w:rsidRPr="00F42715">
        <w:rPr>
          <w:rFonts w:ascii="Times New Roman" w:hAnsi="Times New Roman"/>
        </w:rPr>
        <w:t>, предусмотренн</w:t>
      </w:r>
      <w:r w:rsidRPr="00F42715" w:rsidR="00C177B8">
        <w:rPr>
          <w:rFonts w:ascii="Times New Roman" w:hAnsi="Times New Roman"/>
        </w:rPr>
        <w:t>ого</w:t>
      </w:r>
      <w:r w:rsidRPr="00F42715">
        <w:rPr>
          <w:rFonts w:ascii="Times New Roman" w:hAnsi="Times New Roman"/>
        </w:rPr>
        <w:t xml:space="preserve"> ч.1 ст.</w:t>
      </w:r>
      <w:r w:rsidRPr="00F42715">
        <w:rPr>
          <w:rFonts w:ascii="Times New Roman" w:hAnsi="Times New Roman"/>
        </w:rPr>
        <w:t>1</w:t>
      </w:r>
      <w:r w:rsidRPr="00F42715" w:rsidR="00C177B8">
        <w:rPr>
          <w:rFonts w:ascii="Times New Roman" w:hAnsi="Times New Roman"/>
        </w:rPr>
        <w:t>28.1</w:t>
      </w:r>
      <w:r w:rsidRPr="00F42715">
        <w:rPr>
          <w:rFonts w:ascii="Times New Roman" w:hAnsi="Times New Roman"/>
        </w:rPr>
        <w:t xml:space="preserve"> </w:t>
      </w:r>
      <w:r w:rsidRPr="00F42715">
        <w:rPr>
          <w:rFonts w:ascii="Times New Roman" w:hAnsi="Times New Roman"/>
        </w:rPr>
        <w:t>У</w:t>
      </w:r>
      <w:r w:rsidRPr="00F42715" w:rsidR="000E05E1">
        <w:rPr>
          <w:rFonts w:ascii="Times New Roman" w:hAnsi="Times New Roman"/>
        </w:rPr>
        <w:t xml:space="preserve">головного кодекса Российской Федерации </w:t>
      </w:r>
      <w:r w:rsidRPr="00F42715">
        <w:rPr>
          <w:rFonts w:ascii="Times New Roman" w:hAnsi="Times New Roman"/>
        </w:rPr>
        <w:t>признать невиновн</w:t>
      </w:r>
      <w:r w:rsidRPr="00F42715">
        <w:rPr>
          <w:rFonts w:ascii="Times New Roman" w:hAnsi="Times New Roman"/>
        </w:rPr>
        <w:t>ой</w:t>
      </w:r>
      <w:r w:rsidRPr="00F42715">
        <w:rPr>
          <w:rFonts w:ascii="Times New Roman" w:hAnsi="Times New Roman"/>
        </w:rPr>
        <w:t xml:space="preserve"> и оправдать </w:t>
      </w:r>
      <w:r w:rsidRPr="00F42715" w:rsidR="00D210AA">
        <w:rPr>
          <w:rFonts w:ascii="Times New Roman" w:hAnsi="Times New Roman"/>
        </w:rPr>
        <w:t xml:space="preserve">на основании п.3 ч.2 ст.302 УПК </w:t>
      </w:r>
      <w:r w:rsidRPr="00F42715" w:rsidR="000E05E1">
        <w:rPr>
          <w:rFonts w:ascii="Times New Roman" w:hAnsi="Times New Roman"/>
        </w:rPr>
        <w:t>Российской Федерации</w:t>
      </w:r>
      <w:r w:rsidRPr="00F42715" w:rsidR="00D210AA">
        <w:rPr>
          <w:rFonts w:ascii="Times New Roman" w:hAnsi="Times New Roman"/>
        </w:rPr>
        <w:t>, в связи с отсутствием в ее действиях состава преступления</w:t>
      </w:r>
      <w:r w:rsidRPr="00F42715">
        <w:rPr>
          <w:rFonts w:ascii="Times New Roman" w:hAnsi="Times New Roman"/>
        </w:rPr>
        <w:t>.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Приговор суда может быть обжалован сторонами в Евпаторийский городской суд Республики Крым через мирово</w:t>
      </w:r>
      <w:r w:rsidRPr="00F42715" w:rsidR="005500EC">
        <w:rPr>
          <w:rFonts w:ascii="Times New Roman" w:hAnsi="Times New Roman"/>
        </w:rPr>
        <w:t>го судью судебного участка №</w:t>
      </w:r>
      <w:r w:rsidRPr="00F42715" w:rsidR="00DD6A90">
        <w:rPr>
          <w:rFonts w:ascii="Times New Roman" w:hAnsi="Times New Roman"/>
        </w:rPr>
        <w:t>39</w:t>
      </w:r>
      <w:r w:rsidRPr="00F42715" w:rsidR="005500EC">
        <w:rPr>
          <w:rFonts w:ascii="Times New Roman" w:hAnsi="Times New Roman"/>
        </w:rPr>
        <w:t xml:space="preserve"> </w:t>
      </w:r>
      <w:r w:rsidRPr="00F42715">
        <w:rPr>
          <w:rFonts w:ascii="Times New Roman" w:hAnsi="Times New Roman"/>
        </w:rPr>
        <w:t>Евпаторийского судебного района (городской округ Евпатория)</w:t>
      </w:r>
      <w:r w:rsidRPr="00F42715" w:rsidR="000E05E1">
        <w:rPr>
          <w:rFonts w:ascii="Times New Roman" w:hAnsi="Times New Roman"/>
        </w:rPr>
        <w:t xml:space="preserve"> Республики Крым</w:t>
      </w:r>
      <w:r w:rsidRPr="00F42715">
        <w:rPr>
          <w:rFonts w:ascii="Times New Roman" w:hAnsi="Times New Roman"/>
        </w:rPr>
        <w:t xml:space="preserve"> путем подачи апелляционной жалобы в течени</w:t>
      </w:r>
      <w:r w:rsidRPr="00F42715" w:rsidR="00DD6A90">
        <w:rPr>
          <w:rFonts w:ascii="Times New Roman" w:hAnsi="Times New Roman"/>
        </w:rPr>
        <w:t>е</w:t>
      </w:r>
      <w:r w:rsidRPr="00F42715">
        <w:rPr>
          <w:rFonts w:ascii="Times New Roman" w:hAnsi="Times New Roman"/>
        </w:rPr>
        <w:t xml:space="preserve"> десяти дней со дня провозглашения приговора.</w:t>
      </w:r>
    </w:p>
    <w:p w:rsidR="004114D7" w:rsidRPr="00F42715" w:rsidP="007D7A4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F42715">
        <w:rPr>
          <w:rFonts w:ascii="Times New Roman" w:hAnsi="Times New Roman"/>
        </w:rPr>
        <w:t>Оправданная</w:t>
      </w:r>
      <w:r w:rsidRPr="00F42715">
        <w:rPr>
          <w:rFonts w:ascii="Times New Roman" w:hAnsi="Times New Roman"/>
        </w:rPr>
        <w:t xml:space="preserve"> в случае подачи  апелляционной жалобы вправе ходатайствовать о своем участии в рассмотрении уголовного дела судом апелляционной инстанции, а также поручить  осущест</w:t>
      </w:r>
      <w:r w:rsidRPr="00F42715">
        <w:rPr>
          <w:rFonts w:ascii="Times New Roman" w:hAnsi="Times New Roman"/>
        </w:rPr>
        <w:t>вление своей защиты избранному ей</w:t>
      </w:r>
      <w:r w:rsidRPr="00F42715">
        <w:rPr>
          <w:rFonts w:ascii="Times New Roman" w:hAnsi="Times New Roman"/>
        </w:rPr>
        <w:t xml:space="preserve"> защитнику либ</w:t>
      </w:r>
      <w:r w:rsidRPr="00F42715" w:rsidR="0023220A">
        <w:rPr>
          <w:rFonts w:ascii="Times New Roman" w:hAnsi="Times New Roman"/>
        </w:rPr>
        <w:t>о ходатайствовать перед судом о</w:t>
      </w:r>
      <w:r w:rsidRPr="00F42715">
        <w:rPr>
          <w:rFonts w:ascii="Times New Roman" w:hAnsi="Times New Roman"/>
        </w:rPr>
        <w:t xml:space="preserve"> назначении </w:t>
      </w:r>
      <w:r w:rsidRPr="00F42715">
        <w:rPr>
          <w:rFonts w:ascii="Times New Roman" w:hAnsi="Times New Roman"/>
        </w:rPr>
        <w:t>защитника</w:t>
      </w:r>
      <w:r w:rsidRPr="00F42715">
        <w:rPr>
          <w:rFonts w:ascii="Times New Roman" w:hAnsi="Times New Roman"/>
        </w:rPr>
        <w:t xml:space="preserve"> о чем должно быть указано в апелляционной жалобе, поданной в десятидневный срок апелляционного обжалования, либо в возражениях на апелляционные жалобы иных участников процесса.</w:t>
      </w:r>
    </w:p>
    <w:p w:rsidR="004114D7" w:rsidRPr="00F42715" w:rsidP="00193E82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</w:rPr>
      </w:pPr>
    </w:p>
    <w:p w:rsidR="00AE50AE" w:rsidRPr="00F42715" w:rsidP="00E40189">
      <w:pPr>
        <w:pStyle w:val="31"/>
        <w:spacing w:line="240" w:lineRule="atLeast"/>
        <w:ind w:right="0" w:firstLine="708"/>
        <w:jc w:val="center"/>
        <w:rPr>
          <w:sz w:val="22"/>
          <w:szCs w:val="22"/>
        </w:rPr>
      </w:pPr>
      <w:r w:rsidRPr="00F42715">
        <w:rPr>
          <w:sz w:val="22"/>
          <w:szCs w:val="22"/>
        </w:rPr>
        <w:t xml:space="preserve">Мировой судья                           </w:t>
      </w:r>
      <w:r w:rsidRPr="00F42715" w:rsidR="00E40189">
        <w:rPr>
          <w:sz w:val="22"/>
          <w:szCs w:val="22"/>
        </w:rPr>
        <w:t xml:space="preserve">                  </w:t>
      </w:r>
      <w:r w:rsidRPr="00F42715" w:rsidR="0038130A">
        <w:rPr>
          <w:sz w:val="22"/>
          <w:szCs w:val="22"/>
        </w:rPr>
        <w:t xml:space="preserve"> </w:t>
      </w:r>
      <w:r w:rsidRPr="00F42715">
        <w:rPr>
          <w:sz w:val="22"/>
          <w:szCs w:val="22"/>
        </w:rPr>
        <w:t xml:space="preserve">                         </w:t>
      </w:r>
      <w:r w:rsidRPr="00F42715" w:rsidR="00DD6A90">
        <w:rPr>
          <w:sz w:val="22"/>
          <w:szCs w:val="22"/>
        </w:rPr>
        <w:t>Е.А. Фролова</w:t>
      </w:r>
    </w:p>
    <w:p w:rsidR="00DD6EEE" w:rsidRPr="00F42715" w:rsidP="00AE50AE">
      <w:pPr>
        <w:pStyle w:val="31"/>
        <w:spacing w:line="240" w:lineRule="atLeast"/>
        <w:ind w:right="0" w:firstLine="708"/>
        <w:rPr>
          <w:sz w:val="22"/>
          <w:szCs w:val="22"/>
        </w:rPr>
      </w:pPr>
    </w:p>
    <w:sectPr w:rsidSect="009D76B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15139"/>
    <w:rsid w:val="000212CE"/>
    <w:rsid w:val="00023197"/>
    <w:rsid w:val="000237B4"/>
    <w:rsid w:val="00040FE6"/>
    <w:rsid w:val="00042C49"/>
    <w:rsid w:val="00044CD4"/>
    <w:rsid w:val="00070282"/>
    <w:rsid w:val="0007523E"/>
    <w:rsid w:val="000844EA"/>
    <w:rsid w:val="00084975"/>
    <w:rsid w:val="00090644"/>
    <w:rsid w:val="00094D10"/>
    <w:rsid w:val="000B5A67"/>
    <w:rsid w:val="000B5FED"/>
    <w:rsid w:val="000C39C1"/>
    <w:rsid w:val="000D21A5"/>
    <w:rsid w:val="000E05E1"/>
    <w:rsid w:val="000F08B1"/>
    <w:rsid w:val="000F4C07"/>
    <w:rsid w:val="000F4D0D"/>
    <w:rsid w:val="00103C8C"/>
    <w:rsid w:val="00113E31"/>
    <w:rsid w:val="0011413C"/>
    <w:rsid w:val="00115946"/>
    <w:rsid w:val="00115F42"/>
    <w:rsid w:val="00130D2D"/>
    <w:rsid w:val="001463AB"/>
    <w:rsid w:val="00157788"/>
    <w:rsid w:val="00180461"/>
    <w:rsid w:val="0018321B"/>
    <w:rsid w:val="00183811"/>
    <w:rsid w:val="00185541"/>
    <w:rsid w:val="00190D28"/>
    <w:rsid w:val="001920BA"/>
    <w:rsid w:val="00193E82"/>
    <w:rsid w:val="0019497D"/>
    <w:rsid w:val="001A02A9"/>
    <w:rsid w:val="001A66D5"/>
    <w:rsid w:val="001B388A"/>
    <w:rsid w:val="001C1399"/>
    <w:rsid w:val="001D1B98"/>
    <w:rsid w:val="001E4E3B"/>
    <w:rsid w:val="001F385B"/>
    <w:rsid w:val="0023220A"/>
    <w:rsid w:val="00237237"/>
    <w:rsid w:val="0024270A"/>
    <w:rsid w:val="00242C34"/>
    <w:rsid w:val="00246B22"/>
    <w:rsid w:val="002475D5"/>
    <w:rsid w:val="002718E6"/>
    <w:rsid w:val="00271D0F"/>
    <w:rsid w:val="00273E0A"/>
    <w:rsid w:val="00274DF6"/>
    <w:rsid w:val="00276D87"/>
    <w:rsid w:val="0028639B"/>
    <w:rsid w:val="002875A6"/>
    <w:rsid w:val="002A3909"/>
    <w:rsid w:val="002A6FA5"/>
    <w:rsid w:val="002D47A1"/>
    <w:rsid w:val="002E04CA"/>
    <w:rsid w:val="003109C1"/>
    <w:rsid w:val="00336602"/>
    <w:rsid w:val="0034427C"/>
    <w:rsid w:val="0034563C"/>
    <w:rsid w:val="00345C8E"/>
    <w:rsid w:val="0035179F"/>
    <w:rsid w:val="00353C7C"/>
    <w:rsid w:val="0036111F"/>
    <w:rsid w:val="003611C6"/>
    <w:rsid w:val="00366431"/>
    <w:rsid w:val="00371D1A"/>
    <w:rsid w:val="00375C99"/>
    <w:rsid w:val="0037622D"/>
    <w:rsid w:val="0038130A"/>
    <w:rsid w:val="0038745F"/>
    <w:rsid w:val="0038795B"/>
    <w:rsid w:val="00391C1E"/>
    <w:rsid w:val="003A1479"/>
    <w:rsid w:val="003A1891"/>
    <w:rsid w:val="003A26D1"/>
    <w:rsid w:val="003A5979"/>
    <w:rsid w:val="003B1792"/>
    <w:rsid w:val="003B22FE"/>
    <w:rsid w:val="003C25B9"/>
    <w:rsid w:val="003C62F9"/>
    <w:rsid w:val="003C7DE3"/>
    <w:rsid w:val="004031E0"/>
    <w:rsid w:val="0040363A"/>
    <w:rsid w:val="004114D7"/>
    <w:rsid w:val="00413D32"/>
    <w:rsid w:val="00416708"/>
    <w:rsid w:val="00416EBD"/>
    <w:rsid w:val="00417029"/>
    <w:rsid w:val="004216F7"/>
    <w:rsid w:val="00430AF9"/>
    <w:rsid w:val="004341C8"/>
    <w:rsid w:val="004419DD"/>
    <w:rsid w:val="004500BD"/>
    <w:rsid w:val="00467BC0"/>
    <w:rsid w:val="00470E0A"/>
    <w:rsid w:val="0048445E"/>
    <w:rsid w:val="004872B0"/>
    <w:rsid w:val="00494649"/>
    <w:rsid w:val="004A5A87"/>
    <w:rsid w:val="004A70B4"/>
    <w:rsid w:val="004A7E7F"/>
    <w:rsid w:val="004C6B68"/>
    <w:rsid w:val="004C7B8A"/>
    <w:rsid w:val="004D2092"/>
    <w:rsid w:val="004D2594"/>
    <w:rsid w:val="004E30B9"/>
    <w:rsid w:val="004E355F"/>
    <w:rsid w:val="004E4835"/>
    <w:rsid w:val="004E6154"/>
    <w:rsid w:val="004F016C"/>
    <w:rsid w:val="004F3C5F"/>
    <w:rsid w:val="00513B46"/>
    <w:rsid w:val="0053145A"/>
    <w:rsid w:val="005500EC"/>
    <w:rsid w:val="005503A5"/>
    <w:rsid w:val="005529E3"/>
    <w:rsid w:val="00556C74"/>
    <w:rsid w:val="00561106"/>
    <w:rsid w:val="00562A84"/>
    <w:rsid w:val="00575525"/>
    <w:rsid w:val="00582CFD"/>
    <w:rsid w:val="005A5990"/>
    <w:rsid w:val="005A7C3E"/>
    <w:rsid w:val="005B0245"/>
    <w:rsid w:val="005B4BFC"/>
    <w:rsid w:val="005B714D"/>
    <w:rsid w:val="005C0773"/>
    <w:rsid w:val="005C5012"/>
    <w:rsid w:val="005D1EF7"/>
    <w:rsid w:val="0060617D"/>
    <w:rsid w:val="00620440"/>
    <w:rsid w:val="006215D9"/>
    <w:rsid w:val="00624439"/>
    <w:rsid w:val="00624C60"/>
    <w:rsid w:val="006269D1"/>
    <w:rsid w:val="00627067"/>
    <w:rsid w:val="00630E94"/>
    <w:rsid w:val="00635F01"/>
    <w:rsid w:val="00636144"/>
    <w:rsid w:val="00640044"/>
    <w:rsid w:val="006439FF"/>
    <w:rsid w:val="00644E47"/>
    <w:rsid w:val="00657936"/>
    <w:rsid w:val="00670830"/>
    <w:rsid w:val="00672AD0"/>
    <w:rsid w:val="00681346"/>
    <w:rsid w:val="00682684"/>
    <w:rsid w:val="006939F6"/>
    <w:rsid w:val="006A1A96"/>
    <w:rsid w:val="006A200B"/>
    <w:rsid w:val="006A2782"/>
    <w:rsid w:val="006A4B3C"/>
    <w:rsid w:val="006A7E2E"/>
    <w:rsid w:val="006B4D00"/>
    <w:rsid w:val="006C763F"/>
    <w:rsid w:val="006D4DAE"/>
    <w:rsid w:val="006E49EF"/>
    <w:rsid w:val="006F60C2"/>
    <w:rsid w:val="00700C06"/>
    <w:rsid w:val="00721B44"/>
    <w:rsid w:val="0073568D"/>
    <w:rsid w:val="00741100"/>
    <w:rsid w:val="00750981"/>
    <w:rsid w:val="00760B0E"/>
    <w:rsid w:val="007643E4"/>
    <w:rsid w:val="007A3CA7"/>
    <w:rsid w:val="007A41B5"/>
    <w:rsid w:val="007A538C"/>
    <w:rsid w:val="007C149E"/>
    <w:rsid w:val="007C1BC4"/>
    <w:rsid w:val="007C2EB0"/>
    <w:rsid w:val="007C5DE9"/>
    <w:rsid w:val="007D06F3"/>
    <w:rsid w:val="007D7A45"/>
    <w:rsid w:val="007F1F5F"/>
    <w:rsid w:val="007F4033"/>
    <w:rsid w:val="0082078F"/>
    <w:rsid w:val="00821C6D"/>
    <w:rsid w:val="0085017D"/>
    <w:rsid w:val="0085106B"/>
    <w:rsid w:val="008709F7"/>
    <w:rsid w:val="0088260B"/>
    <w:rsid w:val="00883593"/>
    <w:rsid w:val="00886048"/>
    <w:rsid w:val="008A36CB"/>
    <w:rsid w:val="008A4B77"/>
    <w:rsid w:val="008C0522"/>
    <w:rsid w:val="008C10BF"/>
    <w:rsid w:val="008F1C2C"/>
    <w:rsid w:val="0090156E"/>
    <w:rsid w:val="00904F70"/>
    <w:rsid w:val="00913D06"/>
    <w:rsid w:val="00916329"/>
    <w:rsid w:val="0093420C"/>
    <w:rsid w:val="009414E9"/>
    <w:rsid w:val="009502AD"/>
    <w:rsid w:val="00951907"/>
    <w:rsid w:val="00956F8A"/>
    <w:rsid w:val="00966B36"/>
    <w:rsid w:val="009808CC"/>
    <w:rsid w:val="00990FBB"/>
    <w:rsid w:val="009935DC"/>
    <w:rsid w:val="009A12BF"/>
    <w:rsid w:val="009A6041"/>
    <w:rsid w:val="009B3EDD"/>
    <w:rsid w:val="009D0398"/>
    <w:rsid w:val="009D3067"/>
    <w:rsid w:val="009D76B6"/>
    <w:rsid w:val="009F05DF"/>
    <w:rsid w:val="009F2CAD"/>
    <w:rsid w:val="00A06D9B"/>
    <w:rsid w:val="00A140C2"/>
    <w:rsid w:val="00A17810"/>
    <w:rsid w:val="00A17EFA"/>
    <w:rsid w:val="00A23968"/>
    <w:rsid w:val="00A50A58"/>
    <w:rsid w:val="00A559DE"/>
    <w:rsid w:val="00A55C4C"/>
    <w:rsid w:val="00A57D57"/>
    <w:rsid w:val="00A648E1"/>
    <w:rsid w:val="00A81247"/>
    <w:rsid w:val="00A836D2"/>
    <w:rsid w:val="00A84630"/>
    <w:rsid w:val="00A95840"/>
    <w:rsid w:val="00AD0E94"/>
    <w:rsid w:val="00AD2502"/>
    <w:rsid w:val="00AD57D9"/>
    <w:rsid w:val="00AE28A7"/>
    <w:rsid w:val="00AE50AE"/>
    <w:rsid w:val="00AF1DE3"/>
    <w:rsid w:val="00AF350F"/>
    <w:rsid w:val="00B01135"/>
    <w:rsid w:val="00B01579"/>
    <w:rsid w:val="00B03B0C"/>
    <w:rsid w:val="00B0787C"/>
    <w:rsid w:val="00B169E3"/>
    <w:rsid w:val="00B21AEB"/>
    <w:rsid w:val="00B33C34"/>
    <w:rsid w:val="00B37D3C"/>
    <w:rsid w:val="00B4328A"/>
    <w:rsid w:val="00B44BCE"/>
    <w:rsid w:val="00B461B4"/>
    <w:rsid w:val="00B46BBF"/>
    <w:rsid w:val="00B537AB"/>
    <w:rsid w:val="00B644B6"/>
    <w:rsid w:val="00B65636"/>
    <w:rsid w:val="00B7639B"/>
    <w:rsid w:val="00B768B9"/>
    <w:rsid w:val="00B82F7F"/>
    <w:rsid w:val="00B951EB"/>
    <w:rsid w:val="00BA041A"/>
    <w:rsid w:val="00BB1B75"/>
    <w:rsid w:val="00BB398A"/>
    <w:rsid w:val="00BC1CE5"/>
    <w:rsid w:val="00BC6B75"/>
    <w:rsid w:val="00BD2F9A"/>
    <w:rsid w:val="00BD57D3"/>
    <w:rsid w:val="00BD6D63"/>
    <w:rsid w:val="00BE43A8"/>
    <w:rsid w:val="00C1332D"/>
    <w:rsid w:val="00C15F8F"/>
    <w:rsid w:val="00C177B8"/>
    <w:rsid w:val="00C17FF2"/>
    <w:rsid w:val="00C23DAE"/>
    <w:rsid w:val="00C23F02"/>
    <w:rsid w:val="00C25A1D"/>
    <w:rsid w:val="00C30292"/>
    <w:rsid w:val="00C36558"/>
    <w:rsid w:val="00C572E6"/>
    <w:rsid w:val="00C67874"/>
    <w:rsid w:val="00C76B6C"/>
    <w:rsid w:val="00C8126A"/>
    <w:rsid w:val="00CC348E"/>
    <w:rsid w:val="00CE07EB"/>
    <w:rsid w:val="00CE418D"/>
    <w:rsid w:val="00CE673E"/>
    <w:rsid w:val="00D06963"/>
    <w:rsid w:val="00D10159"/>
    <w:rsid w:val="00D209B9"/>
    <w:rsid w:val="00D210AA"/>
    <w:rsid w:val="00D22FE0"/>
    <w:rsid w:val="00D25D12"/>
    <w:rsid w:val="00D26956"/>
    <w:rsid w:val="00D35556"/>
    <w:rsid w:val="00D455BD"/>
    <w:rsid w:val="00D553AE"/>
    <w:rsid w:val="00D661C4"/>
    <w:rsid w:val="00D67990"/>
    <w:rsid w:val="00D73556"/>
    <w:rsid w:val="00D75F05"/>
    <w:rsid w:val="00D82068"/>
    <w:rsid w:val="00D83DF7"/>
    <w:rsid w:val="00D858F4"/>
    <w:rsid w:val="00D96EAE"/>
    <w:rsid w:val="00DA63E9"/>
    <w:rsid w:val="00DC2606"/>
    <w:rsid w:val="00DD6A90"/>
    <w:rsid w:val="00DD6EEE"/>
    <w:rsid w:val="00DF0314"/>
    <w:rsid w:val="00DF0A28"/>
    <w:rsid w:val="00DF50A8"/>
    <w:rsid w:val="00E138D2"/>
    <w:rsid w:val="00E33725"/>
    <w:rsid w:val="00E33908"/>
    <w:rsid w:val="00E363A2"/>
    <w:rsid w:val="00E40189"/>
    <w:rsid w:val="00E419C9"/>
    <w:rsid w:val="00E465B9"/>
    <w:rsid w:val="00E56EFE"/>
    <w:rsid w:val="00E6765A"/>
    <w:rsid w:val="00E70C9F"/>
    <w:rsid w:val="00E7399D"/>
    <w:rsid w:val="00E76F97"/>
    <w:rsid w:val="00E84195"/>
    <w:rsid w:val="00E842B3"/>
    <w:rsid w:val="00E95648"/>
    <w:rsid w:val="00EA4B5B"/>
    <w:rsid w:val="00EC3BDB"/>
    <w:rsid w:val="00EC3F76"/>
    <w:rsid w:val="00ED6C3D"/>
    <w:rsid w:val="00EE1541"/>
    <w:rsid w:val="00EE4E83"/>
    <w:rsid w:val="00F04C0B"/>
    <w:rsid w:val="00F1480D"/>
    <w:rsid w:val="00F224C1"/>
    <w:rsid w:val="00F26577"/>
    <w:rsid w:val="00F42715"/>
    <w:rsid w:val="00F5230D"/>
    <w:rsid w:val="00F54E25"/>
    <w:rsid w:val="00F64D7B"/>
    <w:rsid w:val="00F878D4"/>
    <w:rsid w:val="00FA2544"/>
    <w:rsid w:val="00FA53E0"/>
    <w:rsid w:val="00FA7FA1"/>
    <w:rsid w:val="00FB1E91"/>
    <w:rsid w:val="00FB4D07"/>
    <w:rsid w:val="00FB6845"/>
    <w:rsid w:val="00FC2738"/>
    <w:rsid w:val="00FC5550"/>
    <w:rsid w:val="00FD58F4"/>
    <w:rsid w:val="00FE298C"/>
    <w:rsid w:val="00FE4E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9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413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FC27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C2738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4A7C-3466-4867-B75B-F470CC80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