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E2C7A" w:rsidRPr="00E86975" w:rsidP="003E195F">
      <w:pPr>
        <w:pStyle w:val="NoSpacing"/>
        <w:jc w:val="right"/>
        <w:rPr>
          <w:rFonts w:ascii="Times New Roman" w:hAnsi="Times New Roman" w:cs="Times New Roman"/>
        </w:rPr>
      </w:pPr>
      <w:r w:rsidRPr="00E86975">
        <w:rPr>
          <w:rFonts w:ascii="Times New Roman" w:hAnsi="Times New Roman" w:cs="Times New Roman"/>
        </w:rPr>
        <w:t>Дело №</w:t>
      </w:r>
      <w:r w:rsidRPr="00E86975" w:rsidR="006E10FD">
        <w:rPr>
          <w:rFonts w:ascii="Times New Roman" w:hAnsi="Times New Roman" w:cs="Times New Roman"/>
        </w:rPr>
        <w:t xml:space="preserve"> </w:t>
      </w:r>
      <w:r w:rsidRPr="00E86975">
        <w:rPr>
          <w:rFonts w:ascii="Times New Roman" w:hAnsi="Times New Roman" w:cs="Times New Roman"/>
        </w:rPr>
        <w:t>1-39-</w:t>
      </w:r>
      <w:r w:rsidRPr="00E86975" w:rsidR="00DA3901">
        <w:rPr>
          <w:rFonts w:ascii="Times New Roman" w:hAnsi="Times New Roman" w:cs="Times New Roman"/>
        </w:rPr>
        <w:t>15</w:t>
      </w:r>
      <w:r w:rsidRPr="00E86975">
        <w:rPr>
          <w:rFonts w:ascii="Times New Roman" w:hAnsi="Times New Roman" w:cs="Times New Roman"/>
        </w:rPr>
        <w:t>/20</w:t>
      </w:r>
      <w:r w:rsidRPr="00E86975" w:rsidR="00DA3901">
        <w:rPr>
          <w:rFonts w:ascii="Times New Roman" w:hAnsi="Times New Roman" w:cs="Times New Roman"/>
        </w:rPr>
        <w:t>21</w:t>
      </w:r>
    </w:p>
    <w:p w:rsidR="004E2C7A" w:rsidRPr="00E86975" w:rsidP="003E195F">
      <w:pPr>
        <w:pStyle w:val="NoSpacing"/>
        <w:jc w:val="center"/>
        <w:rPr>
          <w:rFonts w:ascii="Times New Roman" w:eastAsia="Courier New" w:hAnsi="Times New Roman" w:cs="Times New Roman"/>
        </w:rPr>
      </w:pPr>
      <w:r w:rsidRPr="00E86975">
        <w:rPr>
          <w:rFonts w:ascii="Times New Roman" w:hAnsi="Times New Roman" w:cs="Times New Roman"/>
        </w:rPr>
        <w:t>ПРИГОВОР</w:t>
      </w:r>
    </w:p>
    <w:p w:rsidR="004E2C7A" w:rsidRPr="00E86975" w:rsidP="003E195F">
      <w:pPr>
        <w:pStyle w:val="NoSpacing"/>
        <w:jc w:val="center"/>
        <w:rPr>
          <w:rFonts w:ascii="Times New Roman" w:hAnsi="Times New Roman" w:cs="Times New Roman"/>
        </w:rPr>
      </w:pPr>
      <w:r w:rsidRPr="00E86975">
        <w:rPr>
          <w:rFonts w:ascii="Times New Roman" w:hAnsi="Times New Roman" w:cs="Times New Roman"/>
        </w:rPr>
        <w:t>ИМЕНЕМ РОССИЙСКОЙ ФЕДЕРАЦИИ</w:t>
      </w:r>
    </w:p>
    <w:p w:rsidR="009A2A9F" w:rsidRPr="00E86975" w:rsidP="003E195F">
      <w:pPr>
        <w:pStyle w:val="NoSpacing"/>
        <w:jc w:val="center"/>
        <w:rPr>
          <w:rFonts w:ascii="Times New Roman" w:hAnsi="Times New Roman" w:cs="Times New Roman"/>
        </w:rPr>
      </w:pPr>
    </w:p>
    <w:p w:rsidR="004E2C7A" w:rsidRPr="00E86975" w:rsidP="003E195F">
      <w:pPr>
        <w:pStyle w:val="NoSpacing"/>
        <w:jc w:val="center"/>
        <w:rPr>
          <w:rFonts w:ascii="Times New Roman" w:hAnsi="Times New Roman" w:cs="Times New Roman"/>
        </w:rPr>
      </w:pPr>
    </w:p>
    <w:p w:rsidR="006E10FD" w:rsidRPr="00E86975" w:rsidP="00DA3901">
      <w:pPr>
        <w:pStyle w:val="NoSpacing"/>
        <w:jc w:val="center"/>
        <w:rPr>
          <w:rFonts w:ascii="Times New Roman" w:hAnsi="Times New Roman" w:cs="Times New Roman"/>
        </w:rPr>
      </w:pPr>
      <w:r w:rsidRPr="00E86975">
        <w:rPr>
          <w:rFonts w:ascii="Times New Roman" w:hAnsi="Times New Roman" w:cs="Times New Roman"/>
        </w:rPr>
        <w:t>8 ноября 2021</w:t>
      </w:r>
      <w:r w:rsidRPr="00E86975" w:rsidR="004E2C7A">
        <w:rPr>
          <w:rFonts w:ascii="Times New Roman" w:hAnsi="Times New Roman" w:cs="Times New Roman"/>
        </w:rPr>
        <w:t xml:space="preserve"> года </w:t>
      </w:r>
      <w:r w:rsidRPr="00E86975" w:rsidR="00C55760">
        <w:rPr>
          <w:rFonts w:ascii="Times New Roman" w:hAnsi="Times New Roman" w:cs="Times New Roman"/>
        </w:rPr>
        <w:t xml:space="preserve"> </w:t>
      </w:r>
      <w:r w:rsidRPr="00E86975">
        <w:rPr>
          <w:rFonts w:ascii="Times New Roman" w:hAnsi="Times New Roman" w:cs="Times New Roman"/>
        </w:rPr>
        <w:t xml:space="preserve">                                                        </w:t>
      </w:r>
      <w:r w:rsidRPr="00E86975">
        <w:rPr>
          <w:rFonts w:ascii="Times New Roman" w:hAnsi="Times New Roman" w:cs="Times New Roman"/>
        </w:rPr>
        <w:t>г</w:t>
      </w:r>
      <w:r w:rsidRPr="00E86975">
        <w:rPr>
          <w:rFonts w:ascii="Times New Roman" w:hAnsi="Times New Roman" w:cs="Times New Roman"/>
        </w:rPr>
        <w:t>.Е</w:t>
      </w:r>
      <w:r w:rsidRPr="00E86975">
        <w:rPr>
          <w:rFonts w:ascii="Times New Roman" w:hAnsi="Times New Roman" w:cs="Times New Roman"/>
        </w:rPr>
        <w:t>впатория</w:t>
      </w:r>
    </w:p>
    <w:p w:rsidR="00DA3901" w:rsidRPr="00E86975" w:rsidP="00DA3901">
      <w:pPr>
        <w:pStyle w:val="NoSpacing"/>
        <w:ind w:firstLine="708"/>
        <w:jc w:val="both"/>
        <w:rPr>
          <w:rFonts w:ascii="Times New Roman" w:eastAsia="Courier New" w:hAnsi="Times New Roman" w:cs="Times New Roman"/>
        </w:rPr>
      </w:pPr>
      <w:r w:rsidRPr="00E86975">
        <w:rPr>
          <w:rFonts w:ascii="Times New Roman" w:eastAsia="Courier New" w:hAnsi="Times New Roman" w:cs="Times New Roman"/>
        </w:rPr>
        <w:t>Суд в составе</w:t>
      </w:r>
      <w:r w:rsidRPr="00E86975" w:rsidR="003E195F">
        <w:rPr>
          <w:rFonts w:ascii="Times New Roman" w:eastAsia="Courier New" w:hAnsi="Times New Roman" w:cs="Times New Roman"/>
        </w:rPr>
        <w:t>:</w:t>
      </w:r>
    </w:p>
    <w:p w:rsidR="004E2C7A" w:rsidRPr="00E86975" w:rsidP="00DA3901">
      <w:pPr>
        <w:pStyle w:val="NoSpacing"/>
        <w:jc w:val="both"/>
        <w:rPr>
          <w:rFonts w:ascii="Times New Roman" w:hAnsi="Times New Roman" w:cs="Times New Roman"/>
        </w:rPr>
      </w:pPr>
      <w:r w:rsidRPr="00E86975">
        <w:rPr>
          <w:rFonts w:ascii="Times New Roman" w:eastAsia="Courier New" w:hAnsi="Times New Roman" w:cs="Times New Roman"/>
        </w:rPr>
        <w:t xml:space="preserve">председательствующего </w:t>
      </w:r>
      <w:r w:rsidRPr="00E86975" w:rsidR="00C55760">
        <w:rPr>
          <w:rFonts w:ascii="Times New Roman" w:eastAsia="Courier New" w:hAnsi="Times New Roman" w:cs="Times New Roman"/>
        </w:rPr>
        <w:t xml:space="preserve">- </w:t>
      </w:r>
      <w:r w:rsidRPr="00E86975">
        <w:rPr>
          <w:rFonts w:ascii="Times New Roman" w:eastAsia="Courier New" w:hAnsi="Times New Roman" w:cs="Times New Roman"/>
        </w:rPr>
        <w:t>мирового судьи судебного участка №39 Евпаторийского судебного района</w:t>
      </w:r>
      <w:r w:rsidRPr="00E86975" w:rsidR="00F17D14">
        <w:rPr>
          <w:rFonts w:ascii="Times New Roman" w:eastAsia="Courier New" w:hAnsi="Times New Roman" w:cs="Times New Roman"/>
        </w:rPr>
        <w:t xml:space="preserve"> (городской округ Евпатория) </w:t>
      </w:r>
      <w:r w:rsidRPr="00E86975">
        <w:rPr>
          <w:rFonts w:ascii="Times New Roman" w:eastAsia="Courier New" w:hAnsi="Times New Roman" w:cs="Times New Roman"/>
        </w:rPr>
        <w:t>Республики Крым</w:t>
      </w:r>
      <w:r w:rsidRPr="00E86975" w:rsidR="00DA3901">
        <w:rPr>
          <w:rFonts w:ascii="Times New Roman" w:eastAsia="Courier New" w:hAnsi="Times New Roman" w:cs="Times New Roman"/>
        </w:rPr>
        <w:t xml:space="preserve"> </w:t>
      </w:r>
      <w:r w:rsidRPr="00E86975">
        <w:rPr>
          <w:rFonts w:ascii="Times New Roman" w:eastAsia="Courier New" w:hAnsi="Times New Roman" w:cs="Times New Roman"/>
        </w:rPr>
        <w:t>-</w:t>
      </w:r>
      <w:r w:rsidRPr="00E86975">
        <w:rPr>
          <w:rFonts w:ascii="Times New Roman" w:hAnsi="Times New Roman" w:cs="Times New Roman"/>
        </w:rPr>
        <w:t xml:space="preserve"> Фроловой Е.А. </w:t>
      </w:r>
    </w:p>
    <w:p w:rsidR="004E2C7A" w:rsidRPr="00E86975" w:rsidP="006E10FD">
      <w:pPr>
        <w:pStyle w:val="NoSpacing"/>
        <w:jc w:val="both"/>
        <w:rPr>
          <w:rFonts w:ascii="Times New Roman" w:hAnsi="Times New Roman" w:cs="Times New Roman"/>
        </w:rPr>
      </w:pPr>
      <w:r w:rsidRPr="00E86975">
        <w:rPr>
          <w:rFonts w:ascii="Times New Roman" w:hAnsi="Times New Roman" w:cs="Times New Roman"/>
        </w:rPr>
        <w:t xml:space="preserve">при секретаре </w:t>
      </w:r>
      <w:r w:rsidRPr="00E86975" w:rsidR="00DA3901">
        <w:rPr>
          <w:rFonts w:ascii="Times New Roman" w:hAnsi="Times New Roman" w:cs="Times New Roman"/>
        </w:rPr>
        <w:t xml:space="preserve">судебного заседания </w:t>
      </w:r>
      <w:r w:rsidRPr="00E86975">
        <w:rPr>
          <w:rFonts w:ascii="Times New Roman" w:hAnsi="Times New Roman" w:cs="Times New Roman"/>
        </w:rPr>
        <w:t xml:space="preserve">- </w:t>
      </w:r>
      <w:r w:rsidRPr="00E86975" w:rsidR="00DA3901">
        <w:rPr>
          <w:rFonts w:ascii="Times New Roman" w:hAnsi="Times New Roman" w:cs="Times New Roman"/>
        </w:rPr>
        <w:t>Какирцевой</w:t>
      </w:r>
      <w:r w:rsidRPr="00E86975" w:rsidR="00DA3901">
        <w:rPr>
          <w:rFonts w:ascii="Times New Roman" w:hAnsi="Times New Roman" w:cs="Times New Roman"/>
        </w:rPr>
        <w:t xml:space="preserve"> Т.А.</w:t>
      </w:r>
    </w:p>
    <w:p w:rsidR="004E2C7A" w:rsidRPr="00E86975" w:rsidP="006E10FD">
      <w:pPr>
        <w:pStyle w:val="NoSpacing"/>
        <w:jc w:val="both"/>
        <w:rPr>
          <w:rFonts w:ascii="Times New Roman" w:hAnsi="Times New Roman" w:cs="Times New Roman"/>
        </w:rPr>
      </w:pPr>
      <w:r w:rsidRPr="00E86975">
        <w:rPr>
          <w:rFonts w:ascii="Times New Roman" w:hAnsi="Times New Roman" w:cs="Times New Roman"/>
        </w:rPr>
        <w:t>с</w:t>
      </w:r>
      <w:r w:rsidRPr="00E86975" w:rsidR="00F17D14">
        <w:rPr>
          <w:rFonts w:ascii="Times New Roman" w:hAnsi="Times New Roman" w:cs="Times New Roman"/>
        </w:rPr>
        <w:t xml:space="preserve"> </w:t>
      </w:r>
      <w:r w:rsidRPr="00E86975">
        <w:rPr>
          <w:rFonts w:ascii="Times New Roman" w:hAnsi="Times New Roman" w:cs="Times New Roman"/>
        </w:rPr>
        <w:t>участием</w:t>
      </w:r>
      <w:r w:rsidRPr="00E86975" w:rsidR="00F17D14">
        <w:rPr>
          <w:rFonts w:ascii="Times New Roman" w:hAnsi="Times New Roman" w:cs="Times New Roman"/>
        </w:rPr>
        <w:t xml:space="preserve"> </w:t>
      </w:r>
      <w:r w:rsidRPr="00E86975">
        <w:rPr>
          <w:rFonts w:ascii="Times New Roman" w:hAnsi="Times New Roman" w:cs="Times New Roman"/>
        </w:rPr>
        <w:t>государственного обвинителя</w:t>
      </w:r>
      <w:r w:rsidRPr="00E86975" w:rsidR="00F17D14">
        <w:rPr>
          <w:rFonts w:ascii="Times New Roman" w:hAnsi="Times New Roman" w:cs="Times New Roman"/>
        </w:rPr>
        <w:t>-</w:t>
      </w:r>
      <w:r w:rsidRPr="00E86975">
        <w:rPr>
          <w:rFonts w:ascii="Times New Roman" w:hAnsi="Times New Roman" w:cs="Times New Roman"/>
        </w:rPr>
        <w:t xml:space="preserve"> </w:t>
      </w:r>
    </w:p>
    <w:p w:rsidR="004E2C7A" w:rsidRPr="00E86975" w:rsidP="006E10FD">
      <w:pPr>
        <w:pStyle w:val="NoSpacing"/>
        <w:jc w:val="both"/>
        <w:rPr>
          <w:rFonts w:ascii="Times New Roman" w:hAnsi="Times New Roman" w:cs="Times New Roman"/>
        </w:rPr>
      </w:pPr>
      <w:r w:rsidRPr="00E86975">
        <w:rPr>
          <w:rFonts w:ascii="Times New Roman" w:hAnsi="Times New Roman" w:cs="Times New Roman"/>
        </w:rPr>
        <w:t>помощника прокурора г. Евпатории</w:t>
      </w:r>
      <w:r w:rsidRPr="00E86975" w:rsidR="000120A3">
        <w:rPr>
          <w:rFonts w:ascii="Times New Roman" w:hAnsi="Times New Roman" w:cs="Times New Roman"/>
        </w:rPr>
        <w:t xml:space="preserve"> </w:t>
      </w:r>
      <w:r w:rsidRPr="00E86975" w:rsidR="00DA3901">
        <w:rPr>
          <w:rFonts w:ascii="Times New Roman" w:hAnsi="Times New Roman" w:cs="Times New Roman"/>
        </w:rPr>
        <w:t>-</w:t>
      </w:r>
      <w:r w:rsidRPr="00E86975">
        <w:rPr>
          <w:rFonts w:ascii="Times New Roman" w:hAnsi="Times New Roman" w:cs="Times New Roman"/>
        </w:rPr>
        <w:t xml:space="preserve"> </w:t>
      </w:r>
      <w:r w:rsidRPr="00E86975" w:rsidR="00DA3901">
        <w:rPr>
          <w:rFonts w:ascii="Times New Roman" w:hAnsi="Times New Roman" w:cs="Times New Roman"/>
        </w:rPr>
        <w:t>Ефремовой-</w:t>
      </w:r>
      <w:r w:rsidRPr="00E86975" w:rsidR="00DA3901">
        <w:rPr>
          <w:rFonts w:ascii="Times New Roman" w:hAnsi="Times New Roman" w:cs="Times New Roman"/>
        </w:rPr>
        <w:t>Качуровской</w:t>
      </w:r>
      <w:r w:rsidRPr="00E86975" w:rsidR="00DA3901">
        <w:rPr>
          <w:rFonts w:ascii="Times New Roman" w:hAnsi="Times New Roman" w:cs="Times New Roman"/>
        </w:rPr>
        <w:t xml:space="preserve"> О.Н.</w:t>
      </w:r>
      <w:r w:rsidRPr="00E86975" w:rsidR="00F17D14">
        <w:rPr>
          <w:rFonts w:ascii="Times New Roman" w:hAnsi="Times New Roman" w:cs="Times New Roman"/>
        </w:rPr>
        <w:t>,</w:t>
      </w:r>
    </w:p>
    <w:p w:rsidR="004E2C7A" w:rsidRPr="00E86975" w:rsidP="006E10FD">
      <w:pPr>
        <w:pStyle w:val="NoSpacing"/>
        <w:jc w:val="both"/>
        <w:rPr>
          <w:rFonts w:ascii="Times New Roman" w:hAnsi="Times New Roman" w:cs="Times New Roman"/>
        </w:rPr>
      </w:pPr>
      <w:r w:rsidRPr="00E86975">
        <w:rPr>
          <w:rFonts w:ascii="Times New Roman" w:hAnsi="Times New Roman" w:cs="Times New Roman"/>
        </w:rPr>
        <w:t xml:space="preserve">защитника - адвоката </w:t>
      </w:r>
      <w:r w:rsidRPr="00E86975" w:rsidR="00DA3901">
        <w:rPr>
          <w:rFonts w:ascii="Times New Roman" w:hAnsi="Times New Roman" w:cs="Times New Roman"/>
        </w:rPr>
        <w:t>Лавровой З.Ф.</w:t>
      </w:r>
    </w:p>
    <w:p w:rsidR="004E2C7A" w:rsidRPr="00E86975" w:rsidP="006E10FD">
      <w:pPr>
        <w:pStyle w:val="NoSpacing"/>
        <w:jc w:val="both"/>
        <w:rPr>
          <w:rFonts w:ascii="Times New Roman" w:hAnsi="Times New Roman" w:cs="Times New Roman"/>
        </w:rPr>
      </w:pPr>
      <w:r w:rsidRPr="00E86975">
        <w:rPr>
          <w:rFonts w:ascii="Times New Roman" w:hAnsi="Times New Roman" w:cs="Times New Roman"/>
        </w:rPr>
        <w:t>подсудимого -</w:t>
      </w:r>
      <w:r w:rsidRPr="00E86975" w:rsidR="000E62D1">
        <w:rPr>
          <w:rFonts w:ascii="Times New Roman" w:hAnsi="Times New Roman" w:cs="Times New Roman"/>
        </w:rPr>
        <w:t xml:space="preserve"> </w:t>
      </w:r>
      <w:r w:rsidRPr="00E86975" w:rsidR="00DA3901">
        <w:rPr>
          <w:rFonts w:ascii="Times New Roman" w:hAnsi="Times New Roman" w:cs="Times New Roman"/>
        </w:rPr>
        <w:t>Танкова</w:t>
      </w:r>
      <w:r w:rsidRPr="00E86975" w:rsidR="00DA3901">
        <w:rPr>
          <w:rFonts w:ascii="Times New Roman" w:hAnsi="Times New Roman" w:cs="Times New Roman"/>
        </w:rPr>
        <w:t xml:space="preserve"> А.А.,</w:t>
      </w:r>
    </w:p>
    <w:p w:rsidR="004E2C7A" w:rsidRPr="00E86975" w:rsidP="006E10FD">
      <w:pPr>
        <w:pStyle w:val="NoSpacing"/>
        <w:jc w:val="both"/>
        <w:rPr>
          <w:rFonts w:ascii="Times New Roman" w:hAnsi="Times New Roman" w:cs="Times New Roman"/>
        </w:rPr>
      </w:pPr>
      <w:r w:rsidRPr="00E86975">
        <w:rPr>
          <w:rFonts w:ascii="Times New Roman" w:hAnsi="Times New Roman" w:cs="Times New Roman"/>
        </w:rPr>
        <w:t>рассмотре</w:t>
      </w:r>
      <w:r w:rsidRPr="00E86975" w:rsidR="006C3451">
        <w:rPr>
          <w:rFonts w:ascii="Times New Roman" w:hAnsi="Times New Roman" w:cs="Times New Roman"/>
        </w:rPr>
        <w:t xml:space="preserve">в </w:t>
      </w:r>
      <w:r w:rsidRPr="00E86975">
        <w:rPr>
          <w:rFonts w:ascii="Times New Roman" w:hAnsi="Times New Roman" w:cs="Times New Roman"/>
        </w:rPr>
        <w:t>в</w:t>
      </w:r>
      <w:r w:rsidRPr="00E86975">
        <w:rPr>
          <w:rFonts w:ascii="Times New Roman" w:eastAsia="Courier New" w:hAnsi="Times New Roman" w:cs="Times New Roman"/>
        </w:rPr>
        <w:t xml:space="preserve">  открытом </w:t>
      </w:r>
      <w:r w:rsidRPr="00E86975">
        <w:rPr>
          <w:rFonts w:ascii="Times New Roman" w:hAnsi="Times New Roman" w:cs="Times New Roman"/>
        </w:rPr>
        <w:t>судебном</w:t>
      </w:r>
      <w:r w:rsidRPr="00E86975">
        <w:rPr>
          <w:rFonts w:ascii="Times New Roman" w:eastAsia="Courier New" w:hAnsi="Times New Roman" w:cs="Times New Roman"/>
        </w:rPr>
        <w:t xml:space="preserve"> заседании  </w:t>
      </w:r>
      <w:r w:rsidRPr="00E86975">
        <w:rPr>
          <w:rFonts w:ascii="Times New Roman" w:hAnsi="Times New Roman" w:cs="Times New Roman"/>
        </w:rPr>
        <w:t>уголовное дело в отношении</w:t>
      </w:r>
      <w:r w:rsidRPr="00E86975" w:rsidR="009821A3">
        <w:rPr>
          <w:rFonts w:ascii="Times New Roman" w:hAnsi="Times New Roman" w:cs="Times New Roman"/>
        </w:rPr>
        <w:t xml:space="preserve"> </w:t>
      </w:r>
      <w:r w:rsidRPr="00E86975" w:rsidR="00F17D14">
        <w:rPr>
          <w:rFonts w:ascii="Times New Roman" w:hAnsi="Times New Roman" w:cs="Times New Roman"/>
        </w:rPr>
        <w:t xml:space="preserve"> </w:t>
      </w:r>
      <w:r w:rsidRPr="00E86975" w:rsidR="00DA3901">
        <w:rPr>
          <w:rFonts w:ascii="Times New Roman" w:hAnsi="Times New Roman" w:cs="Times New Roman"/>
        </w:rPr>
        <w:t>Танкова</w:t>
      </w:r>
      <w:r w:rsidRPr="00E86975" w:rsidR="00DA3901">
        <w:rPr>
          <w:rFonts w:ascii="Times New Roman" w:hAnsi="Times New Roman" w:cs="Times New Roman"/>
        </w:rPr>
        <w:t xml:space="preserve"> Артёма Александровича, </w:t>
      </w:r>
      <w:r w:rsidRPr="00E86975" w:rsidR="00E86975">
        <w:rPr>
          <w:rStyle w:val="FontStyle11"/>
        </w:rPr>
        <w:t>***</w:t>
      </w:r>
      <w:r w:rsidRPr="00E86975" w:rsidR="00E86975">
        <w:rPr>
          <w:rStyle w:val="FontStyle11"/>
        </w:rPr>
        <w:t xml:space="preserve"> </w:t>
      </w:r>
      <w:r w:rsidRPr="00E86975" w:rsidR="000E62D1">
        <w:rPr>
          <w:rFonts w:ascii="Times New Roman" w:hAnsi="Times New Roman" w:cs="Times New Roman"/>
        </w:rPr>
        <w:t xml:space="preserve">года рождения, уроженца </w:t>
      </w:r>
      <w:r w:rsidRPr="00E86975" w:rsidR="00E86975">
        <w:rPr>
          <w:rStyle w:val="FontStyle11"/>
        </w:rPr>
        <w:t>***</w:t>
      </w:r>
      <w:r w:rsidRPr="00E86975" w:rsidR="00E86975">
        <w:rPr>
          <w:rStyle w:val="FontStyle11"/>
        </w:rPr>
        <w:t xml:space="preserve"> </w:t>
      </w:r>
      <w:r w:rsidRPr="00E86975" w:rsidR="00DA3901">
        <w:rPr>
          <w:rFonts w:ascii="Times New Roman" w:hAnsi="Times New Roman" w:cs="Times New Roman"/>
        </w:rPr>
        <w:t>и</w:t>
      </w:r>
      <w:r w:rsidRPr="00E86975" w:rsidR="003C0FF2">
        <w:rPr>
          <w:rFonts w:ascii="Times New Roman" w:hAnsi="Times New Roman" w:cs="Times New Roman"/>
        </w:rPr>
        <w:t>,</w:t>
      </w:r>
      <w:r w:rsidRPr="00E86975">
        <w:rPr>
          <w:rFonts w:ascii="Times New Roman" w:hAnsi="Times New Roman" w:cs="Times New Roman"/>
        </w:rPr>
        <w:t xml:space="preserve"> гр</w:t>
      </w:r>
      <w:r w:rsidRPr="00E86975" w:rsidR="00E86975">
        <w:rPr>
          <w:rFonts w:ascii="Times New Roman" w:hAnsi="Times New Roman" w:cs="Times New Roman"/>
        </w:rPr>
        <w:t xml:space="preserve">ажданина Российской Федерации, </w:t>
      </w:r>
      <w:r w:rsidRPr="00E86975" w:rsidR="00E86975">
        <w:rPr>
          <w:rStyle w:val="FontStyle11"/>
        </w:rPr>
        <w:t>***</w:t>
      </w:r>
      <w:r w:rsidRPr="00E86975">
        <w:rPr>
          <w:rFonts w:ascii="Times New Roman" w:hAnsi="Times New Roman" w:cs="Times New Roman"/>
        </w:rPr>
        <w:t xml:space="preserve">, </w:t>
      </w:r>
      <w:r w:rsidRPr="00E86975" w:rsidR="00E86975">
        <w:rPr>
          <w:rStyle w:val="FontStyle11"/>
        </w:rPr>
        <w:t>***</w:t>
      </w:r>
      <w:r w:rsidRPr="00E86975" w:rsidR="00DA3901">
        <w:rPr>
          <w:rFonts w:ascii="Times New Roman" w:hAnsi="Times New Roman" w:cs="Times New Roman"/>
        </w:rPr>
        <w:t xml:space="preserve">, работающего </w:t>
      </w:r>
      <w:r w:rsidRPr="00E86975" w:rsidR="00E86975">
        <w:rPr>
          <w:rStyle w:val="FontStyle11"/>
        </w:rPr>
        <w:t>***</w:t>
      </w:r>
      <w:r w:rsidRPr="00E86975" w:rsidR="00DA3901">
        <w:rPr>
          <w:rFonts w:ascii="Times New Roman" w:hAnsi="Times New Roman" w:cs="Times New Roman"/>
        </w:rPr>
        <w:t xml:space="preserve"> у </w:t>
      </w:r>
      <w:r w:rsidRPr="00E86975" w:rsidR="00E86975">
        <w:rPr>
          <w:rStyle w:val="FontStyle11"/>
        </w:rPr>
        <w:t>***</w:t>
      </w:r>
      <w:r w:rsidRPr="00E86975" w:rsidR="00DA3901">
        <w:rPr>
          <w:rFonts w:ascii="Times New Roman" w:hAnsi="Times New Roman" w:cs="Times New Roman"/>
        </w:rPr>
        <w:t xml:space="preserve">., </w:t>
      </w:r>
      <w:r w:rsidRPr="00E86975" w:rsidR="00E86975">
        <w:rPr>
          <w:rStyle w:val="FontStyle11"/>
        </w:rPr>
        <w:t>***</w:t>
      </w:r>
      <w:r w:rsidRPr="00E86975" w:rsidR="00DA3901">
        <w:rPr>
          <w:rFonts w:ascii="Times New Roman" w:hAnsi="Times New Roman" w:cs="Times New Roman"/>
        </w:rPr>
        <w:t xml:space="preserve">, имеющего </w:t>
      </w:r>
      <w:r w:rsidRPr="00E86975" w:rsidR="00E86975">
        <w:rPr>
          <w:rStyle w:val="FontStyle11"/>
        </w:rPr>
        <w:t>***</w:t>
      </w:r>
      <w:r w:rsidRPr="00E86975" w:rsidR="00DA3901">
        <w:rPr>
          <w:rFonts w:ascii="Times New Roman" w:hAnsi="Times New Roman" w:cs="Times New Roman"/>
        </w:rPr>
        <w:t xml:space="preserve">, </w:t>
      </w:r>
      <w:r w:rsidRPr="00E86975" w:rsidR="00E86975">
        <w:rPr>
          <w:rStyle w:val="FontStyle11"/>
        </w:rPr>
        <w:t>***</w:t>
      </w:r>
      <w:r w:rsidRPr="00E86975" w:rsidR="00E86975">
        <w:rPr>
          <w:rStyle w:val="FontStyle11"/>
        </w:rPr>
        <w:t xml:space="preserve"> </w:t>
      </w:r>
      <w:r w:rsidRPr="00E86975" w:rsidR="00DA3901">
        <w:rPr>
          <w:rFonts w:ascii="Times New Roman" w:hAnsi="Times New Roman" w:cs="Times New Roman"/>
        </w:rPr>
        <w:t>года рождения</w:t>
      </w:r>
      <w:r w:rsidRPr="00E86975">
        <w:rPr>
          <w:rFonts w:ascii="Times New Roman" w:hAnsi="Times New Roman" w:cs="Times New Roman"/>
        </w:rPr>
        <w:t xml:space="preserve">, </w:t>
      </w:r>
      <w:r w:rsidRPr="00E86975" w:rsidR="00DA3901">
        <w:rPr>
          <w:rFonts w:ascii="Times New Roman" w:hAnsi="Times New Roman" w:cs="Times New Roman"/>
        </w:rPr>
        <w:t>ранее не судимого</w:t>
      </w:r>
      <w:r w:rsidRPr="00E86975">
        <w:rPr>
          <w:rFonts w:ascii="Times New Roman" w:hAnsi="Times New Roman" w:cs="Times New Roman"/>
        </w:rPr>
        <w:t xml:space="preserve">, зарегистрированного </w:t>
      </w:r>
      <w:r w:rsidRPr="00E86975" w:rsidR="00164FAF">
        <w:rPr>
          <w:rFonts w:ascii="Times New Roman" w:hAnsi="Times New Roman" w:cs="Times New Roman"/>
        </w:rPr>
        <w:t xml:space="preserve">по адресу: </w:t>
      </w:r>
      <w:r w:rsidRPr="00E86975" w:rsidR="00E86975">
        <w:rPr>
          <w:rStyle w:val="FontStyle11"/>
        </w:rPr>
        <w:t>***</w:t>
      </w:r>
      <w:r w:rsidRPr="00E86975" w:rsidR="00DA3901">
        <w:rPr>
          <w:rFonts w:ascii="Times New Roman" w:hAnsi="Times New Roman" w:cs="Times New Roman"/>
        </w:rPr>
        <w:t>, фактически</w:t>
      </w:r>
      <w:r w:rsidRPr="00E86975" w:rsidR="00164FAF">
        <w:rPr>
          <w:rFonts w:ascii="Times New Roman" w:hAnsi="Times New Roman" w:cs="Times New Roman"/>
        </w:rPr>
        <w:t xml:space="preserve"> </w:t>
      </w:r>
      <w:r w:rsidRPr="00E86975">
        <w:rPr>
          <w:rFonts w:ascii="Times New Roman" w:hAnsi="Times New Roman" w:cs="Times New Roman"/>
        </w:rPr>
        <w:t xml:space="preserve">проживающего по адресу: </w:t>
      </w:r>
      <w:r w:rsidRPr="00E86975" w:rsidR="00E86975">
        <w:rPr>
          <w:rStyle w:val="FontStyle11"/>
        </w:rPr>
        <w:t>***</w:t>
      </w:r>
      <w:r w:rsidRPr="00E86975">
        <w:rPr>
          <w:rFonts w:ascii="Times New Roman" w:hAnsi="Times New Roman" w:cs="Times New Roman"/>
        </w:rPr>
        <w:t>,</w:t>
      </w:r>
      <w:r w:rsidRPr="00E86975" w:rsidR="009821A3">
        <w:rPr>
          <w:rFonts w:ascii="Times New Roman" w:hAnsi="Times New Roman" w:cs="Times New Roman"/>
        </w:rPr>
        <w:t xml:space="preserve"> </w:t>
      </w:r>
      <w:r w:rsidRPr="00E86975">
        <w:rPr>
          <w:rFonts w:ascii="Times New Roman" w:hAnsi="Times New Roman" w:cs="Times New Roman"/>
        </w:rPr>
        <w:t>обвиняемого в</w:t>
      </w:r>
      <w:r w:rsidRPr="00E86975" w:rsidR="009821A3">
        <w:rPr>
          <w:rFonts w:ascii="Times New Roman" w:hAnsi="Times New Roman" w:cs="Times New Roman"/>
        </w:rPr>
        <w:t xml:space="preserve"> </w:t>
      </w:r>
      <w:r w:rsidRPr="00E86975">
        <w:rPr>
          <w:rFonts w:ascii="Times New Roman" w:hAnsi="Times New Roman" w:cs="Times New Roman"/>
        </w:rPr>
        <w:t>совершении</w:t>
      </w:r>
      <w:r w:rsidRPr="00E86975" w:rsidR="009821A3">
        <w:rPr>
          <w:rFonts w:ascii="Times New Roman" w:hAnsi="Times New Roman" w:cs="Times New Roman"/>
        </w:rPr>
        <w:t xml:space="preserve"> </w:t>
      </w:r>
      <w:r w:rsidRPr="00E86975">
        <w:rPr>
          <w:rFonts w:ascii="Times New Roman" w:hAnsi="Times New Roman" w:cs="Times New Roman"/>
        </w:rPr>
        <w:t>преступлени</w:t>
      </w:r>
      <w:r w:rsidRPr="00E86975" w:rsidR="003E195F">
        <w:rPr>
          <w:rFonts w:ascii="Times New Roman" w:hAnsi="Times New Roman" w:cs="Times New Roman"/>
        </w:rPr>
        <w:t>я, предусмотренного</w:t>
      </w:r>
      <w:r w:rsidRPr="00E86975" w:rsidR="009821A3">
        <w:rPr>
          <w:rFonts w:ascii="Times New Roman" w:hAnsi="Times New Roman" w:cs="Times New Roman"/>
        </w:rPr>
        <w:t xml:space="preserve"> </w:t>
      </w:r>
      <w:r w:rsidRPr="00E86975" w:rsidR="000E62D1">
        <w:rPr>
          <w:rFonts w:ascii="Times New Roman" w:hAnsi="Times New Roman" w:cs="Times New Roman"/>
        </w:rPr>
        <w:t>п</w:t>
      </w:r>
      <w:r w:rsidRPr="00E86975" w:rsidR="000E62D1">
        <w:rPr>
          <w:rFonts w:ascii="Times New Roman" w:hAnsi="Times New Roman" w:cs="Times New Roman"/>
        </w:rPr>
        <w:t>.«</w:t>
      </w:r>
      <w:r w:rsidRPr="00E86975" w:rsidR="000E62D1">
        <w:rPr>
          <w:rFonts w:ascii="Times New Roman" w:hAnsi="Times New Roman" w:cs="Times New Roman"/>
        </w:rPr>
        <w:t>в</w:t>
      </w:r>
      <w:r w:rsidRPr="00E86975" w:rsidR="000E62D1">
        <w:rPr>
          <w:rFonts w:ascii="Times New Roman" w:hAnsi="Times New Roman" w:cs="Times New Roman"/>
        </w:rPr>
        <w:t xml:space="preserve">» ч.2 </w:t>
      </w:r>
      <w:r w:rsidRPr="00E86975" w:rsidR="000E62D1">
        <w:rPr>
          <w:rStyle w:val="FontStyle12"/>
          <w:b w:val="0"/>
          <w:sz w:val="22"/>
          <w:szCs w:val="22"/>
        </w:rPr>
        <w:t>ст.115</w:t>
      </w:r>
      <w:r w:rsidRPr="00E86975" w:rsidR="003E195F">
        <w:rPr>
          <w:rStyle w:val="FontStyle12"/>
          <w:b w:val="0"/>
          <w:sz w:val="22"/>
          <w:szCs w:val="22"/>
        </w:rPr>
        <w:t xml:space="preserve"> </w:t>
      </w:r>
      <w:r w:rsidRPr="00E86975">
        <w:rPr>
          <w:rFonts w:ascii="Times New Roman" w:hAnsi="Times New Roman" w:cs="Times New Roman"/>
        </w:rPr>
        <w:t>Уголовного кодекса</w:t>
      </w:r>
      <w:r w:rsidRPr="00E86975" w:rsidR="009821A3">
        <w:rPr>
          <w:rFonts w:ascii="Times New Roman" w:hAnsi="Times New Roman" w:cs="Times New Roman"/>
        </w:rPr>
        <w:t xml:space="preserve"> </w:t>
      </w:r>
      <w:r w:rsidRPr="00E86975">
        <w:rPr>
          <w:rFonts w:ascii="Times New Roman" w:hAnsi="Times New Roman" w:cs="Times New Roman"/>
        </w:rPr>
        <w:t>Российской Федерации,</w:t>
      </w:r>
    </w:p>
    <w:p w:rsidR="004E2C7A" w:rsidRPr="00E86975" w:rsidP="003E195F">
      <w:pPr>
        <w:pStyle w:val="NoSpacing"/>
        <w:jc w:val="center"/>
        <w:rPr>
          <w:rFonts w:ascii="Times New Roman" w:hAnsi="Times New Roman" w:cs="Times New Roman"/>
        </w:rPr>
      </w:pPr>
      <w:r w:rsidRPr="00E86975">
        <w:rPr>
          <w:rFonts w:ascii="Times New Roman" w:hAnsi="Times New Roman" w:cs="Times New Roman"/>
        </w:rPr>
        <w:t>УСТАНОВИЛ:</w:t>
      </w:r>
    </w:p>
    <w:p w:rsidR="004E2C7A" w:rsidRPr="00E86975" w:rsidP="003E195F">
      <w:pPr>
        <w:pStyle w:val="NoSpacing"/>
        <w:ind w:firstLine="708"/>
        <w:jc w:val="both"/>
        <w:rPr>
          <w:rFonts w:ascii="Times New Roman" w:hAnsi="Times New Roman" w:cs="Times New Roman"/>
        </w:rPr>
      </w:pPr>
      <w:r w:rsidRPr="00E86975">
        <w:rPr>
          <w:rFonts w:ascii="Times New Roman" w:hAnsi="Times New Roman" w:cs="Times New Roman"/>
        </w:rPr>
        <w:t>Танков А.А.</w:t>
      </w:r>
      <w:r w:rsidRPr="00E86975">
        <w:rPr>
          <w:rFonts w:ascii="Times New Roman" w:hAnsi="Times New Roman" w:cs="Times New Roman"/>
        </w:rPr>
        <w:t xml:space="preserve"> </w:t>
      </w:r>
      <w:r w:rsidRPr="00E86975" w:rsidR="000879FF">
        <w:rPr>
          <w:rFonts w:ascii="Times New Roman" w:hAnsi="Times New Roman" w:cs="Times New Roman"/>
        </w:rPr>
        <w:t>совершил</w:t>
      </w:r>
      <w:r w:rsidRPr="00E86975" w:rsidR="000E62D1">
        <w:rPr>
          <w:rFonts w:ascii="Times New Roman" w:hAnsi="Times New Roman" w:cs="Times New Roman"/>
        </w:rPr>
        <w:t xml:space="preserve"> умышленно</w:t>
      </w:r>
      <w:r w:rsidRPr="00E86975" w:rsidR="000879FF">
        <w:rPr>
          <w:rFonts w:ascii="Times New Roman" w:hAnsi="Times New Roman" w:cs="Times New Roman"/>
        </w:rPr>
        <w:t>е</w:t>
      </w:r>
      <w:r w:rsidRPr="00E86975" w:rsidR="000E62D1">
        <w:rPr>
          <w:rFonts w:ascii="Times New Roman" w:hAnsi="Times New Roman" w:cs="Times New Roman"/>
        </w:rPr>
        <w:t xml:space="preserve"> причинени</w:t>
      </w:r>
      <w:r w:rsidRPr="00E86975" w:rsidR="000879FF">
        <w:rPr>
          <w:rFonts w:ascii="Times New Roman" w:hAnsi="Times New Roman" w:cs="Times New Roman"/>
        </w:rPr>
        <w:t>е</w:t>
      </w:r>
      <w:r w:rsidRPr="00E86975" w:rsidR="000E62D1">
        <w:rPr>
          <w:rFonts w:ascii="Times New Roman" w:hAnsi="Times New Roman" w:cs="Times New Roman"/>
        </w:rPr>
        <w:t xml:space="preserve"> легкого вреда здоровью, вызвавшего кратковременное расстройство здоровья, с применением предмет</w:t>
      </w:r>
      <w:r w:rsidRPr="00E86975">
        <w:rPr>
          <w:rFonts w:ascii="Times New Roman" w:hAnsi="Times New Roman" w:cs="Times New Roman"/>
        </w:rPr>
        <w:t>а</w:t>
      </w:r>
      <w:r w:rsidRPr="00E86975" w:rsidR="000E62D1">
        <w:rPr>
          <w:rFonts w:ascii="Times New Roman" w:hAnsi="Times New Roman" w:cs="Times New Roman"/>
        </w:rPr>
        <w:t>, используем</w:t>
      </w:r>
      <w:r w:rsidRPr="00E86975">
        <w:rPr>
          <w:rFonts w:ascii="Times New Roman" w:hAnsi="Times New Roman" w:cs="Times New Roman"/>
        </w:rPr>
        <w:t>ого</w:t>
      </w:r>
      <w:r w:rsidRPr="00E86975" w:rsidR="000E62D1">
        <w:rPr>
          <w:rFonts w:ascii="Times New Roman" w:hAnsi="Times New Roman" w:cs="Times New Roman"/>
        </w:rPr>
        <w:t xml:space="preserve"> в качестве оружия</w:t>
      </w:r>
      <w:r w:rsidRPr="00E86975">
        <w:rPr>
          <w:rFonts w:ascii="Times New Roman" w:hAnsi="Times New Roman" w:cs="Times New Roman"/>
        </w:rPr>
        <w:t>.</w:t>
      </w:r>
    </w:p>
    <w:p w:rsidR="004E2C7A" w:rsidRPr="00E86975" w:rsidP="003E195F">
      <w:pPr>
        <w:pStyle w:val="NoSpacing"/>
        <w:ind w:firstLine="708"/>
        <w:jc w:val="both"/>
        <w:rPr>
          <w:rFonts w:ascii="Times New Roman" w:hAnsi="Times New Roman" w:cs="Times New Roman"/>
        </w:rPr>
      </w:pPr>
      <w:r w:rsidRPr="00E86975">
        <w:rPr>
          <w:rFonts w:ascii="Times New Roman" w:hAnsi="Times New Roman" w:cs="Times New Roman"/>
        </w:rPr>
        <w:t>Преступлени</w:t>
      </w:r>
      <w:r w:rsidRPr="00E86975" w:rsidR="003E195F">
        <w:rPr>
          <w:rFonts w:ascii="Times New Roman" w:hAnsi="Times New Roman" w:cs="Times New Roman"/>
        </w:rPr>
        <w:t>е</w:t>
      </w:r>
      <w:r w:rsidRPr="00E86975">
        <w:rPr>
          <w:rFonts w:ascii="Times New Roman" w:hAnsi="Times New Roman" w:cs="Times New Roman"/>
        </w:rPr>
        <w:t xml:space="preserve"> совершен</w:t>
      </w:r>
      <w:r w:rsidRPr="00E86975" w:rsidR="003E195F">
        <w:rPr>
          <w:rFonts w:ascii="Times New Roman" w:hAnsi="Times New Roman" w:cs="Times New Roman"/>
        </w:rPr>
        <w:t>о</w:t>
      </w:r>
      <w:r w:rsidRPr="00E86975" w:rsidR="000E62D1">
        <w:rPr>
          <w:rFonts w:ascii="Times New Roman" w:hAnsi="Times New Roman" w:cs="Times New Roman"/>
        </w:rPr>
        <w:t xml:space="preserve"> </w:t>
      </w:r>
      <w:r w:rsidRPr="00E86975" w:rsidR="003E195F">
        <w:rPr>
          <w:rFonts w:ascii="Times New Roman" w:hAnsi="Times New Roman" w:cs="Times New Roman"/>
        </w:rPr>
        <w:t xml:space="preserve">им </w:t>
      </w:r>
      <w:r w:rsidRPr="00E86975">
        <w:rPr>
          <w:rFonts w:ascii="Times New Roman" w:hAnsi="Times New Roman" w:cs="Times New Roman"/>
        </w:rPr>
        <w:t>при следующих обстоятельствах.</w:t>
      </w:r>
    </w:p>
    <w:p w:rsidR="005860A1" w:rsidRPr="00E86975" w:rsidP="000E62D1">
      <w:pPr>
        <w:pStyle w:val="NoSpacing"/>
        <w:ind w:firstLine="708"/>
        <w:jc w:val="both"/>
        <w:rPr>
          <w:rFonts w:ascii="Times New Roman" w:hAnsi="Times New Roman" w:cs="Times New Roman"/>
        </w:rPr>
      </w:pPr>
      <w:r w:rsidRPr="00E86975">
        <w:rPr>
          <w:rStyle w:val="FontStyle11"/>
        </w:rPr>
        <w:t>***</w:t>
      </w:r>
      <w:r w:rsidRPr="00E86975">
        <w:rPr>
          <w:rStyle w:val="FontStyle11"/>
        </w:rPr>
        <w:t xml:space="preserve"> </w:t>
      </w:r>
      <w:r w:rsidRPr="00E86975" w:rsidR="00DA3901">
        <w:rPr>
          <w:rFonts w:ascii="Times New Roman" w:hAnsi="Times New Roman" w:cs="Times New Roman"/>
        </w:rPr>
        <w:t xml:space="preserve">года примерно в </w:t>
      </w:r>
      <w:r w:rsidRPr="00E86975">
        <w:rPr>
          <w:rStyle w:val="FontStyle11"/>
        </w:rPr>
        <w:t>***</w:t>
      </w:r>
      <w:r w:rsidRPr="00E86975" w:rsidR="00DA3901">
        <w:rPr>
          <w:rFonts w:ascii="Times New Roman" w:hAnsi="Times New Roman" w:cs="Times New Roman"/>
        </w:rPr>
        <w:t xml:space="preserve"> час. </w:t>
      </w:r>
      <w:r w:rsidRPr="00E86975">
        <w:rPr>
          <w:rStyle w:val="FontStyle11"/>
        </w:rPr>
        <w:t>***</w:t>
      </w:r>
      <w:r w:rsidRPr="00E86975" w:rsidR="00DA3901">
        <w:rPr>
          <w:rFonts w:ascii="Times New Roman" w:hAnsi="Times New Roman" w:cs="Times New Roman"/>
        </w:rPr>
        <w:t xml:space="preserve"> мин. Танков А.А.</w:t>
      </w:r>
      <w:r w:rsidRPr="00E86975" w:rsidR="00F17D14">
        <w:rPr>
          <w:rFonts w:ascii="Times New Roman" w:hAnsi="Times New Roman" w:cs="Times New Roman"/>
        </w:rPr>
        <w:t>,</w:t>
      </w:r>
      <w:r w:rsidRPr="00E86975" w:rsidR="000E62D1">
        <w:rPr>
          <w:rFonts w:ascii="Times New Roman" w:hAnsi="Times New Roman" w:cs="Times New Roman"/>
        </w:rPr>
        <w:t xml:space="preserve"> находясь</w:t>
      </w:r>
      <w:r w:rsidRPr="00E86975" w:rsidR="00DA3901">
        <w:rPr>
          <w:rFonts w:ascii="Times New Roman" w:hAnsi="Times New Roman" w:cs="Times New Roman"/>
        </w:rPr>
        <w:t xml:space="preserve"> во внутреннем дворе дома №</w:t>
      </w:r>
      <w:r w:rsidRPr="00E86975">
        <w:rPr>
          <w:rStyle w:val="FontStyle11"/>
        </w:rPr>
        <w:t>***</w:t>
      </w:r>
      <w:r w:rsidRPr="00E86975" w:rsidR="00DA3901">
        <w:rPr>
          <w:rFonts w:ascii="Times New Roman" w:hAnsi="Times New Roman" w:cs="Times New Roman"/>
        </w:rPr>
        <w:t xml:space="preserve"> по </w:t>
      </w:r>
      <w:r w:rsidRPr="00E86975">
        <w:rPr>
          <w:rStyle w:val="FontStyle11"/>
        </w:rPr>
        <w:t>***</w:t>
      </w:r>
      <w:r w:rsidRPr="00E86975">
        <w:rPr>
          <w:rStyle w:val="FontStyle11"/>
        </w:rPr>
        <w:t xml:space="preserve"> </w:t>
      </w:r>
      <w:r w:rsidRPr="00E86975" w:rsidR="00DA3901">
        <w:rPr>
          <w:rFonts w:ascii="Times New Roman" w:hAnsi="Times New Roman" w:cs="Times New Roman"/>
        </w:rPr>
        <w:t xml:space="preserve">в </w:t>
      </w:r>
      <w:r w:rsidRPr="00E86975">
        <w:rPr>
          <w:rStyle w:val="FontStyle11"/>
        </w:rPr>
        <w:t>***</w:t>
      </w:r>
      <w:r w:rsidRPr="00E86975">
        <w:rPr>
          <w:rStyle w:val="FontStyle11"/>
        </w:rPr>
        <w:t xml:space="preserve"> </w:t>
      </w:r>
      <w:r w:rsidRPr="00E86975" w:rsidR="00DA3901">
        <w:rPr>
          <w:rFonts w:ascii="Times New Roman" w:hAnsi="Times New Roman" w:cs="Times New Roman"/>
        </w:rPr>
        <w:t>в</w:t>
      </w:r>
      <w:r w:rsidRPr="00E86975" w:rsidR="00DA3901">
        <w:rPr>
          <w:rFonts w:ascii="Times New Roman" w:hAnsi="Times New Roman" w:cs="Times New Roman"/>
        </w:rPr>
        <w:t xml:space="preserve"> ходе конфликта с </w:t>
      </w:r>
      <w:r w:rsidRPr="00E86975">
        <w:rPr>
          <w:rStyle w:val="FontStyle11"/>
        </w:rPr>
        <w:t>***</w:t>
      </w:r>
      <w:r w:rsidRPr="00E86975" w:rsidR="00DA3901">
        <w:rPr>
          <w:rFonts w:ascii="Times New Roman" w:hAnsi="Times New Roman" w:cs="Times New Roman"/>
        </w:rPr>
        <w:t>, возникшим на почве личных неприязненных отношений, умышленно, то есть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удерживая кухонный нож в правой руке, используя его в качестве оружия, нанес не менее четырех</w:t>
      </w:r>
      <w:r w:rsidRPr="00E86975">
        <w:rPr>
          <w:rFonts w:ascii="Times New Roman" w:hAnsi="Times New Roman" w:cs="Times New Roman"/>
        </w:rPr>
        <w:t xml:space="preserve"> ударов в область левых плеча и предплечья, грудной клетки справа и левой руки </w:t>
      </w:r>
      <w:r w:rsidRPr="00E86975">
        <w:rPr>
          <w:rStyle w:val="FontStyle11"/>
        </w:rPr>
        <w:t>***</w:t>
      </w:r>
      <w:r w:rsidRPr="00E86975">
        <w:rPr>
          <w:rFonts w:ascii="Times New Roman" w:hAnsi="Times New Roman" w:cs="Times New Roman"/>
        </w:rPr>
        <w:t>, причинив потерпевшему телесн</w:t>
      </w:r>
      <w:r w:rsidRPr="00E86975" w:rsidR="00BD1393">
        <w:rPr>
          <w:rFonts w:ascii="Times New Roman" w:hAnsi="Times New Roman" w:cs="Times New Roman"/>
        </w:rPr>
        <w:t>ы</w:t>
      </w:r>
      <w:r w:rsidRPr="00E86975">
        <w:rPr>
          <w:rFonts w:ascii="Times New Roman" w:hAnsi="Times New Roman" w:cs="Times New Roman"/>
        </w:rPr>
        <w:t>е повреждени</w:t>
      </w:r>
      <w:r w:rsidRPr="00E86975" w:rsidR="00BD1393">
        <w:rPr>
          <w:rFonts w:ascii="Times New Roman" w:hAnsi="Times New Roman" w:cs="Times New Roman"/>
        </w:rPr>
        <w:t>я</w:t>
      </w:r>
      <w:r w:rsidRPr="00E86975">
        <w:rPr>
          <w:rFonts w:ascii="Times New Roman" w:hAnsi="Times New Roman" w:cs="Times New Roman"/>
        </w:rPr>
        <w:t xml:space="preserve"> в виде резаных ран на левых плече и предплечье, царапин на грудной клетке справа и левой руке. </w:t>
      </w:r>
    </w:p>
    <w:p w:rsidR="005860A1" w:rsidRPr="00E86975" w:rsidP="000E62D1">
      <w:pPr>
        <w:pStyle w:val="NoSpacing"/>
        <w:ind w:firstLine="708"/>
        <w:jc w:val="both"/>
        <w:rPr>
          <w:rFonts w:ascii="Times New Roman" w:hAnsi="Times New Roman" w:cs="Times New Roman"/>
        </w:rPr>
      </w:pPr>
      <w:r w:rsidRPr="00E86975">
        <w:rPr>
          <w:rFonts w:ascii="Times New Roman" w:hAnsi="Times New Roman" w:cs="Times New Roman"/>
        </w:rPr>
        <w:t xml:space="preserve">Согласно заключения </w:t>
      </w:r>
      <w:r w:rsidRPr="00E86975">
        <w:rPr>
          <w:rFonts w:ascii="Times New Roman" w:hAnsi="Times New Roman" w:cs="Times New Roman"/>
        </w:rPr>
        <w:t>судебно-медицинской экспертизы</w:t>
      </w:r>
      <w:r w:rsidRPr="00E86975">
        <w:rPr>
          <w:rFonts w:ascii="Times New Roman" w:hAnsi="Times New Roman" w:cs="Times New Roman"/>
        </w:rPr>
        <w:t xml:space="preserve"> № </w:t>
      </w:r>
      <w:r w:rsidRPr="00E86975" w:rsidR="00E86975">
        <w:rPr>
          <w:rStyle w:val="FontStyle11"/>
        </w:rPr>
        <w:t>***</w:t>
      </w:r>
      <w:r w:rsidRPr="00E86975">
        <w:rPr>
          <w:rFonts w:ascii="Times New Roman" w:hAnsi="Times New Roman" w:cs="Times New Roman"/>
        </w:rPr>
        <w:t xml:space="preserve"> от </w:t>
      </w:r>
      <w:r w:rsidRPr="00E86975" w:rsidR="00E86975">
        <w:rPr>
          <w:rStyle w:val="FontStyle11"/>
        </w:rPr>
        <w:t>***</w:t>
      </w:r>
      <w:r w:rsidRPr="00E86975" w:rsidR="00E86975">
        <w:rPr>
          <w:rStyle w:val="FontStyle11"/>
        </w:rPr>
        <w:t xml:space="preserve"> </w:t>
      </w:r>
      <w:r w:rsidRPr="00E86975">
        <w:rPr>
          <w:rFonts w:ascii="Times New Roman" w:hAnsi="Times New Roman" w:cs="Times New Roman"/>
        </w:rPr>
        <w:t xml:space="preserve">года, </w:t>
      </w:r>
      <w:r w:rsidRPr="00E86975">
        <w:rPr>
          <w:rFonts w:ascii="Times New Roman" w:hAnsi="Times New Roman" w:cs="Times New Roman"/>
        </w:rPr>
        <w:t xml:space="preserve">обнаруженные у </w:t>
      </w:r>
      <w:r w:rsidRPr="00E86975" w:rsidR="00E86975">
        <w:rPr>
          <w:rStyle w:val="FontStyle11"/>
        </w:rPr>
        <w:t>***</w:t>
      </w:r>
      <w:r w:rsidRPr="00E86975" w:rsidR="00E86975">
        <w:rPr>
          <w:rStyle w:val="FontStyle11"/>
        </w:rPr>
        <w:t xml:space="preserve"> </w:t>
      </w:r>
      <w:r w:rsidRPr="00E86975">
        <w:rPr>
          <w:rFonts w:ascii="Times New Roman" w:hAnsi="Times New Roman" w:cs="Times New Roman"/>
        </w:rPr>
        <w:t xml:space="preserve">телесные повреждения в виде </w:t>
      </w:r>
      <w:r w:rsidRPr="00E86975">
        <w:rPr>
          <w:rFonts w:ascii="Times New Roman" w:hAnsi="Times New Roman" w:cs="Times New Roman"/>
        </w:rPr>
        <w:t>резаных ран на левых плече и предплечье (потребовавши</w:t>
      </w:r>
      <w:r w:rsidRPr="00E86975" w:rsidR="00BD1393">
        <w:rPr>
          <w:rFonts w:ascii="Times New Roman" w:hAnsi="Times New Roman" w:cs="Times New Roman"/>
        </w:rPr>
        <w:t>х</w:t>
      </w:r>
      <w:r w:rsidRPr="00E86975">
        <w:rPr>
          <w:rFonts w:ascii="Times New Roman" w:hAnsi="Times New Roman" w:cs="Times New Roman"/>
        </w:rPr>
        <w:t xml:space="preserve"> хирургической обработки и </w:t>
      </w:r>
      <w:r w:rsidRPr="00E86975">
        <w:rPr>
          <w:rFonts w:ascii="Times New Roman" w:hAnsi="Times New Roman" w:cs="Times New Roman"/>
        </w:rPr>
        <w:t>ушивания</w:t>
      </w:r>
      <w:r w:rsidRPr="00E86975">
        <w:rPr>
          <w:rFonts w:ascii="Times New Roman" w:hAnsi="Times New Roman" w:cs="Times New Roman"/>
        </w:rPr>
        <w:t xml:space="preserve">), царапин (линейных ссадин) на передней поверхности грудной клетки справа и левой  руке, которые образовались в срок, не противоречащий </w:t>
      </w:r>
      <w:r w:rsidRPr="00E86975" w:rsidR="00E86975">
        <w:rPr>
          <w:rStyle w:val="FontStyle11"/>
        </w:rPr>
        <w:t>***</w:t>
      </w:r>
      <w:r w:rsidRPr="00E86975" w:rsidR="00E86975">
        <w:rPr>
          <w:rStyle w:val="FontStyle11"/>
        </w:rPr>
        <w:t xml:space="preserve"> </w:t>
      </w:r>
      <w:r w:rsidRPr="00E86975">
        <w:rPr>
          <w:rFonts w:ascii="Times New Roman" w:hAnsi="Times New Roman" w:cs="Times New Roman"/>
        </w:rPr>
        <w:t>года от действия предмета (предметов)</w:t>
      </w:r>
      <w:r w:rsidRPr="00E86975" w:rsidR="00BD1393">
        <w:rPr>
          <w:rFonts w:ascii="Times New Roman" w:hAnsi="Times New Roman" w:cs="Times New Roman"/>
        </w:rPr>
        <w:t>,</w:t>
      </w:r>
      <w:r w:rsidRPr="00E86975">
        <w:rPr>
          <w:rFonts w:ascii="Times New Roman" w:hAnsi="Times New Roman" w:cs="Times New Roman"/>
        </w:rPr>
        <w:t xml:space="preserve"> </w:t>
      </w:r>
      <w:r w:rsidRPr="00E86975" w:rsidR="00BD1393">
        <w:rPr>
          <w:rFonts w:ascii="Times New Roman" w:hAnsi="Times New Roman" w:cs="Times New Roman"/>
        </w:rPr>
        <w:t>к</w:t>
      </w:r>
      <w:r w:rsidRPr="00E86975">
        <w:rPr>
          <w:rFonts w:ascii="Times New Roman" w:hAnsi="Times New Roman" w:cs="Times New Roman"/>
        </w:rPr>
        <w:t>онтактировавшая часть которого (которых) обладала заостренным краем (концом), по степени причинения вреда здоровью</w:t>
      </w:r>
      <w:r w:rsidRPr="00E86975">
        <w:rPr>
          <w:rFonts w:ascii="Times New Roman" w:hAnsi="Times New Roman" w:cs="Times New Roman"/>
        </w:rPr>
        <w:t>, подразделяются:</w:t>
      </w:r>
    </w:p>
    <w:p w:rsidR="005860A1" w:rsidRPr="00E86975" w:rsidP="000E62D1">
      <w:pPr>
        <w:pStyle w:val="NoSpacing"/>
        <w:ind w:firstLine="708"/>
        <w:jc w:val="both"/>
        <w:rPr>
          <w:rFonts w:ascii="Times New Roman" w:hAnsi="Times New Roman" w:cs="Times New Roman"/>
        </w:rPr>
      </w:pPr>
      <w:r w:rsidRPr="00E86975">
        <w:rPr>
          <w:rFonts w:ascii="Times New Roman" w:hAnsi="Times New Roman" w:cs="Times New Roman"/>
        </w:rPr>
        <w:t>- резаные раны на левых плече и предплечье</w:t>
      </w:r>
      <w:r w:rsidRPr="00E86975" w:rsidR="00F30EFD">
        <w:rPr>
          <w:rFonts w:ascii="Times New Roman" w:hAnsi="Times New Roman" w:cs="Times New Roman"/>
        </w:rPr>
        <w:t>,</w:t>
      </w:r>
      <w:r w:rsidRPr="00E86975" w:rsidR="006D6185">
        <w:rPr>
          <w:rFonts w:ascii="Times New Roman" w:hAnsi="Times New Roman" w:cs="Times New Roman"/>
        </w:rPr>
        <w:t xml:space="preserve"> </w:t>
      </w:r>
      <w:r w:rsidRPr="00E86975" w:rsidR="000E62D1">
        <w:rPr>
          <w:rFonts w:ascii="Times New Roman" w:hAnsi="Times New Roman" w:cs="Times New Roman"/>
        </w:rPr>
        <w:t>как вызвавшие кратковременное расстройство здоровья на срок до 21 дня</w:t>
      </w:r>
      <w:r w:rsidRPr="00E86975">
        <w:rPr>
          <w:rFonts w:ascii="Times New Roman" w:hAnsi="Times New Roman" w:cs="Times New Roman"/>
        </w:rPr>
        <w:t>, относятся к причинившим легкий вред здоровью</w:t>
      </w:r>
      <w:r w:rsidRPr="00E86975" w:rsidR="000E62D1">
        <w:rPr>
          <w:rFonts w:ascii="Times New Roman" w:hAnsi="Times New Roman" w:cs="Times New Roman"/>
        </w:rPr>
        <w:t xml:space="preserve"> (согласно п.8.1.</w:t>
      </w:r>
      <w:r w:rsidRPr="00E86975" w:rsidR="000E62D1">
        <w:rPr>
          <w:rFonts w:ascii="Times New Roman" w:hAnsi="Times New Roman" w:cs="Times New Roman"/>
        </w:rPr>
        <w:t xml:space="preserve"> </w:t>
      </w:r>
      <w:r w:rsidRPr="00E86975" w:rsidR="000E62D1">
        <w:rPr>
          <w:rFonts w:ascii="Times New Roman" w:hAnsi="Times New Roman" w:cs="Times New Roman"/>
        </w:rPr>
        <w:t xml:space="preserve">«Медицинских критериев определения степени тяжести вреда, причиненного здоровью человека», утвержденных </w:t>
      </w:r>
      <w:r w:rsidRPr="00E86975" w:rsidR="00C634DB">
        <w:rPr>
          <w:rFonts w:ascii="Times New Roman" w:hAnsi="Times New Roman" w:cs="Times New Roman"/>
        </w:rPr>
        <w:t>Приказом Министерства здравоохранения и социального развития Российской Федерации от 24 апреля 2008 года №194н</w:t>
      </w:r>
      <w:r w:rsidRPr="00E86975" w:rsidR="000E62D1">
        <w:rPr>
          <w:rFonts w:ascii="Times New Roman" w:hAnsi="Times New Roman" w:cs="Times New Roman"/>
        </w:rPr>
        <w:t>)</w:t>
      </w:r>
      <w:r w:rsidRPr="00E86975">
        <w:rPr>
          <w:rFonts w:ascii="Times New Roman" w:hAnsi="Times New Roman" w:cs="Times New Roman"/>
        </w:rPr>
        <w:t>;</w:t>
      </w:r>
    </w:p>
    <w:p w:rsidR="004E2C7A" w:rsidRPr="00E86975" w:rsidP="000E62D1">
      <w:pPr>
        <w:pStyle w:val="NoSpacing"/>
        <w:ind w:firstLine="708"/>
        <w:jc w:val="both"/>
        <w:rPr>
          <w:rFonts w:ascii="Times New Roman" w:hAnsi="Times New Roman" w:cs="Times New Roman"/>
        </w:rPr>
      </w:pPr>
      <w:r w:rsidRPr="00E86975">
        <w:rPr>
          <w:rFonts w:ascii="Times New Roman" w:hAnsi="Times New Roman" w:cs="Times New Roman"/>
        </w:rPr>
        <w:t xml:space="preserve">- царапины на грудной клетке справа и левой руке – не повлекли за собой кратковременного расстройства здоровья и незначительной стойкой утраты общей трудоспособности и расцениваются как повреждения, не причинившие вред здоровью человека (согласно п.9 Приказа Министерства здравоохранения и социального развития Российской Федерации </w:t>
      </w:r>
      <w:r w:rsidRPr="00E86975" w:rsidR="00C634DB">
        <w:rPr>
          <w:rFonts w:ascii="Times New Roman" w:hAnsi="Times New Roman" w:cs="Times New Roman"/>
        </w:rPr>
        <w:t>от 24 апреля 2008 года №194н)</w:t>
      </w:r>
      <w:r w:rsidRPr="00E86975" w:rsidR="00320E98">
        <w:rPr>
          <w:rFonts w:ascii="Times New Roman" w:hAnsi="Times New Roman" w:cs="Times New Roman"/>
        </w:rPr>
        <w:t>.</w:t>
      </w:r>
    </w:p>
    <w:p w:rsidR="004B2B8F" w:rsidRPr="00E86975" w:rsidP="004B2B8F">
      <w:pPr>
        <w:tabs>
          <w:tab w:val="left" w:pos="567"/>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lang w:eastAsia="zh-CN"/>
        </w:rPr>
      </w:pPr>
      <w:r w:rsidRPr="00E86975">
        <w:rPr>
          <w:rFonts w:ascii="Times New Roman" w:eastAsia="Times New Roman" w:hAnsi="Times New Roman" w:cs="Times New Roman"/>
          <w:lang w:eastAsia="zh-CN"/>
        </w:rPr>
        <w:t xml:space="preserve">  В судебном заседании подсудимый Танков А.А. </w:t>
      </w:r>
      <w:r w:rsidRPr="00E86975">
        <w:rPr>
          <w:rFonts w:ascii="Times New Roman" w:eastAsia="Times New Roman" w:hAnsi="Times New Roman" w:cs="Times New Roman"/>
        </w:rPr>
        <w:t xml:space="preserve">свою </w:t>
      </w:r>
      <w:r w:rsidRPr="00E86975">
        <w:rPr>
          <w:rFonts w:ascii="Times New Roman" w:eastAsia="Times New Roman" w:hAnsi="Times New Roman" w:cs="Times New Roman"/>
          <w:lang w:eastAsia="zh-CN"/>
        </w:rPr>
        <w:t xml:space="preserve">вину в совершении инкриминируемого ему деяния признал полностью и пояснил, что суть обвинения ему понятна, 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постановлении указаны правильно; квалификация его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п.1 ст. 389.15 УПК РФ, в содеянном раскаивается. </w:t>
      </w:r>
    </w:p>
    <w:p w:rsidR="004B2B8F" w:rsidRPr="00E86975" w:rsidP="004B2B8F">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lang w:eastAsia="zh-CN"/>
        </w:rPr>
      </w:pPr>
      <w:r w:rsidRPr="00E86975">
        <w:rPr>
          <w:rFonts w:ascii="Times New Roman" w:eastAsia="Times New Roman" w:hAnsi="Times New Roman" w:cs="Times New Roman"/>
          <w:lang w:eastAsia="zh-CN"/>
        </w:rPr>
        <w:t>С таким порядком судебного разбирательства по данному уголовному делу по ходатайству подсудимого, добровольность которого подтвердила его защитник, согласился государственный обвинитель и потерпевший в письменном заявлении.</w:t>
      </w:r>
    </w:p>
    <w:p w:rsidR="004B2B8F" w:rsidRPr="00E86975" w:rsidP="004B2B8F">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rPr>
      </w:pPr>
      <w:r w:rsidRPr="00E86975">
        <w:rPr>
          <w:rFonts w:ascii="Times New Roman" w:eastAsia="Times New Roman" w:hAnsi="Times New Roman" w:cs="Times New Roman"/>
          <w:lang w:eastAsia="zh-CN"/>
        </w:rPr>
        <w:t xml:space="preserve">  </w:t>
      </w:r>
      <w:r w:rsidRPr="00E86975">
        <w:rPr>
          <w:rFonts w:ascii="Times New Roman" w:eastAsia="Times New Roman" w:hAnsi="Times New Roman" w:cs="Times New Roman"/>
          <w:lang w:eastAsia="zh-CN"/>
        </w:rPr>
        <w:t>Суд удостоверился, что подсудимый осознаёт, в чем заключается смысл судебно</w:t>
      </w:r>
      <w:r w:rsidRPr="00E86975" w:rsidR="00BD1393">
        <w:rPr>
          <w:rFonts w:ascii="Times New Roman" w:eastAsia="Times New Roman" w:hAnsi="Times New Roman" w:cs="Times New Roman"/>
          <w:lang w:eastAsia="zh-CN"/>
        </w:rPr>
        <w:t>го разбирательства согласно ст.</w:t>
      </w:r>
      <w:r w:rsidRPr="00E86975">
        <w:rPr>
          <w:rFonts w:ascii="Times New Roman" w:eastAsia="Times New Roman" w:hAnsi="Times New Roman" w:cs="Times New Roman"/>
          <w:lang w:eastAsia="zh-CN"/>
        </w:rPr>
        <w:t xml:space="preserve">226.9 УПК РФ в порядке, установленном статьями 316 и 317 УПК РФ, и то, с какими материально-правовыми и процессуальными последствиями сопряжено использование этого порядка, </w:t>
      </w:r>
      <w:r w:rsidRPr="00E86975">
        <w:rPr>
          <w:rFonts w:ascii="Times New Roman" w:eastAsia="Times New Roman" w:hAnsi="Times New Roman" w:cs="Times New Roman"/>
        </w:rPr>
        <w:t>понимает существо обвинения и согласен с ним в полном объеме, осознает характер и последствия заявленного им ходатайства, которое было заявлено добровольно, после проведения</w:t>
      </w:r>
      <w:r w:rsidRPr="00E86975">
        <w:rPr>
          <w:rFonts w:ascii="Times New Roman" w:eastAsia="Times New Roman" w:hAnsi="Times New Roman" w:cs="Times New Roman"/>
        </w:rPr>
        <w:t xml:space="preserve"> консультации с защитником.</w:t>
      </w:r>
    </w:p>
    <w:p w:rsidR="004B2B8F" w:rsidRPr="00E86975" w:rsidP="004B2B8F">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rPr>
      </w:pPr>
      <w:r w:rsidRPr="00E86975">
        <w:rPr>
          <w:rFonts w:ascii="Times New Roman" w:eastAsia="Times New Roman" w:hAnsi="Times New Roman" w:cs="Times New Roman"/>
        </w:rPr>
        <w:t>Основание и порядок производства по уголовному делу, дознание по которому проводилось в сокращенной форме, соблюден, обстоятельства, исключающие производство дознания в сокращенной форме, отсутствуют.</w:t>
      </w:r>
    </w:p>
    <w:p w:rsidR="004B2B8F" w:rsidRPr="00E86975" w:rsidP="004B2B8F">
      <w:pPr>
        <w:pStyle w:val="NoSpacing"/>
        <w:tabs>
          <w:tab w:val="left" w:pos="426"/>
        </w:tabs>
        <w:ind w:firstLine="708"/>
        <w:jc w:val="both"/>
        <w:rPr>
          <w:rFonts w:ascii="Times New Roman" w:hAnsi="Times New Roman" w:cs="Times New Roman"/>
        </w:rPr>
      </w:pPr>
      <w:r w:rsidRPr="00E86975">
        <w:rPr>
          <w:rFonts w:ascii="Times New Roman" w:hAnsi="Times New Roman" w:cs="Times New Roman"/>
        </w:rPr>
        <w:t>В результате рассмотрения материалов уголовного дела суд пришел к выводу о виновности подсудимого, а также, что обвинение, с которым он согласился, обоснованно и подтверждается доказательствами, собранными по уголовному делу, оснований для прекращения уголовного дела не имеется.</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 xml:space="preserve">Действия подсудимого </w:t>
      </w:r>
      <w:r w:rsidRPr="00E86975">
        <w:rPr>
          <w:rFonts w:ascii="Times New Roman" w:hAnsi="Times New Roman" w:cs="Times New Roman"/>
        </w:rPr>
        <w:t>Танкова</w:t>
      </w:r>
      <w:r w:rsidRPr="00E86975">
        <w:rPr>
          <w:rFonts w:ascii="Times New Roman" w:hAnsi="Times New Roman" w:cs="Times New Roman"/>
        </w:rPr>
        <w:t xml:space="preserve"> А.А. суд квалифицирует по п. «в» ч. 2 ст.115 УК РФ, как умышленное причинение легкого вреда здоровью, вызвавшего кратковременное расстройство здоровья, с применением предмета, используемого в качестве оружия.</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 xml:space="preserve">При назначении вида и меры наказания подсудимому </w:t>
      </w:r>
      <w:r w:rsidRPr="00E86975">
        <w:rPr>
          <w:rFonts w:ascii="Times New Roman" w:hAnsi="Times New Roman" w:cs="Times New Roman"/>
        </w:rPr>
        <w:t>Танкову</w:t>
      </w:r>
      <w:r w:rsidRPr="00E86975">
        <w:rPr>
          <w:rFonts w:ascii="Times New Roman" w:hAnsi="Times New Roman" w:cs="Times New Roman"/>
        </w:rPr>
        <w:t xml:space="preserve"> А.А. суд, в соответствии со ст.ст.6, 60 УК РФ, учитывает характер и степень общественной опасности совершенного им преступления, отнесенного к категории преступлений небольшой степени тяжести, направленного против жизни и здоровья, данные о личности подсудимого </w:t>
      </w:r>
      <w:r w:rsidRPr="00E86975">
        <w:rPr>
          <w:rFonts w:ascii="Times New Roman" w:hAnsi="Times New Roman" w:cs="Times New Roman"/>
        </w:rPr>
        <w:t>Танкова</w:t>
      </w:r>
      <w:r w:rsidRPr="00E86975">
        <w:rPr>
          <w:rFonts w:ascii="Times New Roman" w:hAnsi="Times New Roman" w:cs="Times New Roman"/>
        </w:rPr>
        <w:t xml:space="preserve"> А.А., который является гражданином Российской Федерации,</w:t>
      </w:r>
      <w:r w:rsidRPr="00E86975" w:rsidR="00E86975">
        <w:rPr>
          <w:rFonts w:ascii="Times New Roman" w:hAnsi="Times New Roman" w:cs="Times New Roman"/>
        </w:rPr>
        <w:t xml:space="preserve"> </w:t>
      </w:r>
      <w:r w:rsidRPr="00E86975" w:rsidR="00E86975">
        <w:rPr>
          <w:rStyle w:val="FontStyle11"/>
        </w:rPr>
        <w:t>***</w:t>
      </w:r>
      <w:r w:rsidRPr="00E86975" w:rsidR="00233324">
        <w:rPr>
          <w:rFonts w:ascii="Times New Roman" w:hAnsi="Times New Roman" w:cs="Times New Roman"/>
        </w:rPr>
        <w:t>,</w:t>
      </w:r>
      <w:r w:rsidRPr="00E86975">
        <w:rPr>
          <w:rFonts w:ascii="Times New Roman" w:hAnsi="Times New Roman" w:cs="Times New Roman"/>
        </w:rPr>
        <w:t xml:space="preserve"> </w:t>
      </w:r>
      <w:r w:rsidRPr="00E86975" w:rsidR="00E86975">
        <w:rPr>
          <w:rFonts w:ascii="Times New Roman" w:hAnsi="Times New Roman" w:cs="Times New Roman"/>
        </w:rPr>
        <w:t>***</w:t>
      </w:r>
      <w:r w:rsidRPr="00E86975">
        <w:rPr>
          <w:rFonts w:ascii="Times New Roman" w:hAnsi="Times New Roman" w:cs="Times New Roman"/>
        </w:rPr>
        <w:t>, по месту жительства и работы характеризуется положительно</w:t>
      </w:r>
      <w:r w:rsidRPr="00E86975">
        <w:rPr>
          <w:rFonts w:ascii="Times New Roman" w:hAnsi="Times New Roman" w:cs="Times New Roman"/>
        </w:rPr>
        <w:t xml:space="preserve"> (л.д.70-72, 78), на «Д» - учете у врачей нарколога и психиатра не состоит (л.д.74,76), ранее не судим (л.д.79, 80), обстоятельства, смягчающие наказание, а также влияние назначенного наказания на исправление подсудимого и на условия  жизни его семьи. </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 xml:space="preserve">Обстоятельствами, смягчающими наказание </w:t>
      </w:r>
      <w:r w:rsidRPr="00E86975">
        <w:rPr>
          <w:rFonts w:ascii="Times New Roman" w:hAnsi="Times New Roman" w:cs="Times New Roman"/>
        </w:rPr>
        <w:t>Танкова</w:t>
      </w:r>
      <w:r w:rsidRPr="00E86975">
        <w:rPr>
          <w:rFonts w:ascii="Times New Roman" w:hAnsi="Times New Roman" w:cs="Times New Roman"/>
        </w:rPr>
        <w:t xml:space="preserve"> А.А., в соответствии с </w:t>
      </w:r>
      <w:r w:rsidRPr="00E86975">
        <w:rPr>
          <w:rFonts w:ascii="Times New Roman" w:hAnsi="Times New Roman" w:cs="Times New Roman"/>
        </w:rPr>
        <w:t>п</w:t>
      </w:r>
      <w:r w:rsidRPr="00E86975">
        <w:rPr>
          <w:rFonts w:ascii="Times New Roman" w:hAnsi="Times New Roman" w:cs="Times New Roman"/>
        </w:rPr>
        <w:t>.«</w:t>
      </w:r>
      <w:r w:rsidRPr="00E86975">
        <w:rPr>
          <w:rFonts w:ascii="Times New Roman" w:hAnsi="Times New Roman" w:cs="Times New Roman"/>
        </w:rPr>
        <w:t>и</w:t>
      </w:r>
      <w:r w:rsidRPr="00E86975">
        <w:rPr>
          <w:rFonts w:ascii="Times New Roman" w:hAnsi="Times New Roman" w:cs="Times New Roman"/>
        </w:rPr>
        <w:t xml:space="preserve">» ч.1 ст.61 УК РФ суд признает явку с повинной и активное способствование </w:t>
      </w:r>
      <w:r w:rsidRPr="00E86975" w:rsidR="00290070">
        <w:rPr>
          <w:rFonts w:ascii="Times New Roman" w:hAnsi="Times New Roman" w:cs="Times New Roman"/>
        </w:rPr>
        <w:t xml:space="preserve">раскрытию и </w:t>
      </w:r>
      <w:r w:rsidRPr="00E86975">
        <w:rPr>
          <w:rFonts w:ascii="Times New Roman" w:hAnsi="Times New Roman" w:cs="Times New Roman"/>
        </w:rPr>
        <w:t xml:space="preserve">расследованию преступления, </w:t>
      </w:r>
      <w:r w:rsidRPr="00E86975">
        <w:rPr>
          <w:rFonts w:ascii="Times New Roman" w:eastAsia="Calibri" w:hAnsi="Times New Roman" w:cs="Times New Roman"/>
        </w:rPr>
        <w:t>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w:t>
      </w:r>
      <w:r w:rsidRPr="00E86975">
        <w:rPr>
          <w:rFonts w:ascii="Times New Roman" w:hAnsi="Times New Roman" w:cs="Times New Roman"/>
        </w:rPr>
        <w:t xml:space="preserve">, </w:t>
      </w:r>
      <w:r w:rsidRPr="00E86975" w:rsidR="00233324">
        <w:rPr>
          <w:rFonts w:ascii="Times New Roman" w:hAnsi="Times New Roman" w:cs="Times New Roman"/>
        </w:rPr>
        <w:t xml:space="preserve">п. «г» ч.1 ст.61 УК </w:t>
      </w:r>
      <w:r w:rsidRPr="00E86975" w:rsidR="00233324">
        <w:rPr>
          <w:rFonts w:ascii="Times New Roman" w:hAnsi="Times New Roman" w:cs="Times New Roman"/>
        </w:rPr>
        <w:t xml:space="preserve">РФ – наличие у виновного </w:t>
      </w:r>
      <w:r w:rsidRPr="00E86975" w:rsidR="00E86975">
        <w:rPr>
          <w:rFonts w:ascii="Times New Roman" w:hAnsi="Times New Roman" w:cs="Times New Roman"/>
        </w:rPr>
        <w:t>***</w:t>
      </w:r>
      <w:r w:rsidRPr="00E86975" w:rsidR="00233324">
        <w:rPr>
          <w:rFonts w:ascii="Times New Roman" w:hAnsi="Times New Roman" w:cs="Times New Roman"/>
        </w:rPr>
        <w:t xml:space="preserve">, </w:t>
      </w:r>
      <w:r w:rsidRPr="00E86975">
        <w:rPr>
          <w:rFonts w:ascii="Times New Roman" w:hAnsi="Times New Roman" w:cs="Times New Roman"/>
        </w:rPr>
        <w:t xml:space="preserve">в соответствии с ч.2 ст.61 УК РФ признание </w:t>
      </w:r>
      <w:r w:rsidRPr="00E86975" w:rsidR="00233324">
        <w:rPr>
          <w:rFonts w:ascii="Times New Roman" w:hAnsi="Times New Roman" w:cs="Times New Roman"/>
        </w:rPr>
        <w:t>Танковым А.А.</w:t>
      </w:r>
      <w:r w:rsidRPr="00E86975">
        <w:rPr>
          <w:rFonts w:ascii="Times New Roman" w:hAnsi="Times New Roman" w:cs="Times New Roman"/>
        </w:rPr>
        <w:t xml:space="preserve"> вины, его чистосердечное раскаяние в со</w:t>
      </w:r>
      <w:r w:rsidRPr="00E86975" w:rsidR="00233324">
        <w:rPr>
          <w:rFonts w:ascii="Times New Roman" w:hAnsi="Times New Roman" w:cs="Times New Roman"/>
        </w:rPr>
        <w:t>деянном и</w:t>
      </w:r>
      <w:r w:rsidRPr="00E86975">
        <w:rPr>
          <w:rFonts w:ascii="Times New Roman" w:hAnsi="Times New Roman" w:cs="Times New Roman"/>
        </w:rPr>
        <w:t xml:space="preserve"> осознание неправомерности своего поведения.</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Обстоятельств, отягчающих наказание, предусмотренных ст.63 УК РФ в отношении</w:t>
      </w:r>
      <w:r w:rsidRPr="00E86975" w:rsidR="00233324">
        <w:rPr>
          <w:rFonts w:ascii="Times New Roman" w:hAnsi="Times New Roman" w:cs="Times New Roman"/>
        </w:rPr>
        <w:t xml:space="preserve"> </w:t>
      </w:r>
      <w:r w:rsidRPr="00E86975" w:rsidR="00233324">
        <w:rPr>
          <w:rFonts w:ascii="Times New Roman" w:hAnsi="Times New Roman" w:cs="Times New Roman"/>
        </w:rPr>
        <w:t>Танкова</w:t>
      </w:r>
      <w:r w:rsidRPr="00E86975" w:rsidR="00233324">
        <w:rPr>
          <w:rFonts w:ascii="Times New Roman" w:hAnsi="Times New Roman" w:cs="Times New Roman"/>
        </w:rPr>
        <w:t xml:space="preserve"> А.А.</w:t>
      </w:r>
      <w:r w:rsidRPr="00E86975">
        <w:rPr>
          <w:rFonts w:ascii="Times New Roman" w:hAnsi="Times New Roman" w:cs="Times New Roman"/>
        </w:rPr>
        <w:t xml:space="preserve"> не установлено.</w:t>
      </w:r>
    </w:p>
    <w:p w:rsidR="004B2B8F" w:rsidRPr="00E86975" w:rsidP="004B2B8F">
      <w:pPr>
        <w:spacing w:after="0" w:line="240" w:lineRule="auto"/>
        <w:ind w:firstLine="567"/>
        <w:jc w:val="both"/>
        <w:rPr>
          <w:rFonts w:ascii="Times New Roman" w:eastAsia="Times New Roman" w:hAnsi="Times New Roman" w:cs="Times New Roman"/>
        </w:rPr>
      </w:pPr>
      <w:r w:rsidRPr="00E86975">
        <w:rPr>
          <w:rFonts w:ascii="Times New Roman" w:eastAsia="Times New Roman" w:hAnsi="Times New Roman" w:cs="Times New Roman"/>
        </w:rPr>
        <w:t xml:space="preserve">В соответствии с требованиями п.6.1 ч.1 ст.299 УПК РФ, суд разрешает вопрос о возможности изменения категории преступления </w:t>
      </w:r>
      <w:r w:rsidRPr="00E86975">
        <w:rPr>
          <w:rFonts w:ascii="Times New Roman" w:eastAsia="Times New Roman" w:hAnsi="Times New Roman" w:cs="Times New Roman"/>
        </w:rPr>
        <w:t>на</w:t>
      </w:r>
      <w:r w:rsidRPr="00E86975">
        <w:rPr>
          <w:rFonts w:ascii="Times New Roman" w:eastAsia="Times New Roman" w:hAnsi="Times New Roman" w:cs="Times New Roman"/>
        </w:rPr>
        <w:t xml:space="preserve"> менее тяжкую. Учитывая характер, фактические обстоятельства и степень общественной опасности совершенного преступления, оснований для изменения категории преступления на менее тяжкую в соответствии с п.6 ст.15 УК РФ судом не усматривается.</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Основания для освобождения от наказания или постановления приговора без назначения наказания отсутствуют.</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 xml:space="preserve">Обстоятельства, исключающие преступность деяния подсудимого, обстоятельства, которые могут повлечь за собой освобождение подсудимого от уголовной ответственности, а также исключительные обстоятельства, существенно снижающие степень общественной опасности совершенного им деяния, судом не установлены, в </w:t>
      </w:r>
      <w:r w:rsidRPr="00E86975">
        <w:rPr>
          <w:rFonts w:ascii="Times New Roman" w:hAnsi="Times New Roman" w:cs="Times New Roman"/>
        </w:rPr>
        <w:t>связи</w:t>
      </w:r>
      <w:r w:rsidRPr="00E86975">
        <w:rPr>
          <w:rFonts w:ascii="Times New Roman" w:hAnsi="Times New Roman" w:cs="Times New Roman"/>
        </w:rPr>
        <w:t xml:space="preserve"> с чем оснований для применения ст. 64 УК РФ при вынесении приговора у суда не имеется.</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 xml:space="preserve">При таких обстоятельствах, с учетом требований ч.ч.1, 5 ст.62 УК РФ, суд считает, что в целях восстановления социальной справедливости, исправления подсудимого и предупреждения совершения им новых преступлений, </w:t>
      </w:r>
      <w:r w:rsidRPr="00E86975" w:rsidR="00233324">
        <w:rPr>
          <w:rFonts w:ascii="Times New Roman" w:hAnsi="Times New Roman" w:cs="Times New Roman"/>
        </w:rPr>
        <w:t>Танкову</w:t>
      </w:r>
      <w:r w:rsidRPr="00E86975" w:rsidR="00233324">
        <w:rPr>
          <w:rFonts w:ascii="Times New Roman" w:hAnsi="Times New Roman" w:cs="Times New Roman"/>
        </w:rPr>
        <w:t xml:space="preserve"> А.А.</w:t>
      </w:r>
      <w:r w:rsidRPr="00E86975">
        <w:rPr>
          <w:rFonts w:ascii="Times New Roman" w:hAnsi="Times New Roman" w:cs="Times New Roman"/>
        </w:rPr>
        <w:t xml:space="preserve"> необходимо назначить наказание в виде обязательных работ. </w:t>
      </w:r>
    </w:p>
    <w:p w:rsidR="004B2B8F" w:rsidRPr="00E86975" w:rsidP="004B2B8F">
      <w:pPr>
        <w:autoSpaceDE w:val="0"/>
        <w:autoSpaceDN w:val="0"/>
        <w:adjustRightInd w:val="0"/>
        <w:spacing w:after="0" w:line="240" w:lineRule="auto"/>
        <w:ind w:firstLine="567"/>
        <w:jc w:val="both"/>
        <w:rPr>
          <w:rFonts w:ascii="Times New Roman" w:eastAsia="Times New Roman" w:hAnsi="Times New Roman" w:cs="Times New Roman"/>
        </w:rPr>
      </w:pPr>
      <w:r w:rsidRPr="00E86975">
        <w:rPr>
          <w:rFonts w:ascii="Times New Roman" w:eastAsia="Times New Roman" w:hAnsi="Times New Roman" w:cs="Times New Roman"/>
          <w:lang w:eastAsia="zh-CN"/>
        </w:rPr>
        <w:t xml:space="preserve">Ограничений, установленных ч.4 ст.49 УК РФ </w:t>
      </w:r>
      <w:r w:rsidRPr="00E86975">
        <w:rPr>
          <w:rFonts w:ascii="Times New Roman" w:eastAsia="Times New Roman" w:hAnsi="Times New Roman" w:cs="Times New Roman"/>
        </w:rPr>
        <w:t xml:space="preserve">для назначения наказания виде обязательных работ </w:t>
      </w:r>
      <w:r w:rsidRPr="00E86975">
        <w:rPr>
          <w:rFonts w:ascii="Times New Roman" w:eastAsia="Times New Roman" w:hAnsi="Times New Roman" w:cs="Times New Roman"/>
          <w:lang w:eastAsia="zh-CN"/>
        </w:rPr>
        <w:t xml:space="preserve">в отношении </w:t>
      </w:r>
      <w:r w:rsidRPr="00E86975" w:rsidR="00233324">
        <w:rPr>
          <w:rFonts w:ascii="Times New Roman" w:eastAsia="Times New Roman" w:hAnsi="Times New Roman" w:cs="Times New Roman"/>
          <w:lang w:eastAsia="zh-CN"/>
        </w:rPr>
        <w:t>Танкова</w:t>
      </w:r>
      <w:r w:rsidRPr="00E86975" w:rsidR="00233324">
        <w:rPr>
          <w:rFonts w:ascii="Times New Roman" w:eastAsia="Times New Roman" w:hAnsi="Times New Roman" w:cs="Times New Roman"/>
          <w:lang w:eastAsia="zh-CN"/>
        </w:rPr>
        <w:t xml:space="preserve"> А.А.</w:t>
      </w:r>
      <w:r w:rsidRPr="00E86975">
        <w:rPr>
          <w:rFonts w:ascii="Times New Roman" w:eastAsia="Times New Roman" w:hAnsi="Times New Roman" w:cs="Times New Roman"/>
          <w:lang w:eastAsia="zh-CN"/>
        </w:rPr>
        <w:t xml:space="preserve"> не установлено. </w:t>
      </w:r>
    </w:p>
    <w:p w:rsidR="004B2B8F" w:rsidRPr="00E86975" w:rsidP="004B2B8F">
      <w:pPr>
        <w:suppressAutoHyphens/>
        <w:spacing w:after="0" w:line="240" w:lineRule="auto"/>
        <w:ind w:firstLine="567"/>
        <w:jc w:val="both"/>
        <w:rPr>
          <w:rFonts w:ascii="Times New Roman" w:eastAsia="Times New Roman" w:hAnsi="Times New Roman" w:cs="Times New Roman"/>
        </w:rPr>
      </w:pPr>
      <w:r w:rsidRPr="00E86975">
        <w:rPr>
          <w:rFonts w:ascii="Times New Roman" w:eastAsia="Times New Roman" w:hAnsi="Times New Roman" w:cs="Times New Roman"/>
          <w:lang w:eastAsia="zh-CN"/>
        </w:rPr>
        <w:t xml:space="preserve">Оснований для назначения подсудимому иного, более строгого наказания, предусмотренного санкцией указанной нормы, </w:t>
      </w:r>
      <w:r w:rsidRPr="00E86975">
        <w:rPr>
          <w:rFonts w:ascii="Times New Roman" w:eastAsia="Times New Roman" w:hAnsi="Times New Roman" w:cs="Times New Roman"/>
        </w:rPr>
        <w:t xml:space="preserve">при установленных обстоятельствах не будет отвечать положениям ст.ст.6, 43 УК РФ, не будет справедливым и соразмерным содеянному, оснований полагать, что </w:t>
      </w:r>
      <w:r w:rsidRPr="00E86975">
        <w:rPr>
          <w:rFonts w:ascii="Times New Roman" w:eastAsia="Times New Roman" w:hAnsi="Times New Roman" w:cs="Times New Roman"/>
        </w:rPr>
        <w:t>наказание в виде обязательных работ не сможет обеспечить достижение целей наказания, не установлено.</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Гражданский иск по делу не заявлен.</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 xml:space="preserve">По делу имеется вещественное доказательство – </w:t>
      </w:r>
      <w:r w:rsidRPr="00E86975" w:rsidR="00233324">
        <w:rPr>
          <w:rFonts w:ascii="Times New Roman" w:hAnsi="Times New Roman" w:cs="Times New Roman"/>
        </w:rPr>
        <w:t xml:space="preserve">кухонный нож, переданный </w:t>
      </w:r>
      <w:r w:rsidRPr="00E86975" w:rsidR="00233324">
        <w:rPr>
          <w:rFonts w:ascii="Times New Roman" w:hAnsi="Times New Roman" w:cs="Times New Roman"/>
        </w:rPr>
        <w:t>Танкову</w:t>
      </w:r>
      <w:r w:rsidRPr="00E86975" w:rsidR="00233324">
        <w:rPr>
          <w:rFonts w:ascii="Times New Roman" w:hAnsi="Times New Roman" w:cs="Times New Roman"/>
        </w:rPr>
        <w:t xml:space="preserve"> А.А. по акту приема-передачи от </w:t>
      </w:r>
      <w:r w:rsidRPr="00E86975" w:rsidR="00E86975">
        <w:rPr>
          <w:rFonts w:ascii="Times New Roman" w:hAnsi="Times New Roman" w:cs="Times New Roman"/>
        </w:rPr>
        <w:t>***</w:t>
      </w:r>
      <w:r w:rsidRPr="00E86975" w:rsidR="00E86975">
        <w:rPr>
          <w:rFonts w:ascii="Times New Roman" w:hAnsi="Times New Roman" w:cs="Times New Roman"/>
        </w:rPr>
        <w:t xml:space="preserve"> </w:t>
      </w:r>
      <w:r w:rsidRPr="00E86975" w:rsidR="00233324">
        <w:rPr>
          <w:rFonts w:ascii="Times New Roman" w:hAnsi="Times New Roman" w:cs="Times New Roman"/>
        </w:rPr>
        <w:t>года</w:t>
      </w:r>
      <w:r w:rsidRPr="00E86975">
        <w:rPr>
          <w:rFonts w:ascii="Times New Roman" w:hAnsi="Times New Roman" w:cs="Times New Roman"/>
        </w:rPr>
        <w:t>, которым следует распорядиться в соответствии со ст.81 УПК РФ.</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Руководствуясь ст.ст.314 - 316 Уголовно-процессуального кодекса Российской Федерации, суд</w:t>
      </w:r>
    </w:p>
    <w:p w:rsidR="004B2B8F" w:rsidRPr="00E86975" w:rsidP="004B2B8F">
      <w:pPr>
        <w:pStyle w:val="NoSpacing"/>
        <w:jc w:val="center"/>
        <w:rPr>
          <w:rFonts w:ascii="Times New Roman" w:hAnsi="Times New Roman" w:cs="Times New Roman"/>
        </w:rPr>
      </w:pPr>
      <w:r w:rsidRPr="00E86975">
        <w:rPr>
          <w:rFonts w:ascii="Times New Roman" w:hAnsi="Times New Roman" w:cs="Times New Roman"/>
        </w:rPr>
        <w:t>ПРИГОВОРИЛ:</w:t>
      </w:r>
    </w:p>
    <w:p w:rsidR="004B2B8F" w:rsidRPr="00E86975" w:rsidP="004B2B8F">
      <w:pPr>
        <w:pStyle w:val="NoSpacing"/>
        <w:tabs>
          <w:tab w:val="left" w:pos="426"/>
        </w:tabs>
        <w:ind w:firstLine="708"/>
        <w:jc w:val="both"/>
        <w:rPr>
          <w:rFonts w:ascii="Times New Roman" w:hAnsi="Times New Roman" w:cs="Times New Roman"/>
          <w:lang w:val="uk-UA"/>
        </w:rPr>
      </w:pPr>
      <w:r w:rsidRPr="00E86975">
        <w:rPr>
          <w:rFonts w:ascii="Times New Roman" w:hAnsi="Times New Roman" w:cs="Times New Roman"/>
        </w:rPr>
        <w:t xml:space="preserve">Признать </w:t>
      </w:r>
      <w:r w:rsidRPr="00E86975" w:rsidR="00233324">
        <w:rPr>
          <w:rFonts w:ascii="Times New Roman" w:hAnsi="Times New Roman" w:cs="Times New Roman"/>
        </w:rPr>
        <w:t>Танкова</w:t>
      </w:r>
      <w:r w:rsidRPr="00E86975" w:rsidR="00233324">
        <w:rPr>
          <w:rFonts w:ascii="Times New Roman" w:hAnsi="Times New Roman" w:cs="Times New Roman"/>
        </w:rPr>
        <w:t xml:space="preserve"> Артёма Александровича</w:t>
      </w:r>
      <w:r w:rsidRPr="00E86975">
        <w:rPr>
          <w:rFonts w:ascii="Times New Roman" w:hAnsi="Times New Roman" w:cs="Times New Roman"/>
        </w:rPr>
        <w:t xml:space="preserve"> виновным в совершении преступления, предусмотренного п. «в» ч.2 ст.115 Уголовного кодекса Российской Федерации, и назначить ему наказание в виде </w:t>
      </w:r>
      <w:r w:rsidRPr="00E86975" w:rsidR="00233324">
        <w:rPr>
          <w:rFonts w:ascii="Times New Roman" w:hAnsi="Times New Roman" w:cs="Times New Roman"/>
          <w:lang w:val="uk-UA" w:eastAsia="en-US"/>
        </w:rPr>
        <w:t>8</w:t>
      </w:r>
      <w:r w:rsidRPr="00E86975">
        <w:rPr>
          <w:rFonts w:ascii="Times New Roman" w:hAnsi="Times New Roman" w:cs="Times New Roman"/>
          <w:lang w:val="uk-UA" w:eastAsia="en-US"/>
        </w:rPr>
        <w:t>0 (</w:t>
      </w:r>
      <w:r w:rsidRPr="00E86975" w:rsidR="00233324">
        <w:rPr>
          <w:rFonts w:ascii="Times New Roman" w:hAnsi="Times New Roman" w:cs="Times New Roman"/>
          <w:lang w:val="uk-UA" w:eastAsia="en-US"/>
        </w:rPr>
        <w:t>восьмидесяти</w:t>
      </w:r>
      <w:r w:rsidRPr="00E86975">
        <w:rPr>
          <w:rFonts w:ascii="Times New Roman" w:hAnsi="Times New Roman" w:cs="Times New Roman"/>
          <w:lang w:val="uk-UA" w:eastAsia="en-US"/>
        </w:rPr>
        <w:t xml:space="preserve">) </w:t>
      </w:r>
      <w:r w:rsidRPr="00E86975">
        <w:rPr>
          <w:rFonts w:ascii="Times New Roman" w:hAnsi="Times New Roman" w:cs="Times New Roman"/>
          <w:lang w:val="uk-UA" w:eastAsia="en-US"/>
        </w:rPr>
        <w:t>часов</w:t>
      </w:r>
      <w:r w:rsidRPr="00E86975">
        <w:rPr>
          <w:rFonts w:ascii="Times New Roman" w:hAnsi="Times New Roman" w:cs="Times New Roman"/>
          <w:lang w:val="uk-UA" w:eastAsia="en-US"/>
        </w:rPr>
        <w:t xml:space="preserve"> </w:t>
      </w:r>
      <w:r w:rsidRPr="00E86975">
        <w:rPr>
          <w:rFonts w:ascii="Times New Roman" w:hAnsi="Times New Roman" w:cs="Times New Roman"/>
          <w:lang w:val="uk-UA" w:eastAsia="en-US"/>
        </w:rPr>
        <w:t>обязательных</w:t>
      </w:r>
      <w:r w:rsidRPr="00E86975">
        <w:rPr>
          <w:rFonts w:ascii="Times New Roman" w:hAnsi="Times New Roman" w:cs="Times New Roman"/>
          <w:lang w:val="uk-UA" w:eastAsia="en-US"/>
        </w:rPr>
        <w:t xml:space="preserve"> </w:t>
      </w:r>
      <w:r w:rsidRPr="00E86975">
        <w:rPr>
          <w:rFonts w:ascii="Times New Roman" w:hAnsi="Times New Roman" w:cs="Times New Roman"/>
          <w:lang w:val="uk-UA" w:eastAsia="en-US"/>
        </w:rPr>
        <w:t>работ</w:t>
      </w:r>
      <w:r w:rsidRPr="00E86975">
        <w:rPr>
          <w:rFonts w:ascii="Times New Roman" w:hAnsi="Times New Roman" w:cs="Times New Roman"/>
          <w:lang w:val="uk-UA" w:eastAsia="en-US"/>
        </w:rPr>
        <w:t xml:space="preserve"> </w:t>
      </w:r>
      <w:r w:rsidRPr="00E86975">
        <w:rPr>
          <w:rFonts w:ascii="Times New Roman" w:hAnsi="Times New Roman" w:cs="Times New Roman"/>
          <w:spacing w:val="-1"/>
          <w:lang w:val="uk-UA"/>
        </w:rPr>
        <w:t xml:space="preserve">в </w:t>
      </w:r>
      <w:r w:rsidRPr="00E86975">
        <w:rPr>
          <w:rFonts w:ascii="Times New Roman" w:hAnsi="Times New Roman" w:cs="Times New Roman"/>
          <w:spacing w:val="-1"/>
          <w:lang w:val="uk-UA"/>
        </w:rPr>
        <w:t>местах</w:t>
      </w:r>
      <w:r w:rsidRPr="00E86975">
        <w:rPr>
          <w:rFonts w:ascii="Times New Roman" w:hAnsi="Times New Roman" w:cs="Times New Roman"/>
          <w:spacing w:val="-1"/>
          <w:lang w:val="uk-UA"/>
        </w:rPr>
        <w:t xml:space="preserve">, </w:t>
      </w:r>
      <w:r w:rsidRPr="00E86975">
        <w:rPr>
          <w:rFonts w:ascii="Times New Roman" w:hAnsi="Times New Roman" w:cs="Times New Roman"/>
          <w:spacing w:val="-1"/>
          <w:lang w:val="uk-UA"/>
        </w:rPr>
        <w:t>определяемых</w:t>
      </w:r>
      <w:r w:rsidRPr="00E86975">
        <w:rPr>
          <w:rFonts w:ascii="Times New Roman" w:hAnsi="Times New Roman" w:cs="Times New Roman"/>
          <w:spacing w:val="-1"/>
          <w:lang w:val="uk-UA"/>
        </w:rPr>
        <w:t xml:space="preserve"> органом </w:t>
      </w:r>
      <w:r w:rsidRPr="00E86975">
        <w:rPr>
          <w:rFonts w:ascii="Times New Roman" w:hAnsi="Times New Roman" w:cs="Times New Roman"/>
          <w:spacing w:val="-1"/>
          <w:lang w:val="uk-UA"/>
        </w:rPr>
        <w:t>местного</w:t>
      </w:r>
      <w:r w:rsidRPr="00E86975">
        <w:rPr>
          <w:rFonts w:ascii="Times New Roman" w:hAnsi="Times New Roman" w:cs="Times New Roman"/>
          <w:spacing w:val="-1"/>
          <w:lang w:val="uk-UA"/>
        </w:rPr>
        <w:t xml:space="preserve"> </w:t>
      </w:r>
      <w:r w:rsidRPr="00E86975">
        <w:rPr>
          <w:rFonts w:ascii="Times New Roman" w:hAnsi="Times New Roman" w:cs="Times New Roman"/>
          <w:spacing w:val="-1"/>
          <w:lang w:val="uk-UA"/>
        </w:rPr>
        <w:t>самоуправления</w:t>
      </w:r>
      <w:r w:rsidRPr="00E86975">
        <w:rPr>
          <w:rFonts w:ascii="Times New Roman" w:hAnsi="Times New Roman" w:cs="Times New Roman"/>
          <w:spacing w:val="-1"/>
          <w:lang w:val="uk-UA"/>
        </w:rPr>
        <w:t xml:space="preserve"> по </w:t>
      </w:r>
      <w:r w:rsidRPr="00E86975">
        <w:rPr>
          <w:rFonts w:ascii="Times New Roman" w:hAnsi="Times New Roman" w:cs="Times New Roman"/>
          <w:spacing w:val="-1"/>
          <w:lang w:val="uk-UA"/>
        </w:rPr>
        <w:t>согласованию</w:t>
      </w:r>
      <w:r w:rsidRPr="00E86975">
        <w:rPr>
          <w:rFonts w:ascii="Times New Roman" w:hAnsi="Times New Roman" w:cs="Times New Roman"/>
          <w:spacing w:val="-1"/>
          <w:lang w:val="uk-UA"/>
        </w:rPr>
        <w:t xml:space="preserve"> с </w:t>
      </w:r>
      <w:r w:rsidRPr="00E86975">
        <w:rPr>
          <w:rFonts w:ascii="Times New Roman" w:hAnsi="Times New Roman" w:cs="Times New Roman"/>
          <w:spacing w:val="-1"/>
          <w:lang w:val="uk-UA"/>
        </w:rPr>
        <w:t>уголовно-исполнительной</w:t>
      </w:r>
      <w:r w:rsidRPr="00E86975">
        <w:rPr>
          <w:rFonts w:ascii="Times New Roman" w:hAnsi="Times New Roman" w:cs="Times New Roman"/>
          <w:spacing w:val="-1"/>
          <w:lang w:val="uk-UA"/>
        </w:rPr>
        <w:t xml:space="preserve"> </w:t>
      </w:r>
      <w:r w:rsidRPr="00E86975">
        <w:rPr>
          <w:rFonts w:ascii="Times New Roman" w:hAnsi="Times New Roman" w:cs="Times New Roman"/>
          <w:spacing w:val="-1"/>
          <w:lang w:val="uk-UA"/>
        </w:rPr>
        <w:t>инспекцией</w:t>
      </w:r>
      <w:r w:rsidRPr="00E86975">
        <w:rPr>
          <w:rFonts w:ascii="Times New Roman" w:hAnsi="Times New Roman" w:cs="Times New Roman"/>
          <w:lang w:val="uk-UA"/>
        </w:rPr>
        <w:t>.</w:t>
      </w:r>
    </w:p>
    <w:p w:rsidR="004B2B8F" w:rsidRPr="00E86975" w:rsidP="004B2B8F">
      <w:pPr>
        <w:tabs>
          <w:tab w:val="left" w:pos="426"/>
        </w:tabs>
        <w:spacing w:after="0" w:line="240" w:lineRule="auto"/>
        <w:ind w:firstLine="567"/>
        <w:jc w:val="both"/>
        <w:rPr>
          <w:rFonts w:ascii="Times New Roman" w:eastAsia="Times New Roman" w:hAnsi="Times New Roman" w:cs="Times New Roman"/>
        </w:rPr>
      </w:pPr>
      <w:r w:rsidRPr="00E86975">
        <w:rPr>
          <w:rFonts w:ascii="Times New Roman" w:eastAsia="Times New Roman" w:hAnsi="Times New Roman" w:cs="Times New Roman"/>
        </w:rPr>
        <w:t xml:space="preserve">Разъяснить </w:t>
      </w:r>
      <w:r w:rsidRPr="00E86975" w:rsidR="00233324">
        <w:rPr>
          <w:rFonts w:ascii="Times New Roman" w:eastAsia="Times New Roman" w:hAnsi="Times New Roman" w:cs="Times New Roman"/>
        </w:rPr>
        <w:t>Танкову</w:t>
      </w:r>
      <w:r w:rsidRPr="00E86975" w:rsidR="00233324">
        <w:rPr>
          <w:rFonts w:ascii="Times New Roman" w:eastAsia="Times New Roman" w:hAnsi="Times New Roman" w:cs="Times New Roman"/>
        </w:rPr>
        <w:t xml:space="preserve"> Артёму Александровичу</w:t>
      </w:r>
      <w:r w:rsidRPr="00E86975">
        <w:rPr>
          <w:rFonts w:ascii="Times New Roman" w:eastAsia="Times New Roman" w:hAnsi="Times New Roman" w:cs="Times New Roman"/>
        </w:rPr>
        <w:t xml:space="preserve"> предусмотренные ч.3 ст.49 УК РФ последствия уклонения от отбывания обязательных работ, а именно, что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B2B8F" w:rsidRPr="00E86975" w:rsidP="004B2B8F">
      <w:pPr>
        <w:suppressAutoHyphens/>
        <w:spacing w:after="0" w:line="240" w:lineRule="auto"/>
        <w:ind w:firstLine="567"/>
        <w:jc w:val="both"/>
        <w:rPr>
          <w:rFonts w:ascii="Times New Roman" w:eastAsia="Times New Roman" w:hAnsi="Times New Roman" w:cs="Times New Roman"/>
          <w:lang w:eastAsia="zh-CN"/>
        </w:rPr>
      </w:pPr>
      <w:r w:rsidRPr="00E86975">
        <w:rPr>
          <w:rFonts w:ascii="Times New Roman" w:eastAsia="Times New Roman" w:hAnsi="Times New Roman" w:cs="Times New Roman"/>
          <w:lang w:eastAsia="zh-CN"/>
        </w:rPr>
        <w:t xml:space="preserve">Вещественное доказательство - </w:t>
      </w:r>
      <w:r w:rsidRPr="00E86975" w:rsidR="00233324">
        <w:rPr>
          <w:rFonts w:ascii="Times New Roman" w:hAnsi="Times New Roman" w:cs="Times New Roman"/>
        </w:rPr>
        <w:t xml:space="preserve">кухонный нож, переданный </w:t>
      </w:r>
      <w:r w:rsidRPr="00E86975" w:rsidR="00233324">
        <w:rPr>
          <w:rFonts w:ascii="Times New Roman" w:hAnsi="Times New Roman" w:cs="Times New Roman"/>
        </w:rPr>
        <w:t>Танкову</w:t>
      </w:r>
      <w:r w:rsidRPr="00E86975" w:rsidR="00233324">
        <w:rPr>
          <w:rFonts w:ascii="Times New Roman" w:hAnsi="Times New Roman" w:cs="Times New Roman"/>
        </w:rPr>
        <w:t xml:space="preserve"> А.А. по акту приема-передачи от </w:t>
      </w:r>
      <w:r w:rsidRPr="00E86975" w:rsidR="00E86975">
        <w:rPr>
          <w:rFonts w:ascii="Times New Roman" w:hAnsi="Times New Roman" w:cs="Times New Roman"/>
        </w:rPr>
        <w:t>***</w:t>
      </w:r>
      <w:r w:rsidRPr="00E86975" w:rsidR="00E86975">
        <w:rPr>
          <w:rFonts w:ascii="Times New Roman" w:hAnsi="Times New Roman" w:cs="Times New Roman"/>
        </w:rPr>
        <w:t xml:space="preserve"> </w:t>
      </w:r>
      <w:r w:rsidRPr="00E86975" w:rsidR="00233324">
        <w:rPr>
          <w:rFonts w:ascii="Times New Roman" w:hAnsi="Times New Roman" w:cs="Times New Roman"/>
        </w:rPr>
        <w:t>года</w:t>
      </w:r>
      <w:r w:rsidRPr="00E86975">
        <w:rPr>
          <w:rFonts w:ascii="Times New Roman" w:hAnsi="Times New Roman" w:cs="Times New Roman"/>
        </w:rPr>
        <w:t>, - уничтожить</w:t>
      </w:r>
      <w:r w:rsidRPr="00E86975">
        <w:rPr>
          <w:rFonts w:ascii="Times New Roman" w:eastAsia="Times New Roman" w:hAnsi="Times New Roman" w:cs="Times New Roman"/>
          <w:lang w:eastAsia="zh-CN"/>
        </w:rPr>
        <w:t>.</w:t>
      </w:r>
    </w:p>
    <w:p w:rsidR="004B2B8F" w:rsidRPr="00E86975" w:rsidP="004B2B8F">
      <w:pPr>
        <w:spacing w:after="0" w:line="240" w:lineRule="auto"/>
        <w:ind w:firstLine="567"/>
        <w:jc w:val="both"/>
        <w:rPr>
          <w:rFonts w:ascii="Times New Roman" w:eastAsia="Times New Roman" w:hAnsi="Times New Roman" w:cs="Times New Roman"/>
        </w:rPr>
      </w:pPr>
      <w:r w:rsidRPr="00E86975">
        <w:rPr>
          <w:rFonts w:ascii="Times New Roman" w:eastAsia="Times New Roman" w:hAnsi="Times New Roman" w:cs="Times New Roman"/>
        </w:rPr>
        <w:t xml:space="preserve">Меру процессуального принуждения </w:t>
      </w:r>
      <w:r w:rsidRPr="00E86975" w:rsidR="00233324">
        <w:rPr>
          <w:rFonts w:ascii="Times New Roman" w:eastAsia="Times New Roman" w:hAnsi="Times New Roman" w:cs="Times New Roman"/>
        </w:rPr>
        <w:t>Танкову</w:t>
      </w:r>
      <w:r w:rsidRPr="00E86975" w:rsidR="00233324">
        <w:rPr>
          <w:rFonts w:ascii="Times New Roman" w:eastAsia="Times New Roman" w:hAnsi="Times New Roman" w:cs="Times New Roman"/>
        </w:rPr>
        <w:t xml:space="preserve"> Артёму</w:t>
      </w:r>
      <w:r w:rsidRPr="00E86975">
        <w:rPr>
          <w:rFonts w:ascii="Times New Roman" w:eastAsia="Times New Roman" w:hAnsi="Times New Roman" w:cs="Times New Roman"/>
        </w:rPr>
        <w:t xml:space="preserve"> </w:t>
      </w:r>
      <w:r w:rsidRPr="00E86975" w:rsidR="00233324">
        <w:rPr>
          <w:rFonts w:ascii="Times New Roman" w:eastAsia="Times New Roman" w:hAnsi="Times New Roman" w:cs="Times New Roman"/>
        </w:rPr>
        <w:t xml:space="preserve">Александровичу </w:t>
      </w:r>
      <w:r w:rsidRPr="00E86975">
        <w:rPr>
          <w:rFonts w:ascii="Times New Roman" w:eastAsia="Times New Roman" w:hAnsi="Times New Roman" w:cs="Times New Roman"/>
        </w:rPr>
        <w:t>в виде обязательства о явке до вступления приговора в законную силу оставить прежней, а после вступления приговора в законную силу - отменить.</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Процессуальные издержки, предусмотренные ст.131 УПК РФ, в соответствии с ч. 10 ст. 316 УПК РФ взысканию с осужденного не подлежат.</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Приговор может быть обжалован в Евпаторийский городской суд Республики Крым через мирового судью судебного участка №39 Евпаторийского судебного района Республики Крым путём подачи апелляционной жалобы в течение десяти суток со дня его постановления.</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Приговор, постановленный в соответствии со статьей 316 УПК РФ, не может быть обжалован в апелляционном порядке по основанию, предусмотренному пунктом 1 статьи 389.15 УПК РФ – несоответствие выводов суда, изложенных в приговоре, фактическим обстоятельствам уголовного дела, установленным судом первой инстанции.</w:t>
      </w:r>
    </w:p>
    <w:p w:rsidR="004B2B8F" w:rsidRPr="00E86975" w:rsidP="004B2B8F">
      <w:pPr>
        <w:pStyle w:val="NoSpacing"/>
        <w:ind w:firstLine="708"/>
        <w:jc w:val="both"/>
        <w:rPr>
          <w:rFonts w:ascii="Times New Roman" w:hAnsi="Times New Roman" w:cs="Times New Roman"/>
        </w:rPr>
      </w:pPr>
      <w:r w:rsidRPr="00E86975">
        <w:rPr>
          <w:rFonts w:ascii="Times New Roman" w:hAnsi="Times New Roman" w:cs="Times New Roman"/>
        </w:rPr>
        <w:t>В случае обжалования приговора суда осужденный вправе ходатайствовать об участии в рассмотрении уголовного дела судом апелляционной инстанции.</w:t>
      </w:r>
    </w:p>
    <w:p w:rsidR="004B2B8F" w:rsidRPr="00E86975" w:rsidP="004B2B8F">
      <w:pPr>
        <w:pStyle w:val="NoSpacing"/>
        <w:ind w:firstLine="708"/>
        <w:jc w:val="both"/>
        <w:rPr>
          <w:rFonts w:ascii="Times New Roman" w:hAnsi="Times New Roman" w:cs="Times New Roman"/>
        </w:rPr>
      </w:pPr>
    </w:p>
    <w:p w:rsidR="004B2B8F" w:rsidRPr="00E86975" w:rsidP="004B2B8F">
      <w:pPr>
        <w:pStyle w:val="NoSpacing"/>
        <w:jc w:val="center"/>
        <w:rPr>
          <w:rFonts w:ascii="Times New Roman" w:hAnsi="Times New Roman" w:cs="Times New Roman"/>
        </w:rPr>
      </w:pPr>
      <w:r w:rsidRPr="00E86975">
        <w:rPr>
          <w:rFonts w:ascii="Times New Roman" w:hAnsi="Times New Roman" w:cs="Times New Roman"/>
        </w:rPr>
        <w:t>М</w:t>
      </w:r>
      <w:r w:rsidRPr="00E86975">
        <w:rPr>
          <w:rFonts w:ascii="Times New Roman" w:hAnsi="Times New Roman" w:cs="Times New Roman"/>
        </w:rPr>
        <w:t xml:space="preserve">ировой судья                                                          </w:t>
      </w:r>
      <w:r w:rsidRPr="00E86975">
        <w:rPr>
          <w:rFonts w:ascii="Times New Roman" w:hAnsi="Times New Roman" w:cs="Times New Roman"/>
        </w:rPr>
        <w:tab/>
      </w:r>
      <w:r w:rsidRPr="00E86975">
        <w:rPr>
          <w:rFonts w:ascii="Times New Roman" w:hAnsi="Times New Roman" w:cs="Times New Roman"/>
        </w:rPr>
        <w:t>Е.А.Фролова</w:t>
      </w:r>
    </w:p>
    <w:sectPr w:rsidSect="0029007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7A"/>
    <w:rsid w:val="00011813"/>
    <w:rsid w:val="000120A3"/>
    <w:rsid w:val="00042DF4"/>
    <w:rsid w:val="000879FF"/>
    <w:rsid w:val="000E62D1"/>
    <w:rsid w:val="00106251"/>
    <w:rsid w:val="00164FAF"/>
    <w:rsid w:val="00176A93"/>
    <w:rsid w:val="001873EB"/>
    <w:rsid w:val="00231F92"/>
    <w:rsid w:val="00233324"/>
    <w:rsid w:val="002408CC"/>
    <w:rsid w:val="00290070"/>
    <w:rsid w:val="002C240D"/>
    <w:rsid w:val="002D4485"/>
    <w:rsid w:val="00320E98"/>
    <w:rsid w:val="00327429"/>
    <w:rsid w:val="00343911"/>
    <w:rsid w:val="00380AD5"/>
    <w:rsid w:val="003C0FF2"/>
    <w:rsid w:val="003C2F11"/>
    <w:rsid w:val="003E195F"/>
    <w:rsid w:val="004B2B8F"/>
    <w:rsid w:val="004E2C7A"/>
    <w:rsid w:val="004F2D77"/>
    <w:rsid w:val="005402A8"/>
    <w:rsid w:val="005860A1"/>
    <w:rsid w:val="005C5B2D"/>
    <w:rsid w:val="006651DE"/>
    <w:rsid w:val="00685FA6"/>
    <w:rsid w:val="006C3451"/>
    <w:rsid w:val="006C583E"/>
    <w:rsid w:val="006D4285"/>
    <w:rsid w:val="006D6185"/>
    <w:rsid w:val="006E10FD"/>
    <w:rsid w:val="007039D7"/>
    <w:rsid w:val="00721D6A"/>
    <w:rsid w:val="00777AA0"/>
    <w:rsid w:val="007975F0"/>
    <w:rsid w:val="007C2024"/>
    <w:rsid w:val="007D0302"/>
    <w:rsid w:val="008622EB"/>
    <w:rsid w:val="00932C58"/>
    <w:rsid w:val="009821A3"/>
    <w:rsid w:val="009A2A9F"/>
    <w:rsid w:val="009A33A4"/>
    <w:rsid w:val="00AF7974"/>
    <w:rsid w:val="00B33FA1"/>
    <w:rsid w:val="00BB0D99"/>
    <w:rsid w:val="00BD1393"/>
    <w:rsid w:val="00C55760"/>
    <w:rsid w:val="00C634DB"/>
    <w:rsid w:val="00CF77F9"/>
    <w:rsid w:val="00D46D56"/>
    <w:rsid w:val="00DA3901"/>
    <w:rsid w:val="00E86975"/>
    <w:rsid w:val="00F17D14"/>
    <w:rsid w:val="00F30EFD"/>
    <w:rsid w:val="00FB19CF"/>
    <w:rsid w:val="00FB20CC"/>
    <w:rsid w:val="00FB63E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semiHidden/>
    <w:unhideWhenUsed/>
    <w:rsid w:val="004E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semiHidden/>
    <w:rsid w:val="004E2C7A"/>
    <w:rPr>
      <w:rFonts w:ascii="Courier New" w:eastAsia="Times New Roman" w:hAnsi="Courier New" w:cs="Courier New"/>
      <w:color w:val="000000"/>
      <w:sz w:val="21"/>
      <w:szCs w:val="21"/>
      <w:lang w:eastAsia="zh-CN"/>
    </w:rPr>
  </w:style>
  <w:style w:type="paragraph" w:styleId="NormalWeb">
    <w:name w:val="Normal (Web)"/>
    <w:basedOn w:val="Normal"/>
    <w:semiHidden/>
    <w:unhideWhenUsed/>
    <w:rsid w:val="004E2C7A"/>
    <w:pPr>
      <w:suppressAutoHyphens/>
      <w:spacing w:before="280" w:after="280" w:line="240" w:lineRule="auto"/>
    </w:pPr>
    <w:rPr>
      <w:rFonts w:ascii="Times New Roman" w:eastAsia="Times New Roman" w:hAnsi="Times New Roman" w:cs="Times New Roman"/>
      <w:sz w:val="24"/>
      <w:szCs w:val="24"/>
      <w:lang w:eastAsia="zh-CN"/>
    </w:rPr>
  </w:style>
  <w:style w:type="paragraph" w:styleId="BodyText3">
    <w:name w:val="Body Text 3"/>
    <w:basedOn w:val="Normal"/>
    <w:link w:val="3"/>
    <w:semiHidden/>
    <w:unhideWhenUsed/>
    <w:rsid w:val="004E2C7A"/>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semiHidden/>
    <w:rsid w:val="004E2C7A"/>
    <w:rPr>
      <w:rFonts w:ascii="Times New Roman" w:eastAsia="Times New Roman" w:hAnsi="Times New Roman" w:cs="Times New Roman"/>
      <w:sz w:val="16"/>
      <w:szCs w:val="16"/>
      <w:lang w:eastAsia="zh-CN"/>
    </w:rPr>
  </w:style>
  <w:style w:type="character" w:customStyle="1" w:styleId="ConsNonformat">
    <w:name w:val="ConsNonformat Знак"/>
    <w:link w:val="ConsNonformat0"/>
    <w:locked/>
    <w:rsid w:val="004E2C7A"/>
    <w:rPr>
      <w:rFonts w:ascii="Courier New" w:eastAsia="Arial" w:hAnsi="Courier New" w:cs="Courier New"/>
      <w:lang w:eastAsia="ar-SA"/>
    </w:rPr>
  </w:style>
  <w:style w:type="paragraph" w:customStyle="1" w:styleId="ConsNonformat0">
    <w:name w:val="ConsNonformat"/>
    <w:link w:val="ConsNonformat"/>
    <w:rsid w:val="004E2C7A"/>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basedOn w:val="DefaultParagraphFont"/>
    <w:rsid w:val="004E2C7A"/>
    <w:rPr>
      <w:rFonts w:ascii="Times New Roman" w:hAnsi="Times New Roman" w:cs="Times New Roman" w:hint="default"/>
      <w:b/>
      <w:bCs/>
      <w:sz w:val="24"/>
      <w:szCs w:val="24"/>
    </w:rPr>
  </w:style>
  <w:style w:type="paragraph" w:styleId="NoSpacing">
    <w:name w:val="No Spacing"/>
    <w:uiPriority w:val="1"/>
    <w:qFormat/>
    <w:rsid w:val="003E195F"/>
    <w:pPr>
      <w:spacing w:after="0" w:line="240" w:lineRule="auto"/>
    </w:pPr>
  </w:style>
  <w:style w:type="paragraph" w:customStyle="1" w:styleId="s1">
    <w:name w:val="s_1"/>
    <w:basedOn w:val="Normal"/>
    <w:rsid w:val="006C3451"/>
    <w:pPr>
      <w:spacing w:after="0" w:line="240" w:lineRule="auto"/>
      <w:ind w:firstLine="720"/>
      <w:jc w:val="both"/>
    </w:pPr>
    <w:rPr>
      <w:rFonts w:ascii="Arial" w:eastAsia="Times New Roman" w:hAnsi="Arial" w:cs="Arial"/>
      <w:sz w:val="26"/>
      <w:szCs w:val="26"/>
    </w:rPr>
  </w:style>
  <w:style w:type="paragraph" w:styleId="BalloonText">
    <w:name w:val="Balloon Text"/>
    <w:basedOn w:val="Normal"/>
    <w:link w:val="a"/>
    <w:uiPriority w:val="99"/>
    <w:semiHidden/>
    <w:unhideWhenUsed/>
    <w:rsid w:val="003C2F11"/>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C2F11"/>
    <w:rPr>
      <w:rFonts w:ascii="Segoe UI" w:hAnsi="Segoe UI" w:cs="Segoe UI"/>
      <w:sz w:val="18"/>
      <w:szCs w:val="18"/>
    </w:rPr>
  </w:style>
  <w:style w:type="character" w:customStyle="1" w:styleId="FontStyle11">
    <w:name w:val="Font Style11"/>
    <w:rsid w:val="00E86975"/>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