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Дело №</w:t>
      </w:r>
      <w:r>
        <w:rPr>
          <w:rFonts w:ascii="Times New Roman" w:hAnsi="Times New Roman"/>
          <w:sz w:val="28"/>
        </w:rPr>
        <w:t>1-39-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/202</w:t>
      </w:r>
      <w:r>
        <w:rPr>
          <w:rFonts w:ascii="Times New Roman" w:hAnsi="Times New Roman"/>
          <w:sz w:val="28"/>
        </w:rPr>
        <w:t>4</w:t>
      </w:r>
    </w:p>
    <w:p w14:paraId="02000000">
      <w:pPr>
        <w:pStyle w:val="NoSpacing"/>
        <w:jc w:val="center"/>
        <w:rPr>
          <w:rFonts w:ascii="Times New Roman" w:hAnsi="Times New Roman"/>
          <w:sz w:val="28"/>
        </w:rPr>
      </w:pPr>
    </w:p>
    <w:p w14:paraId="03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4000000">
      <w:pPr>
        <w:pStyle w:val="NoSpacing"/>
        <w:jc w:val="center"/>
        <w:rPr>
          <w:rFonts w:ascii="Times New Roman" w:hAnsi="Times New Roman"/>
          <w:sz w:val="28"/>
        </w:rPr>
      </w:pPr>
    </w:p>
    <w:p w14:paraId="05000000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11 июля</w:t>
      </w:r>
      <w:r>
        <w:rPr>
          <w:rFonts w:ascii="Times New Roman" w:hAnsi="Times New Roman"/>
          <w:sz w:val="28"/>
        </w:rPr>
        <w:t xml:space="preserve"> 2024 года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г. Евпатория</w:t>
      </w:r>
    </w:p>
    <w:p w14:paraId="06000000">
      <w:pPr>
        <w:pStyle w:val="NoSpacing"/>
        <w:tabs>
          <w:tab w:val="left" w:pos="42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Суд в </w:t>
      </w:r>
      <w:r>
        <w:rPr>
          <w:rFonts w:ascii="Times New Roman" w:hAnsi="Times New Roman"/>
          <w:sz w:val="28"/>
        </w:rPr>
        <w:t>составе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</w:p>
    <w:p w14:paraId="07000000">
      <w:pPr>
        <w:pStyle w:val="NoSpacing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редседательствующего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ирового судьи судебного участка №39</w:t>
      </w:r>
      <w:r>
        <w:rPr>
          <w:rStyle w:val="FontStyle110"/>
          <w:rFonts w:ascii="Times New Roman" w:hAnsi="Times New Roman"/>
          <w:sz w:val="28"/>
        </w:rPr>
        <w:t xml:space="preserve"> Евпаторийского</w:t>
      </w:r>
      <w:r>
        <w:rPr>
          <w:rStyle w:val="FontStyle110"/>
          <w:rFonts w:ascii="Times New Roman" w:hAnsi="Times New Roman"/>
          <w:sz w:val="28"/>
        </w:rPr>
        <w:t xml:space="preserve"> </w:t>
      </w:r>
      <w:r>
        <w:rPr>
          <w:rStyle w:val="FontStyle110"/>
          <w:rFonts w:ascii="Times New Roman" w:hAnsi="Times New Roman"/>
          <w:sz w:val="28"/>
        </w:rPr>
        <w:t xml:space="preserve">судебного района (городской округ Евпатория) Республики Крым </w:t>
      </w:r>
      <w:r>
        <w:rPr>
          <w:rFonts w:ascii="Times New Roman" w:hAnsi="Times New Roman"/>
          <w:sz w:val="28"/>
        </w:rPr>
        <w:t xml:space="preserve">Фроловой Е.А. </w:t>
      </w:r>
    </w:p>
    <w:p w14:paraId="08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помощнике судьи ***</w:t>
      </w:r>
    </w:p>
    <w:p w14:paraId="09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участием государственного обвинителя –</w:t>
      </w:r>
    </w:p>
    <w:p w14:paraId="0A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помощника прокурора г. Евпатории ***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потерпевше</w:t>
      </w:r>
      <w:r>
        <w:rPr>
          <w:rFonts w:ascii="Times New Roman" w:hAnsi="Times New Roman"/>
          <w:sz w:val="28"/>
        </w:rPr>
        <w:t>й ***</w:t>
      </w:r>
    </w:p>
    <w:p w14:paraId="0C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защитника – адвоката ***</w:t>
      </w:r>
    </w:p>
    <w:p w14:paraId="0D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подсудимого </w:t>
      </w:r>
      <w:r>
        <w:rPr>
          <w:rFonts w:ascii="Times New Roman" w:hAnsi="Times New Roman"/>
          <w:sz w:val="28"/>
        </w:rPr>
        <w:t>Алиева Я.А.</w:t>
      </w:r>
      <w:r>
        <w:rPr>
          <w:rFonts w:ascii="Times New Roman" w:hAnsi="Times New Roman"/>
          <w:sz w:val="28"/>
        </w:rPr>
        <w:t>,</w:t>
      </w:r>
    </w:p>
    <w:p w14:paraId="0E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 открытом судебном заседании уголовное дело в отношении:</w:t>
      </w:r>
    </w:p>
    <w:p w14:paraId="0F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Алиева Яши </w:t>
      </w:r>
      <w:r>
        <w:rPr>
          <w:rFonts w:ascii="Times New Roman" w:hAnsi="Times New Roman"/>
          <w:sz w:val="28"/>
        </w:rPr>
        <w:t>Аладиновича***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обвиняемого в совершении преступления, предусмотренного ч.1 ст.11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 Уголовного кодекса Российской Федерации,</w:t>
      </w:r>
    </w:p>
    <w:p w14:paraId="10000000">
      <w:pPr>
        <w:pStyle w:val="NoSpacing"/>
        <w:ind w:left="-28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УСТАНОВИЛ:</w:t>
      </w:r>
    </w:p>
    <w:p w14:paraId="11000000">
      <w:pPr>
        <w:pStyle w:val="3"/>
        <w:spacing w:before="0" w:after="0" w:line="312" w:lineRule="exact"/>
        <w:ind w:left="0" w:firstLine="80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Алиев Я.А.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обвиняется в </w:t>
      </w:r>
      <w:r>
        <w:rPr>
          <w:b w:val="0"/>
          <w:color w:val="000000"/>
          <w:sz w:val="28"/>
        </w:rPr>
        <w:t>соверш</w:t>
      </w:r>
      <w:r>
        <w:rPr>
          <w:b w:val="0"/>
          <w:color w:val="000000"/>
          <w:sz w:val="28"/>
        </w:rPr>
        <w:t>ении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умышленного </w:t>
      </w:r>
      <w:r>
        <w:rPr>
          <w:b w:val="0"/>
          <w:color w:val="000000"/>
          <w:sz w:val="28"/>
        </w:rPr>
        <w:t>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при следующих обстоятельствах</w:t>
      </w:r>
      <w:r>
        <w:rPr>
          <w:b w:val="0"/>
          <w:color w:val="000000"/>
          <w:sz w:val="28"/>
        </w:rPr>
        <w:t>.</w:t>
      </w:r>
    </w:p>
    <w:p w14:paraId="12000000">
      <w:pPr>
        <w:spacing w:after="0" w:line="240" w:lineRule="atLeast"/>
        <w:ind w:left="0" w:firstLine="708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none"/>
        </w:rPr>
        <w:t>9 мая 2024 года примерно в 22 час. 00 мин. Алиев Я.А., находясь в коридоре квартиры №***</w:t>
      </w:r>
      <w:r>
        <w:rPr>
          <w:rFonts w:ascii="Times New Roman" w:hAnsi="Times New Roman"/>
          <w:color w:val="000000"/>
          <w:sz w:val="28"/>
          <w:highlight w:val="none"/>
        </w:rPr>
        <w:t xml:space="preserve"> в ходе внезапно возникшего словесного конфликта со </w:t>
      </w:r>
      <w:r>
        <w:rPr>
          <w:rFonts w:ascii="Times New Roman" w:hAnsi="Times New Roman"/>
          <w:color w:val="000000"/>
          <w:sz w:val="28"/>
          <w:highlight w:val="none"/>
        </w:rPr>
        <w:t>знакомой ему ***</w:t>
      </w:r>
      <w:r>
        <w:rPr>
          <w:rFonts w:ascii="Times New Roman" w:hAnsi="Times New Roman"/>
          <w:color w:val="000000"/>
          <w:sz w:val="28"/>
          <w:highlight w:val="none"/>
        </w:rPr>
        <w:t xml:space="preserve">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</w:t>
      </w:r>
      <w:r>
        <w:rPr>
          <w:rFonts w:ascii="Times New Roman" w:hAnsi="Times New Roman"/>
          <w:color w:val="000000"/>
          <w:sz w:val="28"/>
          <w:highlight w:val="none"/>
        </w:rPr>
        <w:t>целью причинения вреда здоровью ***</w:t>
      </w:r>
      <w:r>
        <w:rPr>
          <w:rFonts w:ascii="Times New Roman" w:hAnsi="Times New Roman"/>
          <w:color w:val="000000"/>
          <w:sz w:val="28"/>
          <w:highlight w:val="none"/>
        </w:rPr>
        <w:t xml:space="preserve"> подошел к последней и нанес ей один удар правой рукой, сжатой в кулак, в лицо, который пришелся в область носа потерпевшей, тем самым причинив последней телесное повреждение в виде кровоподтеков на лице и ушибленной раны на спинке носа.</w:t>
      </w:r>
      <w:r>
        <w:rPr>
          <w:rFonts w:ascii="Times New Roman" w:hAnsi="Times New Roman"/>
          <w:color w:val="000000"/>
          <w:sz w:val="28"/>
          <w:highlight w:val="none"/>
        </w:rPr>
        <w:t xml:space="preserve"> От полученного удара *** потеряла равновесие и упала на </w:t>
      </w:r>
      <w:r>
        <w:rPr>
          <w:rFonts w:ascii="Times New Roman" w:hAnsi="Times New Roman"/>
          <w:color w:val="000000"/>
          <w:sz w:val="28"/>
          <w:highlight w:val="none"/>
        </w:rPr>
        <w:t>пол</w:t>
      </w:r>
      <w:r>
        <w:rPr>
          <w:rFonts w:ascii="Times New Roman" w:hAnsi="Times New Roman"/>
          <w:color w:val="000000"/>
          <w:sz w:val="28"/>
          <w:highlight w:val="none"/>
        </w:rPr>
        <w:t xml:space="preserve"> на правый бок. </w:t>
      </w:r>
      <w:r>
        <w:rPr>
          <w:rFonts w:ascii="Times New Roman" w:hAnsi="Times New Roman"/>
          <w:color w:val="000000"/>
          <w:sz w:val="28"/>
          <w:highlight w:val="none"/>
        </w:rPr>
        <w:t>После чего Алиев Я.А., не останавливаясь на достигнутом в продолжени</w:t>
      </w:r>
      <w:r>
        <w:rPr>
          <w:rFonts w:ascii="Times New Roman" w:hAnsi="Times New Roman"/>
          <w:color w:val="000000"/>
          <w:sz w:val="28"/>
          <w:highlight w:val="none"/>
        </w:rPr>
        <w:t>е</w:t>
      </w:r>
      <w:r>
        <w:rPr>
          <w:rFonts w:ascii="Times New Roman" w:hAnsi="Times New Roman"/>
          <w:color w:val="000000"/>
          <w:sz w:val="28"/>
          <w:highlight w:val="none"/>
        </w:rPr>
        <w:t xml:space="preserve"> своего преступного умысла без значительного разрыва во времени подошел к лежащей на правом боку потерпевшей и нанес один удар стопой правой ноги в область грудной клетки в проекции 7-8 ребра последней, чем причинил ***</w:t>
      </w:r>
      <w:r>
        <w:rPr>
          <w:rFonts w:ascii="Times New Roman" w:hAnsi="Times New Roman"/>
          <w:color w:val="000000"/>
          <w:sz w:val="28"/>
          <w:highlight w:val="none"/>
        </w:rPr>
        <w:t xml:space="preserve"> физическую боль и телесное повреждение в виде кровоподтеков на грудной клетке, закрытого неосложненного</w:t>
      </w:r>
      <w:r>
        <w:rPr>
          <w:rFonts w:ascii="Times New Roman" w:hAnsi="Times New Roman"/>
          <w:color w:val="000000"/>
          <w:sz w:val="28"/>
          <w:highlight w:val="none"/>
        </w:rPr>
        <w:t xml:space="preserve"> перелома седьмого ребра слева (подтвержденного рентгенологическим исследованием).</w:t>
      </w:r>
    </w:p>
    <w:p w14:paraId="13000000">
      <w:pPr>
        <w:spacing w:after="0" w:line="240" w:lineRule="atLeast"/>
        <w:ind w:left="0" w:firstLine="708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none"/>
        </w:rPr>
        <w:t>Согласно заключению эксперта №** от 30</w:t>
      </w:r>
      <w:r>
        <w:rPr>
          <w:rFonts w:ascii="Times New Roman" w:hAnsi="Times New Roman"/>
          <w:color w:val="000000"/>
          <w:sz w:val="28"/>
          <w:highlight w:val="none"/>
        </w:rPr>
        <w:t xml:space="preserve"> мая 2024 года, у ***</w:t>
      </w:r>
      <w:r>
        <w:rPr>
          <w:rFonts w:ascii="Times New Roman" w:hAnsi="Times New Roman"/>
          <w:color w:val="000000"/>
          <w:sz w:val="28"/>
          <w:highlight w:val="none"/>
        </w:rPr>
        <w:t xml:space="preserve"> обнаружены телесные повреждения в виде кровоподтеков на лице и грудной клетке, ушибленной раны на спинке носа (не потребовавшей </w:t>
      </w:r>
      <w:r>
        <w:rPr>
          <w:rFonts w:ascii="Times New Roman" w:hAnsi="Times New Roman"/>
          <w:color w:val="000000"/>
          <w:sz w:val="28"/>
          <w:highlight w:val="none"/>
        </w:rPr>
        <w:t>ушивания</w:t>
      </w:r>
      <w:r>
        <w:rPr>
          <w:rFonts w:ascii="Times New Roman" w:hAnsi="Times New Roman"/>
          <w:color w:val="000000"/>
          <w:sz w:val="28"/>
          <w:highlight w:val="none"/>
        </w:rPr>
        <w:t>), закрытого неосложненного перелома седьмого ребра слева (подтвержденного рентгенологическим исследованием), которые образовались от действия тупых предметов, в срок</w:t>
      </w:r>
      <w:r>
        <w:rPr>
          <w:rFonts w:ascii="Times New Roman" w:hAnsi="Times New Roman"/>
          <w:color w:val="000000"/>
          <w:sz w:val="28"/>
          <w:highlight w:val="none"/>
        </w:rPr>
        <w:t xml:space="preserve"> ,</w:t>
      </w:r>
      <w:r>
        <w:rPr>
          <w:rFonts w:ascii="Times New Roman" w:hAnsi="Times New Roman"/>
          <w:color w:val="000000"/>
          <w:sz w:val="28"/>
          <w:highlight w:val="none"/>
        </w:rPr>
        <w:t xml:space="preserve"> не противоречащий 09.05.2024.</w:t>
      </w:r>
    </w:p>
    <w:p w14:paraId="14000000">
      <w:pPr>
        <w:spacing w:after="0" w:line="240" w:lineRule="atLeast"/>
        <w:ind w:left="0" w:firstLine="708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none"/>
        </w:rPr>
        <w:t>Указанные телесные повреждения по степени причиненного вреда здоровью подразделяются:</w:t>
      </w:r>
    </w:p>
    <w:p w14:paraId="15000000">
      <w:pPr>
        <w:spacing w:after="0" w:line="240" w:lineRule="atLeast"/>
        <w:ind w:left="0" w:firstLine="708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none"/>
        </w:rPr>
        <w:t xml:space="preserve">- кровоподтеки на лице, ушибленная рана на спинке носа –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п.9 Приказа Министерства здравоохранения и социального развития Российской Федерации  от 24 апреля 2008 года №194н «Об утверждении </w:t>
      </w:r>
      <w:r>
        <w:rPr>
          <w:rFonts w:ascii="Times New Roman" w:hAnsi="Times New Roman"/>
          <w:color w:val="000000"/>
          <w:sz w:val="28"/>
          <w:highlight w:val="none"/>
        </w:rPr>
        <w:t>медицинских критериев определения степени тяжести вреда, причиненного здоровью человека»).</w:t>
      </w:r>
    </w:p>
    <w:p w14:paraId="16000000">
      <w:pPr>
        <w:spacing w:after="0" w:line="240" w:lineRule="atLeast"/>
        <w:ind w:left="0" w:firstLine="708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none"/>
        </w:rPr>
        <w:t xml:space="preserve">- кровоподтек на грудной клетке и закрытый неосложненный перелом седьмого ребра слева причинили средней тяжести вред здоровью, как повлекшие временное нарушение функции органов и (или) систем (временная нетрудоспособность), продолжительностью свыше трех недель (более 21 дня) (согласно п.7.1 Медицинских критериев определения степени тяжести вреда, причиненного здоровью человека, утвержденных Приказом МЗ и СР РФ от 24 апреля 2008 года №194н). </w:t>
      </w:r>
    </w:p>
    <w:p w14:paraId="17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судебном заседании потерпевш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***</w:t>
      </w:r>
      <w:r>
        <w:rPr>
          <w:rFonts w:ascii="Times New Roman" w:hAnsi="Times New Roman"/>
          <w:sz w:val="28"/>
        </w:rPr>
        <w:t xml:space="preserve"> заявил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ходатайство о прекращении данного уголовного дела, в связи с примирением сторон. В обоснование ходатайства указал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что претензий к подсудимо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не имеет, так как последн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загладил причинный 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вред, </w:t>
      </w:r>
      <w:r>
        <w:rPr>
          <w:rFonts w:ascii="Times New Roman" w:hAnsi="Times New Roman"/>
          <w:sz w:val="28"/>
        </w:rPr>
        <w:t xml:space="preserve">принес извинения, </w:t>
      </w:r>
      <w:r>
        <w:rPr>
          <w:rFonts w:ascii="Times New Roman" w:hAnsi="Times New Roman"/>
          <w:sz w:val="28"/>
        </w:rPr>
        <w:t>в настоящее время они примирились, последствия прекращения уголовного дела 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понятны.</w:t>
      </w:r>
    </w:p>
    <w:p w14:paraId="18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лиев Я.А.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судебном заседании</w:t>
      </w:r>
      <w:r>
        <w:rPr>
          <w:rFonts w:ascii="Times New Roman" w:hAnsi="Times New Roman"/>
          <w:sz w:val="28"/>
        </w:rPr>
        <w:t xml:space="preserve"> просил прекратить в отношении не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уголовное дело за примирением сторон. Указал, что раскаивается в </w:t>
      </w:r>
      <w:r>
        <w:rPr>
          <w:rFonts w:ascii="Times New Roman" w:hAnsi="Times New Roman"/>
          <w:sz w:val="28"/>
        </w:rPr>
        <w:t>содеянном</w:t>
      </w:r>
      <w:r>
        <w:rPr>
          <w:rFonts w:ascii="Times New Roman" w:hAnsi="Times New Roman"/>
          <w:sz w:val="28"/>
        </w:rPr>
        <w:t>, совершил действия по заглаживанию вреда, причиненного потерпевш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принес 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извинения</w:t>
      </w:r>
      <w:r>
        <w:rPr>
          <w:rFonts w:ascii="Times New Roman" w:hAnsi="Times New Roman"/>
          <w:sz w:val="28"/>
        </w:rPr>
        <w:t>, в настоящее время</w:t>
      </w:r>
      <w:r>
        <w:rPr>
          <w:rFonts w:ascii="Times New Roman" w:hAnsi="Times New Roman"/>
          <w:sz w:val="28"/>
        </w:rPr>
        <w:t xml:space="preserve"> они примирились, последствия прекращения уголовного дела 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понятны</w:t>
      </w:r>
      <w:r>
        <w:rPr>
          <w:rFonts w:ascii="Times New Roman" w:hAnsi="Times New Roman"/>
          <w:sz w:val="28"/>
        </w:rPr>
        <w:t>.</w:t>
      </w:r>
    </w:p>
    <w:p w14:paraId="19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Защитник подсудимо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– адвокат***</w:t>
      </w:r>
      <w:r>
        <w:rPr>
          <w:rFonts w:ascii="Times New Roman" w:hAnsi="Times New Roman"/>
          <w:sz w:val="28"/>
        </w:rPr>
        <w:t>поддержал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мнение сво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подзащитно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 согласии на прекращение уголовного де</w:t>
      </w:r>
      <w:r>
        <w:rPr>
          <w:rFonts w:ascii="Times New Roman" w:hAnsi="Times New Roman"/>
          <w:sz w:val="28"/>
        </w:rPr>
        <w:t>ла в связи с примирением сторон,</w:t>
      </w:r>
      <w:r>
        <w:rPr>
          <w:rFonts w:ascii="Times New Roman" w:hAnsi="Times New Roman"/>
          <w:sz w:val="28"/>
        </w:rPr>
        <w:t xml:space="preserve"> против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удов</w:t>
      </w:r>
      <w:r>
        <w:rPr>
          <w:rFonts w:ascii="Times New Roman" w:hAnsi="Times New Roman"/>
          <w:sz w:val="28"/>
        </w:rPr>
        <w:t>летворения</w:t>
      </w:r>
      <w:r>
        <w:rPr>
          <w:rFonts w:ascii="Times New Roman" w:hAnsi="Times New Roman"/>
          <w:sz w:val="28"/>
        </w:rPr>
        <w:t xml:space="preserve"> заяв</w:t>
      </w:r>
      <w:r>
        <w:rPr>
          <w:rFonts w:ascii="Times New Roman" w:hAnsi="Times New Roman"/>
          <w:sz w:val="28"/>
        </w:rPr>
        <w:t>ленного</w:t>
      </w:r>
      <w:r>
        <w:rPr>
          <w:rFonts w:ascii="Times New Roman" w:hAnsi="Times New Roman"/>
          <w:sz w:val="28"/>
        </w:rPr>
        <w:t xml:space="preserve"> потерпев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ходатайств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возражал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Государственный обвинитель в судебном заседании против прекращения данного уголовного дела в связи с примирением сторон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озражал</w:t>
      </w:r>
      <w:r>
        <w:rPr>
          <w:rFonts w:ascii="Times New Roman" w:hAnsi="Times New Roman"/>
          <w:sz w:val="28"/>
        </w:rPr>
        <w:t>, поскольку в результате прекращения уголовного дела не будут достигнуты цели правосудия</w:t>
      </w:r>
      <w:r>
        <w:rPr>
          <w:rFonts w:ascii="Times New Roman" w:hAnsi="Times New Roman"/>
          <w:sz w:val="28"/>
        </w:rPr>
        <w:t>.</w:t>
      </w:r>
    </w:p>
    <w:p w14:paraId="1B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Выслушав и выяснив мнение </w:t>
      </w:r>
      <w:r>
        <w:rPr>
          <w:rFonts w:ascii="Times New Roman" w:hAnsi="Times New Roman"/>
          <w:sz w:val="28"/>
        </w:rPr>
        <w:t>участников процесса по заявленному ходатайству</w:t>
      </w:r>
      <w:r>
        <w:rPr>
          <w:rFonts w:ascii="Times New Roman" w:hAnsi="Times New Roman"/>
          <w:sz w:val="28"/>
        </w:rPr>
        <w:t xml:space="preserve"> о прекращении уголовного дела за примирением сторон, суд приходит к </w:t>
      </w:r>
      <w:r>
        <w:rPr>
          <w:rFonts w:ascii="Times New Roman" w:hAnsi="Times New Roman"/>
          <w:sz w:val="28"/>
        </w:rPr>
        <w:t>следующему</w:t>
      </w:r>
      <w:r>
        <w:rPr>
          <w:rFonts w:ascii="Times New Roman" w:hAnsi="Times New Roman"/>
          <w:sz w:val="28"/>
        </w:rPr>
        <w:t>.</w:t>
      </w:r>
    </w:p>
    <w:p w14:paraId="1C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</w:t>
      </w:r>
      <w:r>
        <w:rPr>
          <w:rFonts w:ascii="Times New Roman" w:hAnsi="Times New Roman"/>
          <w:sz w:val="28"/>
        </w:rPr>
        <w:t>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14:paraId="1D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14:paraId="1E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Алиев Я.А.</w:t>
      </w:r>
      <w:r>
        <w:rPr>
          <w:rFonts w:ascii="Times New Roman" w:hAnsi="Times New Roman"/>
          <w:sz w:val="28"/>
        </w:rPr>
        <w:t xml:space="preserve"> ранее не судим, преступление, в совершении которого он обвиняется, относится к </w:t>
      </w:r>
      <w:r>
        <w:rPr>
          <w:rFonts w:ascii="Times New Roman" w:hAnsi="Times New Roman"/>
          <w:sz w:val="28"/>
        </w:rPr>
        <w:t xml:space="preserve">категории </w:t>
      </w:r>
      <w:r>
        <w:rPr>
          <w:rFonts w:ascii="Times New Roman" w:hAnsi="Times New Roman"/>
          <w:sz w:val="28"/>
        </w:rPr>
        <w:t>преступлени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небольшой тяжести. При этом </w:t>
      </w:r>
      <w:r>
        <w:rPr>
          <w:rFonts w:ascii="Times New Roman" w:hAnsi="Times New Roman"/>
          <w:sz w:val="28"/>
        </w:rPr>
        <w:t>Алиев Я.А.</w:t>
      </w:r>
      <w:r>
        <w:rPr>
          <w:rFonts w:ascii="Times New Roman" w:hAnsi="Times New Roman"/>
          <w:sz w:val="28"/>
        </w:rPr>
        <w:t xml:space="preserve"> загла</w:t>
      </w:r>
      <w:r>
        <w:rPr>
          <w:rFonts w:ascii="Times New Roman" w:hAnsi="Times New Roman"/>
          <w:sz w:val="28"/>
        </w:rPr>
        <w:t>дил</w:t>
      </w:r>
      <w:r>
        <w:rPr>
          <w:rFonts w:ascii="Times New Roman" w:hAnsi="Times New Roman"/>
          <w:sz w:val="28"/>
        </w:rPr>
        <w:t xml:space="preserve"> причиненн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потерпевше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вред, </w:t>
      </w:r>
      <w:r>
        <w:rPr>
          <w:rFonts w:ascii="Times New Roman" w:hAnsi="Times New Roman"/>
          <w:sz w:val="28"/>
        </w:rPr>
        <w:t>принес 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извинения, </w:t>
      </w:r>
      <w:r>
        <w:rPr>
          <w:rFonts w:ascii="Times New Roman" w:hAnsi="Times New Roman"/>
          <w:sz w:val="28"/>
        </w:rPr>
        <w:t>претензий к не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потерпевш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не имеет, что усматривается из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заявления. Потерпевш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и подсудим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примирились.</w:t>
      </w:r>
    </w:p>
    <w:p w14:paraId="1F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не возражает против прекращения уголовного дела за примирением сторон</w:t>
      </w:r>
      <w:r>
        <w:rPr>
          <w:rFonts w:ascii="Times New Roman" w:hAnsi="Times New Roman"/>
          <w:sz w:val="28"/>
        </w:rPr>
        <w:t>, последствия прекращения дела сторонам разъяснены и понятны. Иных материальных претензий стороны друг к другу не имеют.</w:t>
      </w:r>
    </w:p>
    <w:p w14:paraId="20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>
        <w:rPr>
          <w:rStyle w:val="hps0"/>
          <w:rFonts w:ascii="Times New Roman" w:hAnsi="Times New Roman"/>
          <w:sz w:val="28"/>
        </w:rPr>
        <w:t>Алиевым Я.А.</w:t>
      </w:r>
      <w:r>
        <w:rPr>
          <w:rStyle w:val="hps0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деяния, сведения о 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и предупреждению совершения 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новых преступлений.</w:t>
      </w:r>
    </w:p>
    <w:p w14:paraId="21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>
        <w:rPr>
          <w:rStyle w:val="hps0"/>
          <w:rFonts w:ascii="Times New Roman" w:hAnsi="Times New Roman"/>
          <w:sz w:val="28"/>
        </w:rPr>
        <w:t>Алиева Я.А.</w:t>
      </w:r>
      <w:r>
        <w:rPr>
          <w:rStyle w:val="hps0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прекратить в связи с примирением сторон. </w:t>
      </w:r>
      <w:r>
        <w:rPr>
          <w:rFonts w:ascii="Times New Roman" w:hAnsi="Times New Roman"/>
          <w:sz w:val="28"/>
        </w:rPr>
        <w:t xml:space="preserve">Возражение государственного обвинителя при этом не принимается судом во </w:t>
      </w:r>
      <w:r>
        <w:rPr>
          <w:rFonts w:ascii="Times New Roman" w:hAnsi="Times New Roman"/>
          <w:sz w:val="28"/>
        </w:rPr>
        <w:t>внимание как необоснованное.</w:t>
      </w:r>
    </w:p>
    <w:p w14:paraId="22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Мера пресечения </w:t>
      </w:r>
      <w:r>
        <w:rPr>
          <w:rFonts w:ascii="Times New Roman" w:hAnsi="Times New Roman"/>
          <w:sz w:val="28"/>
        </w:rPr>
        <w:t xml:space="preserve">в виде заключения под стражу </w:t>
      </w:r>
      <w:r>
        <w:rPr>
          <w:rFonts w:ascii="Times New Roman" w:hAnsi="Times New Roman"/>
          <w:sz w:val="28"/>
        </w:rPr>
        <w:t>подлежит отмене</w:t>
      </w:r>
      <w:r>
        <w:rPr>
          <w:rFonts w:ascii="Times New Roman" w:hAnsi="Times New Roman"/>
          <w:sz w:val="28"/>
        </w:rPr>
        <w:t>, как такая, в которой отпадает необходимость</w:t>
      </w:r>
      <w:r>
        <w:rPr>
          <w:rFonts w:ascii="Times New Roman" w:hAnsi="Times New Roman"/>
          <w:sz w:val="28"/>
        </w:rPr>
        <w:t>.</w:t>
      </w:r>
    </w:p>
    <w:p w14:paraId="23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ещественн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доказательств</w:t>
      </w:r>
      <w:r>
        <w:rPr>
          <w:rFonts w:ascii="Times New Roman" w:hAnsi="Times New Roman"/>
          <w:sz w:val="28"/>
        </w:rPr>
        <w:t xml:space="preserve"> по данному делу не имеется.</w:t>
      </w:r>
    </w:p>
    <w:p w14:paraId="24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Процессуальные издержки взысканию с подсудимого не подлежат в соответствии с п.10 ст.316 УПК РФ.</w:t>
      </w:r>
    </w:p>
    <w:p w14:paraId="25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ст</w:t>
      </w:r>
      <w:r>
        <w:rPr>
          <w:rFonts w:ascii="Times New Roman" w:hAnsi="Times New Roman"/>
          <w:sz w:val="28"/>
        </w:rPr>
        <w:t>. 76 УК РФ и руководствуясь ст.ст.</w:t>
      </w:r>
      <w:r>
        <w:rPr>
          <w:rFonts w:ascii="Times New Roman" w:hAnsi="Times New Roman"/>
          <w:sz w:val="28"/>
        </w:rPr>
        <w:t>25,</w:t>
      </w:r>
      <w:r>
        <w:rPr>
          <w:rFonts w:ascii="Times New Roman" w:hAnsi="Times New Roman"/>
          <w:sz w:val="28"/>
        </w:rPr>
        <w:t xml:space="preserve"> 44,</w:t>
      </w:r>
      <w:r>
        <w:rPr>
          <w:rFonts w:ascii="Times New Roman" w:hAnsi="Times New Roman"/>
          <w:sz w:val="28"/>
        </w:rPr>
        <w:t xml:space="preserve"> 254 УПК РФ, </w:t>
      </w:r>
      <w:r>
        <w:rPr>
          <w:rFonts w:ascii="Times New Roman" w:hAnsi="Times New Roman"/>
          <w:sz w:val="28"/>
        </w:rPr>
        <w:t>суд</w:t>
      </w:r>
    </w:p>
    <w:p w14:paraId="26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ПОСТАНОВИЛ:</w:t>
      </w:r>
    </w:p>
    <w:p w14:paraId="27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 по у</w:t>
      </w:r>
      <w:r>
        <w:rPr>
          <w:rFonts w:ascii="Times New Roman" w:hAnsi="Times New Roman"/>
          <w:sz w:val="28"/>
        </w:rPr>
        <w:t>головно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дел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обвинению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Алиева Яши </w:t>
      </w:r>
      <w:r>
        <w:rPr>
          <w:rFonts w:ascii="Times New Roman" w:hAnsi="Times New Roman"/>
          <w:sz w:val="28"/>
        </w:rPr>
        <w:t>Аладиновича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преступления, предусмотренного</w:t>
      </w:r>
      <w:r>
        <w:rPr>
          <w:rFonts w:ascii="Times New Roman" w:hAnsi="Times New Roman"/>
          <w:sz w:val="28"/>
        </w:rPr>
        <w:t xml:space="preserve"> ч.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 РФ,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прекратить в связи с примирением с</w:t>
      </w:r>
      <w:r>
        <w:rPr>
          <w:rFonts w:ascii="Times New Roman" w:hAnsi="Times New Roman"/>
          <w:sz w:val="28"/>
        </w:rPr>
        <w:t>торон</w:t>
      </w:r>
      <w:r>
        <w:rPr>
          <w:rFonts w:ascii="Times New Roman" w:hAnsi="Times New Roman"/>
          <w:sz w:val="28"/>
        </w:rPr>
        <w:t>.</w:t>
      </w:r>
    </w:p>
    <w:p w14:paraId="28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Алиева Яшу </w:t>
      </w:r>
      <w:r>
        <w:rPr>
          <w:rFonts w:ascii="Times New Roman" w:hAnsi="Times New Roman"/>
          <w:sz w:val="28"/>
        </w:rPr>
        <w:t>Аладинович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обвиняем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 совершении преступления, предусмотренного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ст.11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УК РФ</w:t>
      </w:r>
      <w:r>
        <w:rPr>
          <w:rFonts w:ascii="Times New Roman" w:hAnsi="Times New Roman"/>
          <w:sz w:val="28"/>
        </w:rPr>
        <w:t>, от уголовной ответственности освободить в связи с примирением с потерпевш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>.</w:t>
      </w:r>
    </w:p>
    <w:p w14:paraId="29000000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Избранную в отношении </w:t>
      </w:r>
      <w:r>
        <w:rPr>
          <w:rFonts w:ascii="Times New Roman" w:hAnsi="Times New Roman"/>
          <w:sz w:val="28"/>
        </w:rPr>
        <w:t xml:space="preserve">Алиева Яши </w:t>
      </w:r>
      <w:r>
        <w:rPr>
          <w:rFonts w:ascii="Times New Roman" w:hAnsi="Times New Roman"/>
          <w:sz w:val="28"/>
        </w:rPr>
        <w:t>Аладиновича</w:t>
      </w:r>
      <w:r>
        <w:rPr>
          <w:rFonts w:ascii="Times New Roman" w:hAnsi="Times New Roman"/>
          <w:sz w:val="28"/>
        </w:rPr>
        <w:t xml:space="preserve"> меру пресечения в виде </w:t>
      </w:r>
      <w:r>
        <w:rPr>
          <w:rFonts w:ascii="Times New Roman" w:hAnsi="Times New Roman"/>
          <w:sz w:val="28"/>
        </w:rPr>
        <w:t xml:space="preserve">заключения под стражу </w:t>
      </w:r>
      <w:r>
        <w:rPr>
          <w:rFonts w:ascii="Times New Roman" w:hAnsi="Times New Roman"/>
          <w:sz w:val="28"/>
        </w:rPr>
        <w:t>- отменить.</w:t>
      </w:r>
    </w:p>
    <w:p w14:paraId="2A000000">
      <w:pPr>
        <w:spacing w:after="0" w:line="240" w:lineRule="auto"/>
        <w:ind w:left="0" w:firstLine="567"/>
        <w:jc w:val="both"/>
        <w:rPr>
          <w:rStyle w:val="FontStyle120"/>
          <w:b w:val="0"/>
          <w:sz w:val="28"/>
        </w:rPr>
      </w:pPr>
      <w:r>
        <w:rPr>
          <w:rStyle w:val="FontStyle120"/>
          <w:b w:val="0"/>
          <w:sz w:val="28"/>
        </w:rPr>
        <w:t xml:space="preserve">Освободить Алиева Яшу </w:t>
      </w:r>
      <w:r>
        <w:rPr>
          <w:rStyle w:val="FontStyle120"/>
          <w:b w:val="0"/>
          <w:sz w:val="28"/>
        </w:rPr>
        <w:t>Аладиновича</w:t>
      </w:r>
      <w:r>
        <w:rPr>
          <w:rStyle w:val="FontStyle120"/>
          <w:b w:val="0"/>
          <w:sz w:val="28"/>
        </w:rPr>
        <w:t xml:space="preserve"> из-под стражи </w:t>
      </w:r>
      <w:r>
        <w:rPr>
          <w:rStyle w:val="FontStyle120"/>
          <w:b w:val="0"/>
          <w:sz w:val="28"/>
        </w:rPr>
        <w:t xml:space="preserve">в зале суда </w:t>
      </w:r>
      <w:r>
        <w:rPr>
          <w:rStyle w:val="FontStyle120"/>
          <w:b w:val="0"/>
          <w:sz w:val="28"/>
        </w:rPr>
        <w:t>немедленно.</w:t>
      </w:r>
    </w:p>
    <w:p w14:paraId="2B000000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может быть обжаловано в Евпаторийский городской суд Республики Крым через мир</w:t>
      </w:r>
      <w:r>
        <w:rPr>
          <w:rFonts w:ascii="Times New Roman" w:hAnsi="Times New Roman"/>
          <w:sz w:val="28"/>
        </w:rPr>
        <w:t>ового судью судебного</w:t>
      </w:r>
      <w:r>
        <w:rPr>
          <w:rFonts w:ascii="Times New Roman" w:hAnsi="Times New Roman"/>
          <w:sz w:val="28"/>
        </w:rPr>
        <w:t xml:space="preserve"> участка №</w:t>
      </w: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 Евпаторийского судебного района (городской округ Евпатория) Республики Крым в течение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суток со дня его вынесения.</w:t>
      </w:r>
    </w:p>
    <w:p w14:paraId="2C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</w:p>
    <w:p w14:paraId="2D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судья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Фролова</w:t>
      </w:r>
    </w:p>
    <w:p w14:paraId="2E000000">
      <w:pPr>
        <w:pStyle w:val="NoSpacing"/>
        <w:rPr>
          <w:rFonts w:ascii="Times New Roman" w:hAnsi="Times New Roman"/>
          <w:sz w:val="28"/>
        </w:rPr>
      </w:pPr>
    </w:p>
    <w:p w14:paraId="2F00000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</w:p>
    <w:sectPr>
      <w:pgSz w:w="11906" w:h="16838" w:orient="portrait"/>
      <w:pgMar w:top="794" w:right="851" w:bottom="79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color w:val="000000"/>
      <w:sz w:val="21"/>
    </w:rPr>
  </w:style>
  <w:style w:type="paragraph" w:customStyle="1" w:styleId="a">
    <w:name w:val="Основной текст + Полужирный"/>
    <w:basedOn w:val="1"/>
    <w:link w:val="0"/>
    <w:rPr>
      <w:rFonts w:ascii="Times New Roman" w:hAnsi="Times New Roman"/>
      <w:b/>
      <w:color w:val="000000"/>
      <w:spacing w:val="0"/>
      <w:sz w:val="25"/>
      <w:highlight w:val="white"/>
    </w:rPr>
  </w:style>
  <w:style w:type="character" w:customStyle="1" w:styleId="0">
    <w:name w:val="Основной текст + Полужирный_0"/>
    <w:basedOn w:val="10"/>
    <w:link w:val="a"/>
    <w:rPr>
      <w:rFonts w:ascii="Times New Roman" w:hAnsi="Times New Roman"/>
      <w:b/>
      <w:color w:val="000000"/>
      <w:spacing w:val="0"/>
      <w:sz w:val="25"/>
      <w:highlight w:val="white"/>
    </w:rPr>
  </w:style>
  <w:style w:type="paragraph" w:customStyle="1" w:styleId="s1">
    <w:name w:val="s_1"/>
    <w:basedOn w:val="Normal"/>
    <w:link w:val="s10"/>
    <w:pPr>
      <w:spacing w:after="0" w:line="240" w:lineRule="auto"/>
      <w:ind w:left="0" w:firstLine="720"/>
      <w:jc w:val="both"/>
    </w:pPr>
    <w:rPr>
      <w:rFonts w:ascii="Arial" w:hAnsi="Arial"/>
      <w:sz w:val="26"/>
    </w:rPr>
  </w:style>
  <w:style w:type="character" w:customStyle="1" w:styleId="s10">
    <w:name w:val="s_1_0"/>
    <w:basedOn w:val="Normal0"/>
    <w:link w:val="s1"/>
    <w:rPr>
      <w:rFonts w:ascii="Arial" w:hAnsi="Arial"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1">
    <w:name w:val="Основной текст1"/>
    <w:basedOn w:val="Normal"/>
    <w:link w:val="10"/>
    <w:pPr>
      <w:widowControl w:val="0"/>
      <w:spacing w:before="360" w:after="240" w:line="0" w:lineRule="atLeast"/>
      <w:jc w:val="both"/>
    </w:pPr>
    <w:rPr>
      <w:rFonts w:ascii="Times New Roman" w:hAnsi="Times New Roman"/>
      <w:sz w:val="25"/>
    </w:rPr>
  </w:style>
  <w:style w:type="character" w:customStyle="1" w:styleId="10">
    <w:name w:val="Основной текст1_0"/>
    <w:basedOn w:val="Normal0"/>
    <w:link w:val="1"/>
    <w:rPr>
      <w:rFonts w:ascii="Times New Roman" w:hAnsi="Times New Roman"/>
      <w:sz w:val="25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Nonformat0">
    <w:name w:val="ConsNonformat_0"/>
    <w:link w:val="ConsNonformat"/>
    <w:rPr>
      <w:rFonts w:ascii="Courier New" w:hAnsi="Courier New"/>
    </w:rPr>
  </w:style>
  <w:style w:type="paragraph" w:styleId="BodyText3">
    <w:name w:val="Body Text 3"/>
    <w:basedOn w:val="Normal"/>
    <w:link w:val="BodyText3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BodyText30">
    <w:name w:val="Body Text 3_0"/>
    <w:basedOn w:val="Normal0"/>
    <w:link w:val="BodyText3"/>
    <w:rPr>
      <w:rFonts w:ascii="Times New Roman" w:hAnsi="Times New Roman"/>
      <w:sz w:val="16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styleId="Emphasis">
    <w:name w:val="Emphasis"/>
    <w:link w:val="Emphasis0"/>
    <w:rPr>
      <w:i/>
    </w:rPr>
  </w:style>
  <w:style w:type="character" w:customStyle="1" w:styleId="Emphasis0">
    <w:name w:val="Emphasis_0"/>
    <w:basedOn w:val="DefaultParagraphFont0"/>
    <w:link w:val="Emphasis"/>
    <w:rPr>
      <w:i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4"/>
    </w:rPr>
  </w:style>
  <w:style w:type="character" w:customStyle="1" w:styleId="FontStyle120">
    <w:name w:val="Font Style12_0"/>
    <w:basedOn w:val="DefaultParagraphFont0"/>
    <w:link w:val="FontStyle12"/>
    <w:rPr>
      <w:rFonts w:ascii="Times New Roman" w:hAnsi="Times New Roman"/>
      <w:b/>
      <w:sz w:val="24"/>
    </w:rPr>
  </w:style>
  <w:style w:type="paragraph" w:customStyle="1" w:styleId="hps">
    <w:name w:val="hps"/>
    <w:link w:val="hps0"/>
  </w:style>
  <w:style w:type="character" w:customStyle="1" w:styleId="hps0">
    <w:name w:val="hps_0"/>
    <w:link w:val="hps"/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customStyle="1" w:styleId="2">
    <w:name w:val="Основной текст (2)"/>
    <w:basedOn w:val="Normal"/>
    <w:link w:val="20"/>
    <w:pPr>
      <w:widowControl w:val="0"/>
      <w:spacing w:after="0" w:line="331" w:lineRule="exact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(2)_0"/>
    <w:basedOn w:val="Normal0"/>
    <w:link w:val="2"/>
    <w:rPr>
      <w:rFonts w:ascii="Times New Roman" w:hAnsi="Times New Roman"/>
      <w:sz w:val="28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</w:style>
  <w:style w:type="character" w:customStyle="1" w:styleId="NoSpacing0">
    <w:name w:val="No Spacing_0"/>
    <w:link w:val="NoSpacing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FontStyle24">
    <w:name w:val="Font Style24"/>
    <w:link w:val="FontStyle240"/>
    <w:rPr>
      <w:rFonts w:ascii="Times New Roman" w:hAnsi="Times New Roman"/>
      <w:b/>
      <w:sz w:val="24"/>
    </w:rPr>
  </w:style>
  <w:style w:type="character" w:customStyle="1" w:styleId="FontStyle240">
    <w:name w:val="Font Style24_0"/>
    <w:link w:val="FontStyle24"/>
    <w:rPr>
      <w:rFonts w:ascii="Times New Roman" w:hAnsi="Times New Roman"/>
      <w:b/>
      <w:sz w:val="24"/>
    </w:rPr>
  </w:style>
  <w:style w:type="character" w:customStyle="1" w:styleId="DefaultParagraphFont0">
    <w:name w:val="Default Paragraph Font_0"/>
    <w:link w:val="DefaultParagraphFont"/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3">
    <w:name w:val="Основной текст (3)"/>
    <w:basedOn w:val="Normal"/>
    <w:link w:val="30"/>
    <w:pPr>
      <w:widowControl w:val="0"/>
      <w:spacing w:before="360" w:after="360" w:line="0" w:lineRule="atLeast"/>
      <w:jc w:val="center"/>
    </w:pPr>
    <w:rPr>
      <w:rFonts w:ascii="Times New Roman" w:hAnsi="Times New Roman"/>
      <w:b/>
      <w:sz w:val="26"/>
    </w:rPr>
  </w:style>
  <w:style w:type="character" w:customStyle="1" w:styleId="30">
    <w:name w:val="Основной текст (3)_0"/>
    <w:basedOn w:val="Normal0"/>
    <w:link w:val="3"/>
    <w:rPr>
      <w:rFonts w:ascii="Times New Roman" w:hAnsi="Times New Roman"/>
      <w:b/>
      <w:sz w:val="26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NormalWeb">
    <w:name w:val="Normal (Web)"/>
    <w:basedOn w:val="Normal"/>
    <w:link w:val="NormalWeb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NormalWeb0">
    <w:name w:val="Normal (Web)_0"/>
    <w:basedOn w:val="Normal0"/>
    <w:link w:val="NormalWeb"/>
    <w:rPr>
      <w:rFonts w:ascii="Times New Roman" w:hAnsi="Times New Roman"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