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2E65AB" w:rsidP="003E195F">
      <w:pPr>
        <w:pStyle w:val="NoSpacing"/>
        <w:jc w:val="right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>Дело №1-39</w:t>
      </w:r>
      <w:r w:rsidRPr="002E65AB">
        <w:rPr>
          <w:rFonts w:ascii="Times New Roman" w:hAnsi="Times New Roman" w:cs="Times New Roman"/>
        </w:rPr>
        <w:t>-</w:t>
      </w:r>
      <w:r w:rsidRPr="002E65AB" w:rsidR="00D47D2A">
        <w:rPr>
          <w:rFonts w:ascii="Times New Roman" w:hAnsi="Times New Roman" w:cs="Times New Roman"/>
        </w:rPr>
        <w:t>22</w:t>
      </w:r>
      <w:r w:rsidRPr="002E65AB">
        <w:rPr>
          <w:rFonts w:ascii="Times New Roman" w:hAnsi="Times New Roman" w:cs="Times New Roman"/>
        </w:rPr>
        <w:t>/20</w:t>
      </w:r>
      <w:r w:rsidRPr="002E65AB" w:rsidR="00D47D2A">
        <w:rPr>
          <w:rFonts w:ascii="Times New Roman" w:hAnsi="Times New Roman" w:cs="Times New Roman"/>
        </w:rPr>
        <w:t>22</w:t>
      </w:r>
    </w:p>
    <w:p w:rsidR="004E2C7A" w:rsidRPr="002E65AB" w:rsidP="003E195F">
      <w:pPr>
        <w:pStyle w:val="NoSpacing"/>
        <w:jc w:val="center"/>
        <w:rPr>
          <w:rFonts w:ascii="Times New Roman" w:eastAsia="Courier New" w:hAnsi="Times New Roman" w:cs="Times New Roman"/>
        </w:rPr>
      </w:pPr>
      <w:r w:rsidRPr="002E65AB">
        <w:rPr>
          <w:rFonts w:ascii="Times New Roman" w:hAnsi="Times New Roman" w:cs="Times New Roman"/>
        </w:rPr>
        <w:t>ПРИГОВОР</w:t>
      </w:r>
    </w:p>
    <w:p w:rsidR="004E2C7A" w:rsidRPr="002E65AB" w:rsidP="003E195F">
      <w:pPr>
        <w:pStyle w:val="NoSpacing"/>
        <w:jc w:val="center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>ИМЕНЕМ РОССИЙСКОЙ ФЕДЕРАЦИИ</w:t>
      </w:r>
    </w:p>
    <w:p w:rsidR="009A2A9F" w:rsidRPr="002E65AB" w:rsidP="003E195F">
      <w:pPr>
        <w:pStyle w:val="NoSpacing"/>
        <w:jc w:val="center"/>
        <w:rPr>
          <w:rFonts w:ascii="Times New Roman" w:hAnsi="Times New Roman" w:cs="Times New Roman"/>
        </w:rPr>
      </w:pPr>
    </w:p>
    <w:p w:rsidR="002208AA" w:rsidRPr="002E65AB" w:rsidP="00042DF4">
      <w:pPr>
        <w:pStyle w:val="NoSpacing"/>
        <w:jc w:val="center"/>
        <w:rPr>
          <w:rFonts w:ascii="Times New Roman" w:hAnsi="Times New Roman" w:cs="Times New Roman"/>
        </w:rPr>
      </w:pPr>
    </w:p>
    <w:p w:rsidR="004E2C7A" w:rsidRPr="002E65AB" w:rsidP="00042DF4">
      <w:pPr>
        <w:pStyle w:val="NoSpacing"/>
        <w:jc w:val="center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 xml:space="preserve">04 </w:t>
      </w:r>
      <w:r w:rsidRPr="002E65AB" w:rsidR="0017129F">
        <w:rPr>
          <w:rFonts w:ascii="Times New Roman" w:hAnsi="Times New Roman" w:cs="Times New Roman"/>
        </w:rPr>
        <w:t>августа</w:t>
      </w:r>
      <w:r w:rsidRPr="002E65AB">
        <w:rPr>
          <w:rFonts w:ascii="Times New Roman" w:hAnsi="Times New Roman" w:cs="Times New Roman"/>
        </w:rPr>
        <w:t xml:space="preserve"> 20</w:t>
      </w:r>
      <w:r w:rsidRPr="002E65AB" w:rsidR="0017129F">
        <w:rPr>
          <w:rFonts w:ascii="Times New Roman" w:hAnsi="Times New Roman" w:cs="Times New Roman"/>
        </w:rPr>
        <w:t>22</w:t>
      </w:r>
      <w:r w:rsidRPr="002E65AB">
        <w:rPr>
          <w:rFonts w:ascii="Times New Roman" w:hAnsi="Times New Roman" w:cs="Times New Roman"/>
        </w:rPr>
        <w:t xml:space="preserve"> года                         </w:t>
      </w:r>
      <w:r w:rsidRPr="002E65AB" w:rsidR="00CB78AE">
        <w:rPr>
          <w:rFonts w:ascii="Times New Roman" w:hAnsi="Times New Roman" w:cs="Times New Roman"/>
        </w:rPr>
        <w:t xml:space="preserve">     </w:t>
      </w:r>
      <w:r w:rsidRPr="002E65AB">
        <w:rPr>
          <w:rFonts w:ascii="Times New Roman" w:hAnsi="Times New Roman" w:cs="Times New Roman"/>
        </w:rPr>
        <w:t xml:space="preserve">              </w:t>
      </w:r>
      <w:r w:rsidRPr="002E65AB">
        <w:rPr>
          <w:rFonts w:ascii="Times New Roman" w:hAnsi="Times New Roman" w:cs="Times New Roman"/>
        </w:rPr>
        <w:tab/>
      </w:r>
      <w:r w:rsidRPr="002E65AB">
        <w:rPr>
          <w:rFonts w:ascii="Times New Roman" w:hAnsi="Times New Roman" w:cs="Times New Roman"/>
        </w:rPr>
        <w:tab/>
        <w:t>г. Евпатория</w:t>
      </w:r>
    </w:p>
    <w:p w:rsidR="009A2A9F" w:rsidRPr="002E65AB" w:rsidP="00042DF4">
      <w:pPr>
        <w:pStyle w:val="NoSpacing"/>
        <w:jc w:val="center"/>
        <w:rPr>
          <w:rFonts w:ascii="Times New Roman" w:hAnsi="Times New Roman" w:cs="Times New Roman"/>
        </w:rPr>
      </w:pPr>
    </w:p>
    <w:p w:rsidR="002208AA" w:rsidRPr="002E65AB" w:rsidP="004037A1">
      <w:pPr>
        <w:pStyle w:val="NoSpacing"/>
        <w:ind w:firstLine="709"/>
        <w:jc w:val="both"/>
        <w:rPr>
          <w:rFonts w:ascii="Times New Roman" w:eastAsia="Courier New" w:hAnsi="Times New Roman" w:cs="Times New Roman"/>
        </w:rPr>
      </w:pPr>
      <w:r w:rsidRPr="002E65AB">
        <w:rPr>
          <w:rFonts w:ascii="Times New Roman" w:eastAsia="Courier New" w:hAnsi="Times New Roman" w:cs="Times New Roman"/>
        </w:rPr>
        <w:t>Суд в составе</w:t>
      </w:r>
      <w:r w:rsidRPr="002E65AB" w:rsidR="003E195F">
        <w:rPr>
          <w:rFonts w:ascii="Times New Roman" w:eastAsia="Courier New" w:hAnsi="Times New Roman" w:cs="Times New Roman"/>
        </w:rPr>
        <w:t>:</w:t>
      </w:r>
    </w:p>
    <w:p w:rsidR="004E2C7A" w:rsidRPr="002E65AB" w:rsidP="002208AA">
      <w:pPr>
        <w:pStyle w:val="NoSpacing"/>
        <w:ind w:left="708"/>
        <w:jc w:val="both"/>
        <w:rPr>
          <w:rFonts w:ascii="Times New Roman" w:eastAsia="Courier New" w:hAnsi="Times New Roman" w:cs="Times New Roman"/>
        </w:rPr>
      </w:pPr>
      <w:r w:rsidRPr="002E65AB">
        <w:rPr>
          <w:rFonts w:ascii="Times New Roman" w:eastAsia="Courier New" w:hAnsi="Times New Roman" w:cs="Times New Roman"/>
        </w:rPr>
        <w:t xml:space="preserve">председательствующего </w:t>
      </w:r>
      <w:r w:rsidRPr="002E65AB" w:rsidR="00B52AB6">
        <w:rPr>
          <w:rStyle w:val="FontStyle11"/>
          <w:rFonts w:ascii="Times New Roman" w:hAnsi="Times New Roman" w:cs="Times New Roman"/>
        </w:rPr>
        <w:t>мирового судьи судебного участка №39</w:t>
      </w:r>
      <w:r w:rsidRPr="002E65AB" w:rsidR="003349D2">
        <w:rPr>
          <w:rStyle w:val="FontStyle11"/>
          <w:rFonts w:ascii="Times New Roman" w:hAnsi="Times New Roman" w:cs="Times New Roman"/>
        </w:rPr>
        <w:t xml:space="preserve"> Евпаторийского судебного района (городской округ Евпатория) Республики Крым </w:t>
      </w:r>
      <w:r w:rsidRPr="002E65AB" w:rsidR="004037A1">
        <w:rPr>
          <w:rStyle w:val="FontStyle11"/>
          <w:rFonts w:ascii="Times New Roman" w:hAnsi="Times New Roman" w:cs="Times New Roman"/>
        </w:rPr>
        <w:t xml:space="preserve"> - </w:t>
      </w:r>
      <w:r w:rsidRPr="002E65AB">
        <w:rPr>
          <w:rFonts w:ascii="Times New Roman" w:hAnsi="Times New Roman" w:cs="Times New Roman"/>
        </w:rPr>
        <w:t xml:space="preserve">Фроловой Е.А. </w:t>
      </w:r>
    </w:p>
    <w:p w:rsidR="004E2C7A" w:rsidRPr="002E65AB" w:rsidP="002208A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 xml:space="preserve">при секретаре </w:t>
      </w:r>
      <w:r w:rsidRPr="002E65AB" w:rsidR="0017129F">
        <w:rPr>
          <w:rFonts w:ascii="Times New Roman" w:hAnsi="Times New Roman" w:cs="Times New Roman"/>
        </w:rPr>
        <w:t xml:space="preserve">судебного заседания - </w:t>
      </w:r>
      <w:r w:rsidRPr="002E65AB" w:rsidR="0017129F">
        <w:rPr>
          <w:rFonts w:ascii="Times New Roman" w:hAnsi="Times New Roman" w:cs="Times New Roman"/>
        </w:rPr>
        <w:t>Какирцевой</w:t>
      </w:r>
      <w:r w:rsidRPr="002E65AB" w:rsidR="0017129F">
        <w:rPr>
          <w:rFonts w:ascii="Times New Roman" w:hAnsi="Times New Roman" w:cs="Times New Roman"/>
        </w:rPr>
        <w:t xml:space="preserve"> Т.А.</w:t>
      </w:r>
    </w:p>
    <w:p w:rsidR="004E2C7A" w:rsidRPr="002E65AB" w:rsidP="002208A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>с</w:t>
      </w:r>
      <w:r w:rsidRPr="002E65AB" w:rsidR="00711091">
        <w:rPr>
          <w:rFonts w:ascii="Times New Roman" w:hAnsi="Times New Roman" w:cs="Times New Roman"/>
        </w:rPr>
        <w:t xml:space="preserve"> </w:t>
      </w:r>
      <w:r w:rsidRPr="002E65AB">
        <w:rPr>
          <w:rFonts w:ascii="Times New Roman" w:hAnsi="Times New Roman" w:cs="Times New Roman"/>
        </w:rPr>
        <w:t>участием</w:t>
      </w:r>
      <w:r w:rsidRPr="002E65AB" w:rsidR="00711091">
        <w:rPr>
          <w:rFonts w:ascii="Times New Roman" w:hAnsi="Times New Roman" w:cs="Times New Roman"/>
        </w:rPr>
        <w:t xml:space="preserve"> </w:t>
      </w:r>
      <w:r w:rsidRPr="002E65AB">
        <w:rPr>
          <w:rFonts w:ascii="Times New Roman" w:hAnsi="Times New Roman" w:cs="Times New Roman"/>
        </w:rPr>
        <w:t xml:space="preserve">государственного обвинителя </w:t>
      </w:r>
    </w:p>
    <w:p w:rsidR="004E2C7A" w:rsidRPr="002E65AB" w:rsidP="002208A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>п</w:t>
      </w:r>
      <w:r w:rsidRPr="002E65AB" w:rsidR="0069386E">
        <w:rPr>
          <w:rFonts w:ascii="Times New Roman" w:hAnsi="Times New Roman" w:cs="Times New Roman"/>
        </w:rPr>
        <w:t xml:space="preserve">омощника прокурора г. Евпатории </w:t>
      </w:r>
      <w:r w:rsidRPr="002E65AB" w:rsidR="0017129F">
        <w:rPr>
          <w:rFonts w:ascii="Times New Roman" w:hAnsi="Times New Roman" w:cs="Times New Roman"/>
        </w:rPr>
        <w:t>–</w:t>
      </w:r>
      <w:r w:rsidRPr="002E65AB">
        <w:rPr>
          <w:rFonts w:ascii="Times New Roman" w:hAnsi="Times New Roman" w:cs="Times New Roman"/>
        </w:rPr>
        <w:t xml:space="preserve"> </w:t>
      </w:r>
      <w:r w:rsidRPr="002E65AB" w:rsidR="0017129F">
        <w:rPr>
          <w:rFonts w:ascii="Times New Roman" w:hAnsi="Times New Roman" w:cs="Times New Roman"/>
        </w:rPr>
        <w:t>Ефремовой-</w:t>
      </w:r>
      <w:r w:rsidRPr="002E65AB" w:rsidR="0017129F">
        <w:rPr>
          <w:rFonts w:ascii="Times New Roman" w:hAnsi="Times New Roman" w:cs="Times New Roman"/>
        </w:rPr>
        <w:t>Качуровской</w:t>
      </w:r>
      <w:r w:rsidRPr="002E65AB" w:rsidR="0017129F">
        <w:rPr>
          <w:rFonts w:ascii="Times New Roman" w:hAnsi="Times New Roman" w:cs="Times New Roman"/>
        </w:rPr>
        <w:t xml:space="preserve"> О.Н.</w:t>
      </w:r>
    </w:p>
    <w:p w:rsidR="004E2C7A" w:rsidRPr="002E65AB" w:rsidP="002208A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 xml:space="preserve">защитника - адвоката </w:t>
      </w:r>
      <w:r w:rsidRPr="002E65AB" w:rsidR="0017129F">
        <w:rPr>
          <w:rFonts w:ascii="Times New Roman" w:hAnsi="Times New Roman" w:cs="Times New Roman"/>
        </w:rPr>
        <w:t>Демьяненко В.В</w:t>
      </w:r>
      <w:r w:rsidRPr="002E65AB" w:rsidR="00AB249B">
        <w:rPr>
          <w:rFonts w:ascii="Times New Roman" w:hAnsi="Times New Roman" w:cs="Times New Roman"/>
        </w:rPr>
        <w:t>.</w:t>
      </w:r>
    </w:p>
    <w:p w:rsidR="004E2C7A" w:rsidRPr="002E65AB" w:rsidP="002208A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 xml:space="preserve">подсудимого </w:t>
      </w:r>
      <w:r w:rsidRPr="002E65AB" w:rsidR="002208AA">
        <w:rPr>
          <w:rFonts w:ascii="Times New Roman" w:hAnsi="Times New Roman" w:cs="Times New Roman"/>
        </w:rPr>
        <w:t xml:space="preserve">- </w:t>
      </w:r>
      <w:r w:rsidRPr="002E65AB" w:rsidR="0017129F">
        <w:rPr>
          <w:rFonts w:ascii="Times New Roman" w:hAnsi="Times New Roman" w:cs="Times New Roman"/>
        </w:rPr>
        <w:t>Римавичюса</w:t>
      </w:r>
      <w:r w:rsidRPr="002E65AB" w:rsidR="0017129F">
        <w:rPr>
          <w:rFonts w:ascii="Times New Roman" w:hAnsi="Times New Roman" w:cs="Times New Roman"/>
        </w:rPr>
        <w:t xml:space="preserve"> И.В.</w:t>
      </w:r>
      <w:r w:rsidRPr="002E65AB">
        <w:rPr>
          <w:rFonts w:ascii="Times New Roman" w:hAnsi="Times New Roman" w:cs="Times New Roman"/>
        </w:rPr>
        <w:t>,</w:t>
      </w:r>
    </w:p>
    <w:p w:rsidR="0017129F" w:rsidRPr="002E65AB" w:rsidP="002208A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>рассмотре</w:t>
      </w:r>
      <w:r w:rsidRPr="002E65AB" w:rsidR="006C3451">
        <w:rPr>
          <w:rFonts w:ascii="Times New Roman" w:hAnsi="Times New Roman" w:cs="Times New Roman"/>
        </w:rPr>
        <w:t xml:space="preserve">в </w:t>
      </w:r>
      <w:r w:rsidRPr="002E65AB">
        <w:rPr>
          <w:rFonts w:ascii="Times New Roman" w:hAnsi="Times New Roman" w:cs="Times New Roman"/>
        </w:rPr>
        <w:t>в</w:t>
      </w:r>
      <w:r w:rsidRPr="002E65AB">
        <w:rPr>
          <w:rFonts w:ascii="Times New Roman" w:eastAsia="Courier New" w:hAnsi="Times New Roman" w:cs="Times New Roman"/>
        </w:rPr>
        <w:t xml:space="preserve">  открытом </w:t>
      </w:r>
      <w:r w:rsidRPr="002E65AB">
        <w:rPr>
          <w:rFonts w:ascii="Times New Roman" w:hAnsi="Times New Roman" w:cs="Times New Roman"/>
        </w:rPr>
        <w:t>судебном</w:t>
      </w:r>
      <w:r w:rsidRPr="002E65AB">
        <w:rPr>
          <w:rFonts w:ascii="Times New Roman" w:eastAsia="Courier New" w:hAnsi="Times New Roman" w:cs="Times New Roman"/>
        </w:rPr>
        <w:t xml:space="preserve"> заседании </w:t>
      </w:r>
      <w:r w:rsidRPr="002E65AB">
        <w:rPr>
          <w:rFonts w:ascii="Times New Roman" w:hAnsi="Times New Roman" w:cs="Times New Roman"/>
        </w:rPr>
        <w:t>уголовное дело в отношении</w:t>
      </w:r>
      <w:r w:rsidRPr="002E65AB">
        <w:rPr>
          <w:rFonts w:ascii="Times New Roman" w:hAnsi="Times New Roman" w:cs="Times New Roman"/>
        </w:rPr>
        <w:t xml:space="preserve"> </w:t>
      </w:r>
    </w:p>
    <w:p w:rsidR="0017129F" w:rsidRPr="002E65AB" w:rsidP="0017129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>Римавичюса</w:t>
      </w:r>
      <w:r w:rsidRPr="002E65AB">
        <w:rPr>
          <w:rFonts w:ascii="Times New Roman" w:hAnsi="Times New Roman" w:cs="Times New Roman"/>
        </w:rPr>
        <w:t xml:space="preserve"> Ивана Владимировича</w:t>
      </w:r>
      <w:r w:rsidRPr="002E65AB" w:rsidR="00AB249B">
        <w:rPr>
          <w:rFonts w:ascii="Times New Roman" w:hAnsi="Times New Roman" w:cs="Times New Roman"/>
        </w:rPr>
        <w:t xml:space="preserve">, </w:t>
      </w:r>
      <w:r w:rsidR="002E65AB">
        <w:rPr>
          <w:rFonts w:ascii="Times New Roman" w:hAnsi="Times New Roman" w:cs="Times New Roman"/>
        </w:rPr>
        <w:t>***</w:t>
      </w:r>
      <w:r w:rsidRPr="002E65AB" w:rsidR="00AB249B">
        <w:rPr>
          <w:rFonts w:ascii="Times New Roman" w:hAnsi="Times New Roman" w:cs="Times New Roman"/>
        </w:rPr>
        <w:t xml:space="preserve"> </w:t>
      </w:r>
      <w:r w:rsidRPr="002E65AB" w:rsidR="0019348F">
        <w:rPr>
          <w:rFonts w:ascii="Times New Roman" w:hAnsi="Times New Roman" w:cs="Times New Roman"/>
        </w:rPr>
        <w:t>года рождения, урожен</w:t>
      </w:r>
      <w:r w:rsidRPr="002E65AB" w:rsidR="00115027">
        <w:rPr>
          <w:rFonts w:ascii="Times New Roman" w:hAnsi="Times New Roman" w:cs="Times New Roman"/>
        </w:rPr>
        <w:t xml:space="preserve">ца </w:t>
      </w:r>
      <w:r w:rsidR="002E65AB">
        <w:rPr>
          <w:rFonts w:ascii="Times New Roman" w:hAnsi="Times New Roman" w:cs="Times New Roman"/>
        </w:rPr>
        <w:t>***</w:t>
      </w:r>
      <w:r w:rsidRPr="002E65AB" w:rsidR="0069386E">
        <w:rPr>
          <w:rFonts w:ascii="Times New Roman" w:hAnsi="Times New Roman" w:cs="Times New Roman"/>
        </w:rPr>
        <w:t>, граждани</w:t>
      </w:r>
      <w:r w:rsidRPr="002E65AB" w:rsidR="00115027">
        <w:rPr>
          <w:rFonts w:ascii="Times New Roman" w:hAnsi="Times New Roman" w:cs="Times New Roman"/>
        </w:rPr>
        <w:t>на</w:t>
      </w:r>
      <w:r w:rsidRPr="002E65AB" w:rsidR="004E2C7A">
        <w:rPr>
          <w:rFonts w:ascii="Times New Roman" w:hAnsi="Times New Roman" w:cs="Times New Roman"/>
        </w:rPr>
        <w:t xml:space="preserve"> </w:t>
      </w:r>
      <w:r w:rsidR="002E65AB">
        <w:rPr>
          <w:rFonts w:ascii="Times New Roman" w:hAnsi="Times New Roman" w:cs="Times New Roman"/>
        </w:rPr>
        <w:t>***</w:t>
      </w:r>
      <w:r w:rsidRPr="002E65AB" w:rsidR="004E2C7A">
        <w:rPr>
          <w:rFonts w:ascii="Times New Roman" w:hAnsi="Times New Roman" w:cs="Times New Roman"/>
        </w:rPr>
        <w:t xml:space="preserve">, </w:t>
      </w:r>
      <w:r w:rsidRPr="002E65AB">
        <w:rPr>
          <w:rFonts w:ascii="Times New Roman" w:hAnsi="Times New Roman" w:cs="Times New Roman"/>
        </w:rPr>
        <w:t xml:space="preserve">имеющего </w:t>
      </w:r>
      <w:r w:rsidR="002E65AB">
        <w:rPr>
          <w:rFonts w:ascii="Times New Roman" w:hAnsi="Times New Roman" w:cs="Times New Roman"/>
        </w:rPr>
        <w:t>***</w:t>
      </w:r>
      <w:r w:rsidRPr="002E65AB" w:rsidR="00AB249B">
        <w:rPr>
          <w:rFonts w:ascii="Times New Roman" w:hAnsi="Times New Roman" w:cs="Times New Roman"/>
        </w:rPr>
        <w:t xml:space="preserve">, </w:t>
      </w:r>
      <w:r w:rsidR="002E65AB">
        <w:rPr>
          <w:rFonts w:ascii="Times New Roman" w:hAnsi="Times New Roman" w:cs="Times New Roman"/>
        </w:rPr>
        <w:t>***</w:t>
      </w:r>
      <w:r w:rsidRPr="002E65AB" w:rsidR="00B52AB6">
        <w:rPr>
          <w:rFonts w:ascii="Times New Roman" w:hAnsi="Times New Roman" w:cs="Times New Roman"/>
        </w:rPr>
        <w:t xml:space="preserve">, </w:t>
      </w:r>
      <w:r w:rsidR="002E65AB">
        <w:rPr>
          <w:rFonts w:ascii="Times New Roman" w:hAnsi="Times New Roman" w:cs="Times New Roman"/>
        </w:rPr>
        <w:t>***</w:t>
      </w:r>
      <w:r w:rsidRPr="002E65AB" w:rsidR="00115027">
        <w:rPr>
          <w:rFonts w:ascii="Times New Roman" w:hAnsi="Times New Roman" w:cs="Times New Roman"/>
        </w:rPr>
        <w:t xml:space="preserve">, </w:t>
      </w:r>
      <w:r w:rsidR="002E65AB">
        <w:rPr>
          <w:rFonts w:ascii="Times New Roman" w:hAnsi="Times New Roman" w:cs="Times New Roman"/>
        </w:rPr>
        <w:t>***</w:t>
      </w:r>
      <w:r w:rsidRPr="002E65AB" w:rsidR="0069386E">
        <w:rPr>
          <w:rFonts w:ascii="Times New Roman" w:hAnsi="Times New Roman" w:cs="Times New Roman"/>
        </w:rPr>
        <w:t xml:space="preserve">, </w:t>
      </w:r>
      <w:r w:rsidR="002E65AB">
        <w:rPr>
          <w:rFonts w:ascii="Times New Roman" w:hAnsi="Times New Roman" w:cs="Times New Roman"/>
        </w:rPr>
        <w:t>***</w:t>
      </w:r>
      <w:r w:rsidRPr="002E65AB" w:rsidR="0069386E">
        <w:rPr>
          <w:rFonts w:ascii="Times New Roman" w:hAnsi="Times New Roman" w:cs="Times New Roman"/>
        </w:rPr>
        <w:t>, зарегистрированно</w:t>
      </w:r>
      <w:r w:rsidRPr="002E65AB" w:rsidR="00115027">
        <w:rPr>
          <w:rFonts w:ascii="Times New Roman" w:hAnsi="Times New Roman" w:cs="Times New Roman"/>
        </w:rPr>
        <w:t>го</w:t>
      </w:r>
      <w:r w:rsidRPr="002E65AB" w:rsidR="004E2C7A">
        <w:rPr>
          <w:rFonts w:ascii="Times New Roman" w:hAnsi="Times New Roman" w:cs="Times New Roman"/>
        </w:rPr>
        <w:t xml:space="preserve"> </w:t>
      </w:r>
      <w:r w:rsidRPr="002E65AB">
        <w:rPr>
          <w:rFonts w:ascii="Times New Roman" w:hAnsi="Times New Roman" w:cs="Times New Roman"/>
        </w:rPr>
        <w:t xml:space="preserve">и проживающего </w:t>
      </w:r>
      <w:r w:rsidRPr="002E65AB" w:rsidR="0069386E">
        <w:rPr>
          <w:rFonts w:ascii="Times New Roman" w:hAnsi="Times New Roman" w:cs="Times New Roman"/>
        </w:rPr>
        <w:t xml:space="preserve">по адресу: </w:t>
      </w:r>
      <w:r w:rsidR="002E65AB">
        <w:rPr>
          <w:rFonts w:ascii="Times New Roman" w:hAnsi="Times New Roman" w:cs="Times New Roman"/>
        </w:rPr>
        <w:t>***</w:t>
      </w:r>
      <w:r w:rsidRPr="002E65AB" w:rsidR="004E2C7A">
        <w:rPr>
          <w:rFonts w:ascii="Times New Roman" w:hAnsi="Times New Roman" w:cs="Times New Roman"/>
        </w:rPr>
        <w:t>,</w:t>
      </w:r>
      <w:r w:rsidRPr="002E65AB" w:rsidR="009821A3">
        <w:rPr>
          <w:rFonts w:ascii="Times New Roman" w:hAnsi="Times New Roman" w:cs="Times New Roman"/>
        </w:rPr>
        <w:t xml:space="preserve"> </w:t>
      </w:r>
    </w:p>
    <w:p w:rsidR="004E2C7A" w:rsidRPr="002E65AB" w:rsidP="0017129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>обвиняемо</w:t>
      </w:r>
      <w:r w:rsidRPr="002E65AB" w:rsidR="00115027">
        <w:rPr>
          <w:rFonts w:ascii="Times New Roman" w:hAnsi="Times New Roman" w:cs="Times New Roman"/>
        </w:rPr>
        <w:t>го</w:t>
      </w:r>
      <w:r w:rsidRPr="002E65AB">
        <w:rPr>
          <w:rFonts w:ascii="Times New Roman" w:hAnsi="Times New Roman" w:cs="Times New Roman"/>
        </w:rPr>
        <w:t xml:space="preserve"> в</w:t>
      </w:r>
      <w:r w:rsidRPr="002E65AB" w:rsidR="009821A3">
        <w:rPr>
          <w:rFonts w:ascii="Times New Roman" w:hAnsi="Times New Roman" w:cs="Times New Roman"/>
        </w:rPr>
        <w:t xml:space="preserve"> </w:t>
      </w:r>
      <w:r w:rsidRPr="002E65AB">
        <w:rPr>
          <w:rFonts w:ascii="Times New Roman" w:hAnsi="Times New Roman" w:cs="Times New Roman"/>
        </w:rPr>
        <w:t>совершении</w:t>
      </w:r>
      <w:r w:rsidRPr="002E65AB" w:rsidR="009821A3">
        <w:rPr>
          <w:rFonts w:ascii="Times New Roman" w:hAnsi="Times New Roman" w:cs="Times New Roman"/>
        </w:rPr>
        <w:t xml:space="preserve"> </w:t>
      </w:r>
      <w:r w:rsidRPr="002E65AB">
        <w:rPr>
          <w:rFonts w:ascii="Times New Roman" w:hAnsi="Times New Roman" w:cs="Times New Roman"/>
        </w:rPr>
        <w:t>преступлени</w:t>
      </w:r>
      <w:r w:rsidRPr="002E65AB" w:rsidR="0017129F">
        <w:rPr>
          <w:rFonts w:ascii="Times New Roman" w:hAnsi="Times New Roman" w:cs="Times New Roman"/>
        </w:rPr>
        <w:t>й, предусмотренных</w:t>
      </w:r>
      <w:r w:rsidRPr="002E65AB" w:rsidR="009821A3">
        <w:rPr>
          <w:rFonts w:ascii="Times New Roman" w:hAnsi="Times New Roman" w:cs="Times New Roman"/>
        </w:rPr>
        <w:t xml:space="preserve"> </w:t>
      </w:r>
      <w:r w:rsidRPr="002E65AB" w:rsidR="00AB249B">
        <w:rPr>
          <w:rFonts w:ascii="Times New Roman" w:hAnsi="Times New Roman" w:cs="Times New Roman"/>
        </w:rPr>
        <w:t xml:space="preserve">ч.1 </w:t>
      </w:r>
      <w:r w:rsidRPr="002E65AB" w:rsidR="003E195F">
        <w:rPr>
          <w:rStyle w:val="FontStyle12"/>
          <w:b w:val="0"/>
          <w:sz w:val="22"/>
          <w:szCs w:val="22"/>
        </w:rPr>
        <w:t xml:space="preserve">ст. </w:t>
      </w:r>
      <w:r w:rsidRPr="002E65AB" w:rsidR="00AB249B">
        <w:rPr>
          <w:rStyle w:val="FontStyle12"/>
          <w:b w:val="0"/>
          <w:sz w:val="22"/>
          <w:szCs w:val="22"/>
        </w:rPr>
        <w:t>158</w:t>
      </w:r>
      <w:r w:rsidRPr="002E65AB" w:rsidR="00115027">
        <w:rPr>
          <w:rStyle w:val="FontStyle12"/>
          <w:b w:val="0"/>
          <w:sz w:val="22"/>
          <w:szCs w:val="22"/>
        </w:rPr>
        <w:t>, ч.1 ст.158</w:t>
      </w:r>
      <w:r w:rsidRPr="002E65AB" w:rsidR="0017129F">
        <w:rPr>
          <w:rStyle w:val="FontStyle12"/>
          <w:b w:val="0"/>
          <w:sz w:val="22"/>
          <w:szCs w:val="22"/>
        </w:rPr>
        <w:t>, ч.1 ст.158</w:t>
      </w:r>
      <w:r w:rsidRPr="002E65AB" w:rsidR="003E195F">
        <w:rPr>
          <w:rStyle w:val="FontStyle12"/>
          <w:b w:val="0"/>
          <w:sz w:val="22"/>
          <w:szCs w:val="22"/>
        </w:rPr>
        <w:t xml:space="preserve"> </w:t>
      </w:r>
      <w:r w:rsidRPr="002E65AB">
        <w:rPr>
          <w:rFonts w:ascii="Times New Roman" w:hAnsi="Times New Roman" w:cs="Times New Roman"/>
        </w:rPr>
        <w:t>Уголовного кодекса</w:t>
      </w:r>
      <w:r w:rsidRPr="002E65AB" w:rsidR="009821A3">
        <w:rPr>
          <w:rFonts w:ascii="Times New Roman" w:hAnsi="Times New Roman" w:cs="Times New Roman"/>
        </w:rPr>
        <w:t xml:space="preserve"> </w:t>
      </w:r>
      <w:r w:rsidRPr="002E65AB">
        <w:rPr>
          <w:rFonts w:ascii="Times New Roman" w:hAnsi="Times New Roman" w:cs="Times New Roman"/>
        </w:rPr>
        <w:t>Российской Федерации,</w:t>
      </w:r>
    </w:p>
    <w:p w:rsidR="004E2C7A" w:rsidRPr="002E65AB" w:rsidP="003E195F">
      <w:pPr>
        <w:pStyle w:val="NoSpacing"/>
        <w:jc w:val="center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>УСТАНОВИЛ:</w:t>
      </w:r>
    </w:p>
    <w:p w:rsidR="004E2C7A" w:rsidRPr="002E65AB" w:rsidP="003E195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>Римавичюс</w:t>
      </w:r>
      <w:r w:rsidRPr="002E65AB">
        <w:rPr>
          <w:rFonts w:ascii="Times New Roman" w:hAnsi="Times New Roman" w:cs="Times New Roman"/>
        </w:rPr>
        <w:t xml:space="preserve"> И.В.</w:t>
      </w:r>
      <w:r w:rsidRPr="002E65AB" w:rsidR="00115027">
        <w:rPr>
          <w:rFonts w:ascii="Times New Roman" w:hAnsi="Times New Roman" w:cs="Times New Roman"/>
        </w:rPr>
        <w:t xml:space="preserve"> </w:t>
      </w:r>
      <w:r w:rsidRPr="002E65AB" w:rsidR="0002791C">
        <w:rPr>
          <w:rFonts w:ascii="Times New Roman" w:hAnsi="Times New Roman" w:cs="Times New Roman"/>
        </w:rPr>
        <w:t>совершил</w:t>
      </w:r>
      <w:r w:rsidRPr="002E65AB" w:rsidR="00115027">
        <w:rPr>
          <w:rFonts w:ascii="Times New Roman" w:hAnsi="Times New Roman" w:cs="Times New Roman"/>
        </w:rPr>
        <w:t xml:space="preserve"> краж</w:t>
      </w:r>
      <w:r w:rsidRPr="002E65AB">
        <w:rPr>
          <w:rFonts w:ascii="Times New Roman" w:hAnsi="Times New Roman" w:cs="Times New Roman"/>
        </w:rPr>
        <w:t>у</w:t>
      </w:r>
      <w:r w:rsidRPr="002E65AB" w:rsidR="00AB249B">
        <w:rPr>
          <w:rFonts w:ascii="Times New Roman" w:hAnsi="Times New Roman" w:cs="Times New Roman"/>
        </w:rPr>
        <w:t>, то есть тайное хищение чужого имущества</w:t>
      </w:r>
      <w:r w:rsidRPr="002E65AB">
        <w:rPr>
          <w:rFonts w:ascii="Times New Roman" w:hAnsi="Times New Roman" w:cs="Times New Roman"/>
        </w:rPr>
        <w:t>, при следующих обстоятельствах</w:t>
      </w:r>
      <w:r w:rsidRPr="002E65AB">
        <w:rPr>
          <w:rFonts w:ascii="Times New Roman" w:hAnsi="Times New Roman" w:cs="Times New Roman"/>
        </w:rPr>
        <w:t>.</w:t>
      </w:r>
    </w:p>
    <w:p w:rsidR="000A6993" w:rsidRPr="002E65AB" w:rsidP="000A6993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 w:rsidRPr="002E65AB">
        <w:rPr>
          <w:rFonts w:ascii="Times New Roman" w:eastAsia="Times New Roman" w:hAnsi="Times New Roman" w:cs="Times New Roman"/>
          <w:color w:val="000000"/>
          <w:lang w:bidi="ru-RU"/>
        </w:rPr>
        <w:t>14.02.2022 года примерно в 13 час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>.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 xml:space="preserve"> 00 мин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>.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 xml:space="preserve"> 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>Римавичюс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 xml:space="preserve"> И.В., находясь перед входом </w:t>
      </w:r>
      <w:r w:rsidRPr="002E65AB" w:rsidR="00760940">
        <w:rPr>
          <w:rFonts w:ascii="Times New Roman" w:eastAsia="Times New Roman" w:hAnsi="Times New Roman" w:cs="Times New Roman"/>
          <w:color w:val="000000"/>
          <w:lang w:bidi="ru-RU"/>
        </w:rPr>
        <w:t>в магазин «</w:t>
      </w:r>
      <w:r w:rsidR="002E65AB">
        <w:rPr>
          <w:rFonts w:ascii="Times New Roman" w:eastAsia="Times New Roman" w:hAnsi="Times New Roman" w:cs="Times New Roman"/>
          <w:color w:val="000000"/>
          <w:lang w:bidi="ru-RU"/>
        </w:rPr>
        <w:t>***</w:t>
      </w:r>
      <w:r w:rsidRPr="002E65AB" w:rsidR="00760940">
        <w:rPr>
          <w:rFonts w:ascii="Times New Roman" w:eastAsia="Times New Roman" w:hAnsi="Times New Roman" w:cs="Times New Roman"/>
          <w:color w:val="000000"/>
          <w:lang w:bidi="ru-RU"/>
        </w:rPr>
        <w:t xml:space="preserve">», расположенный 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 xml:space="preserve">по адресу: </w:t>
      </w:r>
      <w:r w:rsidR="002E65AB">
        <w:rPr>
          <w:rFonts w:ascii="Times New Roman" w:eastAsia="Times New Roman" w:hAnsi="Times New Roman" w:cs="Times New Roman"/>
          <w:color w:val="000000"/>
          <w:lang w:bidi="ru-RU"/>
        </w:rPr>
        <w:t>***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 xml:space="preserve">, имея умысел, направленный на тайное хищение чужого имущества, действуя из корыстной заинтересованности, воспользовавшись отсутствием внимания со стороны продавца </w:t>
      </w:r>
      <w:r w:rsidR="002E65AB">
        <w:rPr>
          <w:rFonts w:ascii="Times New Roman" w:eastAsia="Times New Roman" w:hAnsi="Times New Roman" w:cs="Times New Roman"/>
          <w:color w:val="000000"/>
          <w:lang w:bidi="ru-RU"/>
        </w:rPr>
        <w:t>***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>, и тем, что за его действиями никто не наблюдает, тайно похитил стремянку стоимостью 3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> 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>710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 xml:space="preserve"> 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>рублей, находящуюся перед входом в вышеуказанный магазин.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 xml:space="preserve"> После чего с места совершения преступления скрылся и распорядился похищенным по своему усмотрению, причинив 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 xml:space="preserve">индивидуальному предпринимателю </w:t>
      </w:r>
      <w:r w:rsidR="002E65AB">
        <w:rPr>
          <w:rFonts w:ascii="Times New Roman" w:eastAsia="Times New Roman" w:hAnsi="Times New Roman" w:cs="Times New Roman"/>
          <w:color w:val="000000"/>
          <w:lang w:bidi="ru-RU"/>
        </w:rPr>
        <w:t>***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 xml:space="preserve"> имущественный вред на указанную сумму, который не является для 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>нее значительным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>.</w:t>
      </w:r>
    </w:p>
    <w:p w:rsidR="000A6993" w:rsidRPr="002E65AB" w:rsidP="000A6993">
      <w:pPr>
        <w:widowControl w:val="0"/>
        <w:spacing w:after="0" w:line="317" w:lineRule="exact"/>
        <w:ind w:firstLine="760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 xml:space="preserve">Он же, </w:t>
      </w:r>
      <w:r w:rsidRPr="002E65AB">
        <w:rPr>
          <w:rFonts w:ascii="Times New Roman" w:hAnsi="Times New Roman" w:cs="Times New Roman"/>
        </w:rPr>
        <w:t>Римавичюс</w:t>
      </w:r>
      <w:r w:rsidRPr="002E65AB">
        <w:rPr>
          <w:rFonts w:ascii="Times New Roman" w:hAnsi="Times New Roman" w:cs="Times New Roman"/>
        </w:rPr>
        <w:t xml:space="preserve"> И.В., совершил кражу, то есть тайное хищение чужого имущества, при следующих обстоятельствах.</w:t>
      </w:r>
    </w:p>
    <w:p w:rsidR="0017129F" w:rsidRPr="002E65AB" w:rsidP="000A6993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lang w:eastAsia="en-US"/>
        </w:rPr>
      </w:pPr>
      <w:r w:rsidRPr="002E65AB">
        <w:rPr>
          <w:rFonts w:ascii="Times New Roman" w:eastAsia="Times New Roman" w:hAnsi="Times New Roman" w:cs="Times New Roman"/>
          <w:color w:val="000000"/>
          <w:lang w:bidi="ru-RU"/>
        </w:rPr>
        <w:t>В период времени с 10 час</w:t>
      </w:r>
      <w:r w:rsidRPr="002E65AB" w:rsidR="000A6993">
        <w:rPr>
          <w:rFonts w:ascii="Times New Roman" w:eastAsia="Times New Roman" w:hAnsi="Times New Roman" w:cs="Times New Roman"/>
          <w:color w:val="000000"/>
          <w:lang w:bidi="ru-RU"/>
        </w:rPr>
        <w:t>.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 xml:space="preserve"> 00 мин</w:t>
      </w:r>
      <w:r w:rsidRPr="002E65AB" w:rsidR="000A6993">
        <w:rPr>
          <w:rFonts w:ascii="Times New Roman" w:eastAsia="Times New Roman" w:hAnsi="Times New Roman" w:cs="Times New Roman"/>
          <w:color w:val="000000"/>
          <w:lang w:bidi="ru-RU"/>
        </w:rPr>
        <w:t>.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 xml:space="preserve"> 07.02.2022 года до 08 час</w:t>
      </w:r>
      <w:r w:rsidRPr="002E65AB" w:rsidR="000A6993">
        <w:rPr>
          <w:rFonts w:ascii="Times New Roman" w:eastAsia="Times New Roman" w:hAnsi="Times New Roman" w:cs="Times New Roman"/>
          <w:color w:val="000000"/>
          <w:lang w:bidi="ru-RU"/>
        </w:rPr>
        <w:t>.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 xml:space="preserve"> 30 мин</w:t>
      </w:r>
      <w:r w:rsidRPr="002E65AB" w:rsidR="000A6993">
        <w:rPr>
          <w:rFonts w:ascii="Times New Roman" w:eastAsia="Times New Roman" w:hAnsi="Times New Roman" w:cs="Times New Roman"/>
          <w:color w:val="000000"/>
          <w:lang w:bidi="ru-RU"/>
        </w:rPr>
        <w:t>.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 xml:space="preserve"> 08.02.2022 года 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>Римавичюс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 xml:space="preserve"> И.В., имея умысел, направленный на тайное хищение чужого имущества, действуя из корыстной заинтересованности, из авт</w:t>
      </w:r>
      <w:r w:rsidRPr="002E65AB" w:rsidR="000A6993">
        <w:rPr>
          <w:rFonts w:ascii="Times New Roman" w:eastAsia="Times New Roman" w:hAnsi="Times New Roman" w:cs="Times New Roman"/>
          <w:color w:val="000000"/>
          <w:lang w:bidi="ru-RU"/>
        </w:rPr>
        <w:t>омобиля марки «</w:t>
      </w:r>
      <w:r w:rsidR="002E65AB">
        <w:rPr>
          <w:rFonts w:ascii="Times New Roman" w:eastAsia="Times New Roman" w:hAnsi="Times New Roman" w:cs="Times New Roman"/>
          <w:color w:val="000000"/>
          <w:lang w:bidi="ru-RU"/>
        </w:rPr>
        <w:t>***</w:t>
      </w:r>
      <w:r w:rsidRPr="002E65AB" w:rsidR="000A6993">
        <w:rPr>
          <w:rFonts w:ascii="Times New Roman" w:eastAsia="Times New Roman" w:hAnsi="Times New Roman" w:cs="Times New Roman"/>
          <w:color w:val="000000"/>
          <w:lang w:bidi="ru-RU"/>
        </w:rPr>
        <w:t>», государственный регистрационный знак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 xml:space="preserve"> </w:t>
      </w:r>
      <w:r w:rsidR="002E65AB">
        <w:rPr>
          <w:rFonts w:ascii="Times New Roman" w:eastAsia="Times New Roman" w:hAnsi="Times New Roman" w:cs="Times New Roman"/>
          <w:color w:val="000000"/>
          <w:lang w:bidi="ru-RU"/>
        </w:rPr>
        <w:t>***</w:t>
      </w:r>
      <w:r w:rsidRPr="002E65AB">
        <w:rPr>
          <w:rFonts w:ascii="Times New Roman" w:eastAsia="Times New Roman" w:hAnsi="Times New Roman" w:cs="Times New Roman"/>
          <w:color w:val="000000"/>
          <w:lang w:eastAsia="en-US" w:bidi="en-US"/>
        </w:rPr>
        <w:t xml:space="preserve">, 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>припаркованного возле д</w:t>
      </w:r>
      <w:r w:rsidRPr="002E65AB" w:rsidR="000A6993">
        <w:rPr>
          <w:rFonts w:ascii="Times New Roman" w:eastAsia="Times New Roman" w:hAnsi="Times New Roman" w:cs="Times New Roman"/>
          <w:color w:val="000000"/>
          <w:lang w:bidi="ru-RU"/>
        </w:rPr>
        <w:t>ома №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 xml:space="preserve"> 86 по 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>ул.Дм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>.</w:t>
      </w:r>
      <w:r w:rsidRPr="002E65AB" w:rsidR="000A6993">
        <w:rPr>
          <w:rFonts w:ascii="Times New Roman" w:eastAsia="Times New Roman" w:hAnsi="Times New Roman" w:cs="Times New Roman"/>
          <w:color w:val="000000"/>
          <w:lang w:bidi="ru-RU"/>
        </w:rPr>
        <w:t>У</w:t>
      </w:r>
      <w:r w:rsidRPr="002E65AB" w:rsidR="000A6993">
        <w:rPr>
          <w:rFonts w:ascii="Times New Roman" w:eastAsia="Times New Roman" w:hAnsi="Times New Roman" w:cs="Times New Roman"/>
          <w:color w:val="000000"/>
          <w:lang w:bidi="ru-RU"/>
        </w:rPr>
        <w:t>льянова</w:t>
      </w:r>
      <w:r w:rsidRPr="002E65AB" w:rsidR="000A6993">
        <w:rPr>
          <w:rFonts w:ascii="Times New Roman" w:eastAsia="Times New Roman" w:hAnsi="Times New Roman" w:cs="Times New Roman"/>
          <w:color w:val="000000"/>
          <w:lang w:bidi="ru-RU"/>
        </w:rPr>
        <w:t xml:space="preserve"> </w:t>
      </w:r>
      <w:r w:rsidRPr="002E65AB" w:rsidR="000A6993">
        <w:rPr>
          <w:rFonts w:ascii="Times New Roman" w:eastAsia="Times New Roman" w:hAnsi="Times New Roman" w:cs="Times New Roman"/>
          <w:color w:val="000000"/>
          <w:lang w:bidi="ru-RU"/>
        </w:rPr>
        <w:t>г.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>Евпатории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 xml:space="preserve"> Республики Крым, открыв переднюю правую дверь автомобиля, проник в салон автомобиля, откуда тайно похитил видеорегистратор </w:t>
      </w:r>
      <w:r w:rsidRPr="002E65AB" w:rsidR="000A6993">
        <w:rPr>
          <w:rFonts w:ascii="Times New Roman" w:eastAsia="Times New Roman" w:hAnsi="Times New Roman" w:cs="Times New Roman"/>
          <w:color w:val="000000"/>
          <w:lang w:bidi="ru-RU"/>
        </w:rPr>
        <w:t>«</w:t>
      </w:r>
      <w:r w:rsidR="002E65AB">
        <w:rPr>
          <w:rFonts w:ascii="Times New Roman" w:eastAsia="Times New Roman" w:hAnsi="Times New Roman" w:cs="Times New Roman"/>
          <w:color w:val="000000"/>
          <w:lang w:eastAsia="en-US" w:bidi="en-US"/>
        </w:rPr>
        <w:t>***</w:t>
      </w:r>
      <w:r w:rsidRPr="002E65AB" w:rsidR="000A6993">
        <w:rPr>
          <w:rFonts w:ascii="Times New Roman" w:eastAsia="Times New Roman" w:hAnsi="Times New Roman" w:cs="Times New Roman"/>
          <w:color w:val="000000"/>
          <w:lang w:eastAsia="en-US" w:bidi="en-US"/>
        </w:rPr>
        <w:t>»</w:t>
      </w:r>
      <w:r w:rsidRPr="002E65AB">
        <w:rPr>
          <w:rFonts w:ascii="Times New Roman" w:eastAsia="Times New Roman" w:hAnsi="Times New Roman" w:cs="Times New Roman"/>
          <w:color w:val="000000"/>
          <w:lang w:eastAsia="en-US" w:bidi="en-US"/>
        </w:rPr>
        <w:t xml:space="preserve"> 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>в корпусе черного цвета, стоимостью 1300 руб</w:t>
      </w:r>
      <w:r w:rsidRPr="002E65AB" w:rsidR="000A6993">
        <w:rPr>
          <w:rFonts w:ascii="Times New Roman" w:eastAsia="Times New Roman" w:hAnsi="Times New Roman" w:cs="Times New Roman"/>
          <w:color w:val="000000"/>
          <w:lang w:bidi="ru-RU"/>
        </w:rPr>
        <w:t>ле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 xml:space="preserve">й, после, при помощи имеющихся при нем ножниц, открыл крышку капота, тайно похитил аккумуляторную батарею </w:t>
      </w:r>
      <w:r w:rsidRPr="002E65AB" w:rsidR="000A6993">
        <w:rPr>
          <w:rFonts w:ascii="Times New Roman" w:eastAsia="Times New Roman" w:hAnsi="Times New Roman" w:cs="Times New Roman"/>
          <w:color w:val="000000"/>
          <w:lang w:bidi="ru-RU"/>
        </w:rPr>
        <w:t>«</w:t>
      </w:r>
      <w:r w:rsidR="002E65AB">
        <w:rPr>
          <w:rFonts w:ascii="Times New Roman" w:eastAsia="Times New Roman" w:hAnsi="Times New Roman" w:cs="Times New Roman"/>
          <w:color w:val="000000"/>
          <w:lang w:eastAsia="en-US" w:bidi="en-US"/>
        </w:rPr>
        <w:t>***</w:t>
      </w:r>
      <w:r w:rsidRPr="002E65AB" w:rsidR="003C2D97">
        <w:rPr>
          <w:rFonts w:ascii="Times New Roman" w:eastAsia="Times New Roman" w:hAnsi="Times New Roman" w:cs="Times New Roman"/>
          <w:color w:val="000000"/>
          <w:lang w:bidi="ru-RU"/>
        </w:rPr>
        <w:t>»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 xml:space="preserve">, стоимостью 2800 рублей. После чего с места совершения преступления скрылся и распорядился 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>похищенным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 xml:space="preserve"> по своему усмотрению, причинив потерпевшему </w:t>
      </w:r>
      <w:r w:rsidR="002E65AB">
        <w:rPr>
          <w:rFonts w:ascii="Times New Roman" w:eastAsia="Times New Roman" w:hAnsi="Times New Roman" w:cs="Times New Roman"/>
          <w:color w:val="000000"/>
          <w:lang w:bidi="ru-RU"/>
        </w:rPr>
        <w:t>***</w:t>
      </w:r>
      <w:r w:rsidRPr="002E65AB">
        <w:rPr>
          <w:rFonts w:ascii="Times New Roman" w:eastAsia="Times New Roman" w:hAnsi="Times New Roman" w:cs="Times New Roman"/>
          <w:color w:val="000000"/>
          <w:lang w:bidi="ru-RU"/>
        </w:rPr>
        <w:t xml:space="preserve"> имущественный вред на общую сумму 4100 рублей.</w:t>
      </w:r>
    </w:p>
    <w:p w:rsidR="003C2F8D" w:rsidRPr="002E65AB" w:rsidP="003C2F8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 xml:space="preserve">Кроме того, </w:t>
      </w:r>
      <w:r w:rsidRPr="002E65AB">
        <w:rPr>
          <w:rFonts w:ascii="Times New Roman" w:hAnsi="Times New Roman" w:cs="Times New Roman"/>
        </w:rPr>
        <w:t>Римавичюс</w:t>
      </w:r>
      <w:r w:rsidRPr="002E65AB">
        <w:rPr>
          <w:rFonts w:ascii="Times New Roman" w:hAnsi="Times New Roman" w:cs="Times New Roman"/>
        </w:rPr>
        <w:t xml:space="preserve"> И.В., совершил кражу, то есть тайное хищение чужого имущества, при следующих обстоятельствах.</w:t>
      </w:r>
    </w:p>
    <w:p w:rsidR="003C2F8D" w:rsidRPr="002E65AB" w:rsidP="003C2F8D">
      <w:pPr>
        <w:pStyle w:val="NoSpacing"/>
        <w:ind w:firstLine="708"/>
        <w:jc w:val="both"/>
        <w:rPr>
          <w:rFonts w:ascii="Times New Roman" w:eastAsia="Times New Roman" w:hAnsi="Times New Roman" w:cs="Times New Roman"/>
          <w:lang w:bidi="ru-RU"/>
        </w:rPr>
      </w:pPr>
      <w:r w:rsidRPr="002E65AB">
        <w:rPr>
          <w:rFonts w:ascii="Times New Roman" w:eastAsia="Times New Roman" w:hAnsi="Times New Roman" w:cs="Times New Roman"/>
          <w:lang w:bidi="ru-RU"/>
        </w:rPr>
        <w:t>04.04.2022 года</w:t>
      </w:r>
      <w:r w:rsidRPr="002E65AB" w:rsidR="000A6993">
        <w:rPr>
          <w:rFonts w:ascii="Times New Roman" w:eastAsia="Times New Roman" w:hAnsi="Times New Roman" w:cs="Times New Roman"/>
          <w:lang w:bidi="ru-RU"/>
        </w:rPr>
        <w:t xml:space="preserve"> в 13 час.</w:t>
      </w:r>
      <w:r w:rsidRPr="002E65AB">
        <w:rPr>
          <w:rFonts w:ascii="Times New Roman" w:eastAsia="Times New Roman" w:hAnsi="Times New Roman" w:cs="Times New Roman"/>
          <w:lang w:bidi="ru-RU"/>
        </w:rPr>
        <w:t xml:space="preserve"> 45 мин</w:t>
      </w:r>
      <w:r w:rsidRPr="002E65AB" w:rsidR="000A6993">
        <w:rPr>
          <w:rFonts w:ascii="Times New Roman" w:eastAsia="Times New Roman" w:hAnsi="Times New Roman" w:cs="Times New Roman"/>
          <w:lang w:bidi="ru-RU"/>
        </w:rPr>
        <w:t xml:space="preserve">. </w:t>
      </w:r>
      <w:r w:rsidRPr="002E65AB">
        <w:rPr>
          <w:rFonts w:ascii="Times New Roman" w:eastAsia="Times New Roman" w:hAnsi="Times New Roman" w:cs="Times New Roman"/>
          <w:lang w:bidi="ru-RU"/>
        </w:rPr>
        <w:t>Римавичюс</w:t>
      </w:r>
      <w:r w:rsidRPr="002E65AB">
        <w:rPr>
          <w:rFonts w:ascii="Times New Roman" w:eastAsia="Times New Roman" w:hAnsi="Times New Roman" w:cs="Times New Roman"/>
          <w:lang w:bidi="ru-RU"/>
        </w:rPr>
        <w:t xml:space="preserve"> И</w:t>
      </w:r>
      <w:r w:rsidRPr="002E65AB" w:rsidR="000A6993">
        <w:rPr>
          <w:rFonts w:ascii="Times New Roman" w:eastAsia="Times New Roman" w:hAnsi="Times New Roman" w:cs="Times New Roman"/>
          <w:lang w:bidi="ru-RU"/>
        </w:rPr>
        <w:t>.</w:t>
      </w:r>
      <w:r w:rsidRPr="002E65AB">
        <w:rPr>
          <w:rFonts w:ascii="Times New Roman" w:eastAsia="Times New Roman" w:hAnsi="Times New Roman" w:cs="Times New Roman"/>
          <w:lang w:bidi="ru-RU"/>
        </w:rPr>
        <w:t>В</w:t>
      </w:r>
      <w:r w:rsidRPr="002E65AB" w:rsidR="000A6993">
        <w:rPr>
          <w:rFonts w:ascii="Times New Roman" w:eastAsia="Times New Roman" w:hAnsi="Times New Roman" w:cs="Times New Roman"/>
          <w:lang w:bidi="ru-RU"/>
        </w:rPr>
        <w:t>.</w:t>
      </w:r>
      <w:r w:rsidRPr="002E65AB">
        <w:rPr>
          <w:rFonts w:ascii="Times New Roman" w:eastAsia="Times New Roman" w:hAnsi="Times New Roman" w:cs="Times New Roman"/>
          <w:lang w:bidi="ru-RU"/>
        </w:rPr>
        <w:t>, находясь на территории магазина «</w:t>
      </w:r>
      <w:r w:rsidR="002E65AB">
        <w:rPr>
          <w:rFonts w:ascii="Times New Roman" w:eastAsia="Times New Roman" w:hAnsi="Times New Roman" w:cs="Times New Roman"/>
          <w:lang w:bidi="ru-RU"/>
        </w:rPr>
        <w:t>***</w:t>
      </w:r>
      <w:r w:rsidRPr="002E65AB">
        <w:rPr>
          <w:rFonts w:ascii="Times New Roman" w:eastAsia="Times New Roman" w:hAnsi="Times New Roman" w:cs="Times New Roman"/>
          <w:lang w:bidi="ru-RU"/>
        </w:rPr>
        <w:t>», расположенно</w:t>
      </w:r>
      <w:r w:rsidRPr="002E65AB" w:rsidR="000A6993">
        <w:rPr>
          <w:rFonts w:ascii="Times New Roman" w:eastAsia="Times New Roman" w:hAnsi="Times New Roman" w:cs="Times New Roman"/>
          <w:lang w:bidi="ru-RU"/>
        </w:rPr>
        <w:t>й</w:t>
      </w:r>
      <w:r w:rsidRPr="002E65AB">
        <w:rPr>
          <w:rFonts w:ascii="Times New Roman" w:eastAsia="Times New Roman" w:hAnsi="Times New Roman" w:cs="Times New Roman"/>
          <w:lang w:bidi="ru-RU"/>
        </w:rPr>
        <w:t xml:space="preserve"> на перес</w:t>
      </w:r>
      <w:r w:rsidR="002E65AB">
        <w:rPr>
          <w:rFonts w:ascii="Times New Roman" w:eastAsia="Times New Roman" w:hAnsi="Times New Roman" w:cs="Times New Roman"/>
          <w:lang w:bidi="ru-RU"/>
        </w:rPr>
        <w:t>ечении ***</w:t>
      </w:r>
      <w:r w:rsidRPr="002E65AB">
        <w:rPr>
          <w:rFonts w:ascii="Times New Roman" w:eastAsia="Times New Roman" w:hAnsi="Times New Roman" w:cs="Times New Roman"/>
          <w:lang w:bidi="ru-RU"/>
        </w:rPr>
        <w:t xml:space="preserve">, имея умысел, направленный на хищение чужого имущества, действуя из корыстных побуждений, воспользовавшись отсутствием внимания со стороны окружающих, путем свободного доступа похитил алюминиевую лестницу </w:t>
      </w:r>
      <w:r w:rsidRPr="002E65AB" w:rsidR="000A6993">
        <w:rPr>
          <w:rFonts w:ascii="Times New Roman" w:eastAsia="Times New Roman" w:hAnsi="Times New Roman" w:cs="Times New Roman"/>
          <w:lang w:bidi="ru-RU"/>
        </w:rPr>
        <w:t>«</w:t>
      </w:r>
      <w:r w:rsidR="002E65AB">
        <w:rPr>
          <w:rFonts w:ascii="Times New Roman" w:eastAsia="Times New Roman" w:hAnsi="Times New Roman" w:cs="Times New Roman"/>
          <w:lang w:bidi="ru-RU"/>
        </w:rPr>
        <w:t>***</w:t>
      </w:r>
      <w:r w:rsidRPr="002E65AB" w:rsidR="000A6993">
        <w:rPr>
          <w:rFonts w:ascii="Times New Roman" w:eastAsia="Times New Roman" w:hAnsi="Times New Roman" w:cs="Times New Roman"/>
          <w:lang w:bidi="ru-RU"/>
        </w:rPr>
        <w:t>»</w:t>
      </w:r>
      <w:r w:rsidRPr="002E65AB">
        <w:rPr>
          <w:rFonts w:ascii="Times New Roman" w:eastAsia="Times New Roman" w:hAnsi="Times New Roman" w:cs="Times New Roman"/>
          <w:lang w:bidi="ru-RU"/>
        </w:rPr>
        <w:t xml:space="preserve">, индустриального типа 3- секции, размером </w:t>
      </w:r>
      <w:r w:rsidRPr="002E65AB">
        <w:rPr>
          <w:rFonts w:ascii="Times New Roman" w:eastAsia="Times New Roman" w:hAnsi="Times New Roman" w:cs="Times New Roman"/>
          <w:lang w:eastAsia="en-US" w:bidi="en-US"/>
        </w:rPr>
        <w:t>3</w:t>
      </w:r>
      <w:r w:rsidRPr="002E65AB" w:rsidR="000A6993">
        <w:rPr>
          <w:rFonts w:ascii="Times New Roman" w:eastAsia="Times New Roman" w:hAnsi="Times New Roman" w:cs="Times New Roman"/>
          <w:lang w:eastAsia="en-US" w:bidi="en-US"/>
        </w:rPr>
        <w:t>х6</w:t>
      </w:r>
      <w:r w:rsidRPr="002E65AB">
        <w:rPr>
          <w:rFonts w:ascii="Times New Roman" w:eastAsia="Times New Roman" w:hAnsi="Times New Roman" w:cs="Times New Roman"/>
          <w:lang w:eastAsia="en-US" w:bidi="en-US"/>
        </w:rPr>
        <w:t xml:space="preserve">, </w:t>
      </w:r>
      <w:r w:rsidRPr="002E65AB" w:rsidR="000A6993">
        <w:rPr>
          <w:rFonts w:ascii="Times New Roman" w:eastAsia="Times New Roman" w:hAnsi="Times New Roman" w:cs="Times New Roman"/>
          <w:lang w:bidi="ru-RU"/>
        </w:rPr>
        <w:t xml:space="preserve">стоимостью 5 878 рублей </w:t>
      </w:r>
      <w:r w:rsidRPr="002E65AB">
        <w:rPr>
          <w:rFonts w:ascii="Times New Roman" w:eastAsia="Times New Roman" w:hAnsi="Times New Roman" w:cs="Times New Roman"/>
          <w:lang w:bidi="ru-RU"/>
        </w:rPr>
        <w:t xml:space="preserve">73 </w:t>
      </w:r>
      <w:r w:rsidRPr="002E65AB" w:rsidR="000A6993">
        <w:rPr>
          <w:rFonts w:ascii="Times New Roman" w:eastAsia="Times New Roman" w:hAnsi="Times New Roman" w:cs="Times New Roman"/>
          <w:lang w:bidi="ru-RU"/>
        </w:rPr>
        <w:t>копейки</w:t>
      </w:r>
      <w:r w:rsidRPr="002E65AB">
        <w:rPr>
          <w:rFonts w:ascii="Times New Roman" w:eastAsia="Times New Roman" w:hAnsi="Times New Roman" w:cs="Times New Roman"/>
          <w:lang w:bidi="ru-RU"/>
        </w:rPr>
        <w:t xml:space="preserve">, принадлежащую </w:t>
      </w:r>
      <w:r w:rsidR="002E65AB">
        <w:rPr>
          <w:rFonts w:ascii="Times New Roman" w:eastAsia="Times New Roman" w:hAnsi="Times New Roman" w:cs="Times New Roman"/>
          <w:lang w:bidi="ru-RU"/>
        </w:rPr>
        <w:t>***</w:t>
      </w:r>
      <w:r w:rsidRPr="002E65AB">
        <w:rPr>
          <w:rFonts w:ascii="Times New Roman" w:eastAsia="Times New Roman" w:hAnsi="Times New Roman" w:cs="Times New Roman"/>
          <w:lang w:bidi="ru-RU"/>
        </w:rPr>
        <w:t xml:space="preserve"> После чего, с места совершения преступления скрылся</w:t>
      </w:r>
      <w:r w:rsidRPr="002E65AB">
        <w:rPr>
          <w:rFonts w:ascii="Times New Roman" w:eastAsia="Times New Roman" w:hAnsi="Times New Roman" w:cs="Times New Roman"/>
          <w:lang w:bidi="ru-RU"/>
        </w:rPr>
        <w:t xml:space="preserve">, распорядившись похищенным по своему усмотрению, тем самым причинив </w:t>
      </w:r>
      <w:r w:rsidR="002E65AB">
        <w:rPr>
          <w:rFonts w:ascii="Times New Roman" w:eastAsia="Times New Roman" w:hAnsi="Times New Roman" w:cs="Times New Roman"/>
          <w:lang w:bidi="ru-RU"/>
        </w:rPr>
        <w:t>***</w:t>
      </w:r>
      <w:r w:rsidRPr="002E65AB">
        <w:rPr>
          <w:rFonts w:ascii="Times New Roman" w:eastAsia="Times New Roman" w:hAnsi="Times New Roman" w:cs="Times New Roman"/>
          <w:lang w:bidi="ru-RU"/>
        </w:rPr>
        <w:t xml:space="preserve"> имущественный вред в размере 5 878 рублей 73 копе</w:t>
      </w:r>
      <w:r w:rsidRPr="002E65AB" w:rsidR="003C2D97">
        <w:rPr>
          <w:rFonts w:ascii="Times New Roman" w:eastAsia="Times New Roman" w:hAnsi="Times New Roman" w:cs="Times New Roman"/>
          <w:lang w:bidi="ru-RU"/>
        </w:rPr>
        <w:t>й</w:t>
      </w:r>
      <w:r w:rsidRPr="002E65AB">
        <w:rPr>
          <w:rFonts w:ascii="Times New Roman" w:eastAsia="Times New Roman" w:hAnsi="Times New Roman" w:cs="Times New Roman"/>
          <w:lang w:bidi="ru-RU"/>
        </w:rPr>
        <w:t>к</w:t>
      </w:r>
      <w:r w:rsidRPr="002E65AB" w:rsidR="003C2D97">
        <w:rPr>
          <w:rFonts w:ascii="Times New Roman" w:eastAsia="Times New Roman" w:hAnsi="Times New Roman" w:cs="Times New Roman"/>
          <w:lang w:bidi="ru-RU"/>
        </w:rPr>
        <w:t>и</w:t>
      </w:r>
      <w:r w:rsidRPr="002E65AB">
        <w:rPr>
          <w:rFonts w:ascii="Times New Roman" w:eastAsia="Times New Roman" w:hAnsi="Times New Roman" w:cs="Times New Roman"/>
          <w:lang w:bidi="ru-RU"/>
        </w:rPr>
        <w:t xml:space="preserve">, который не является для </w:t>
      </w:r>
      <w:r w:rsidRPr="002E65AB" w:rsidR="000A6993">
        <w:rPr>
          <w:rFonts w:ascii="Times New Roman" w:eastAsia="Times New Roman" w:hAnsi="Times New Roman" w:cs="Times New Roman"/>
          <w:lang w:bidi="ru-RU"/>
        </w:rPr>
        <w:t xml:space="preserve">нее </w:t>
      </w:r>
      <w:r w:rsidRPr="002E65AB">
        <w:rPr>
          <w:rFonts w:ascii="Times New Roman" w:eastAsia="Times New Roman" w:hAnsi="Times New Roman" w:cs="Times New Roman"/>
          <w:lang w:bidi="ru-RU"/>
        </w:rPr>
        <w:t>значительным.</w:t>
      </w:r>
    </w:p>
    <w:p w:rsidR="003C2F8D" w:rsidRPr="002E65AB" w:rsidP="003C2F8D">
      <w:pPr>
        <w:pStyle w:val="NoSpacing"/>
        <w:ind w:firstLine="708"/>
        <w:jc w:val="both"/>
        <w:rPr>
          <w:rFonts w:ascii="Times New Roman" w:eastAsia="Times New Roman" w:hAnsi="Times New Roman" w:cs="Times New Roman"/>
        </w:rPr>
      </w:pPr>
      <w:r w:rsidRPr="002E65AB">
        <w:rPr>
          <w:rFonts w:ascii="Times New Roman" w:eastAsia="Times New Roman" w:hAnsi="Times New Roman" w:cs="Times New Roman"/>
        </w:rPr>
        <w:t xml:space="preserve">В судебном заседании подсудимый </w:t>
      </w:r>
      <w:r w:rsidRPr="002E65AB">
        <w:rPr>
          <w:rFonts w:ascii="Times New Roman" w:eastAsia="Times New Roman" w:hAnsi="Times New Roman" w:cs="Times New Roman"/>
        </w:rPr>
        <w:t>Римавичюс</w:t>
      </w:r>
      <w:r w:rsidRPr="002E65AB">
        <w:rPr>
          <w:rFonts w:ascii="Times New Roman" w:eastAsia="Times New Roman" w:hAnsi="Times New Roman" w:cs="Times New Roman"/>
        </w:rPr>
        <w:t xml:space="preserve"> И.В. заявил ходатайство о постановлении приговора без проведения судебного разбирательства, пояснил, что предъявленное обвинение ему понятно, с обвинением он согласен в полном объеме, обстоятельства совершения преступлений, указанные в обвинительном </w:t>
      </w:r>
      <w:r w:rsidRPr="002E65AB" w:rsidR="008E5C7B">
        <w:rPr>
          <w:rFonts w:ascii="Times New Roman" w:eastAsia="Times New Roman" w:hAnsi="Times New Roman" w:cs="Times New Roman"/>
        </w:rPr>
        <w:t>акте,</w:t>
      </w:r>
      <w:r w:rsidRPr="002E65AB">
        <w:rPr>
          <w:rFonts w:ascii="Times New Roman" w:eastAsia="Times New Roman" w:hAnsi="Times New Roman" w:cs="Times New Roman"/>
        </w:rPr>
        <w:t xml:space="preserve"> и свою вину в предъявленном обвинении </w:t>
      </w:r>
      <w:r w:rsidRPr="002E65AB" w:rsidR="008E5C7B">
        <w:rPr>
          <w:rFonts w:ascii="Times New Roman" w:eastAsia="Times New Roman" w:hAnsi="Times New Roman" w:cs="Times New Roman"/>
        </w:rPr>
        <w:t xml:space="preserve">по каждому эпизоду </w:t>
      </w:r>
      <w:r w:rsidRPr="002E65AB">
        <w:rPr>
          <w:rFonts w:ascii="Times New Roman" w:eastAsia="Times New Roman" w:hAnsi="Times New Roman" w:cs="Times New Roman"/>
        </w:rPr>
        <w:t xml:space="preserve">признает полностью. </w:t>
      </w:r>
      <w:r w:rsidRPr="002E65AB" w:rsidR="008E5C7B">
        <w:rPr>
          <w:rFonts w:ascii="Times New Roman" w:eastAsia="Times New Roman" w:hAnsi="Times New Roman" w:cs="Times New Roman"/>
        </w:rPr>
        <w:t>Суду при этом он пояснил, что х</w:t>
      </w:r>
      <w:r w:rsidRPr="002E65AB">
        <w:rPr>
          <w:rFonts w:ascii="Times New Roman" w:eastAsia="Times New Roman" w:hAnsi="Times New Roman" w:cs="Times New Roman"/>
        </w:rPr>
        <w:t>одатайство о постановлении приговора без проведения судебного разбирательства заявлено им добровольно</w:t>
      </w:r>
      <w:r w:rsidRPr="002E65AB" w:rsidR="008E5C7B">
        <w:rPr>
          <w:rFonts w:ascii="Times New Roman" w:eastAsia="Times New Roman" w:hAnsi="Times New Roman" w:cs="Times New Roman"/>
        </w:rPr>
        <w:t>,</w:t>
      </w:r>
      <w:r w:rsidRPr="002E65AB">
        <w:rPr>
          <w:rFonts w:ascii="Times New Roman" w:eastAsia="Times New Roman" w:hAnsi="Times New Roman" w:cs="Times New Roman"/>
        </w:rPr>
        <w:t xml:space="preserve"> после консультации с защитником, он осознает характер и последствия постановления приговора </w:t>
      </w:r>
      <w:r w:rsidRPr="002E65AB" w:rsidR="008E5C7B">
        <w:rPr>
          <w:rFonts w:ascii="Times New Roman" w:eastAsia="Times New Roman" w:hAnsi="Times New Roman" w:cs="Times New Roman"/>
        </w:rPr>
        <w:t xml:space="preserve">в особом порядке судебного разбирательства и </w:t>
      </w:r>
      <w:r w:rsidRPr="002E65AB">
        <w:rPr>
          <w:rFonts w:ascii="Times New Roman" w:eastAsia="Times New Roman" w:hAnsi="Times New Roman" w:cs="Times New Roman"/>
        </w:rPr>
        <w:t>что приговор не может быть обжалован по основаниям, предусмотренным п.1 ст.389.15 УПК РФ.</w:t>
      </w:r>
    </w:p>
    <w:p w:rsidR="008E5C7B" w:rsidRPr="002E65AB" w:rsidP="003C2F8D">
      <w:pPr>
        <w:pStyle w:val="NoSpacing"/>
        <w:ind w:firstLine="708"/>
        <w:jc w:val="both"/>
        <w:rPr>
          <w:rFonts w:ascii="Times New Roman" w:eastAsia="Times New Roman" w:hAnsi="Times New Roman" w:cs="Times New Roman"/>
        </w:rPr>
      </w:pPr>
      <w:r w:rsidRPr="002E65AB">
        <w:rPr>
          <w:rFonts w:ascii="Times New Roman" w:eastAsia="Times New Roman" w:hAnsi="Times New Roman" w:cs="Times New Roman"/>
        </w:rPr>
        <w:t xml:space="preserve">Основанием применения особого порядка судебного разбирательства по данному уголовному делу, кроме ходатайства и согласия с обвинением подсудимого, добровольность и осознанность которого подтвердил его защитник, является также наличие согласия на то государственного обвинителя и потерпевших </w:t>
      </w:r>
      <w:r w:rsidR="002E65AB">
        <w:rPr>
          <w:rFonts w:ascii="Times New Roman" w:eastAsia="Times New Roman" w:hAnsi="Times New Roman" w:cs="Times New Roman"/>
        </w:rPr>
        <w:t>***</w:t>
      </w:r>
      <w:r w:rsidRPr="002E65AB">
        <w:rPr>
          <w:rFonts w:ascii="Times New Roman" w:eastAsia="Times New Roman" w:hAnsi="Times New Roman" w:cs="Times New Roman"/>
        </w:rPr>
        <w:t xml:space="preserve">, </w:t>
      </w:r>
      <w:r w:rsidR="002E65AB">
        <w:rPr>
          <w:rFonts w:ascii="Times New Roman" w:eastAsia="Times New Roman" w:hAnsi="Times New Roman" w:cs="Times New Roman"/>
        </w:rPr>
        <w:t>***</w:t>
      </w:r>
      <w:r w:rsidRPr="002E65AB">
        <w:rPr>
          <w:rFonts w:ascii="Times New Roman" w:eastAsia="Times New Roman" w:hAnsi="Times New Roman" w:cs="Times New Roman"/>
        </w:rPr>
        <w:t xml:space="preserve">, </w:t>
      </w:r>
      <w:r w:rsidR="002E65AB">
        <w:rPr>
          <w:rFonts w:ascii="Times New Roman" w:eastAsia="Times New Roman" w:hAnsi="Times New Roman" w:cs="Times New Roman"/>
        </w:rPr>
        <w:t>***</w:t>
      </w:r>
      <w:r w:rsidRPr="002E65AB">
        <w:rPr>
          <w:rFonts w:ascii="Times New Roman" w:eastAsia="Times New Roman" w:hAnsi="Times New Roman" w:cs="Times New Roman"/>
        </w:rPr>
        <w:t>, изложенных в письменных заявлениях.</w:t>
      </w:r>
    </w:p>
    <w:p w:rsidR="008E5C7B" w:rsidRPr="002E65AB" w:rsidP="003C2F8D">
      <w:pPr>
        <w:pStyle w:val="NoSpacing"/>
        <w:ind w:firstLine="708"/>
        <w:jc w:val="both"/>
        <w:rPr>
          <w:rFonts w:ascii="Times New Roman" w:eastAsia="Times New Roman" w:hAnsi="Times New Roman" w:cs="Times New Roman"/>
        </w:rPr>
      </w:pPr>
      <w:r w:rsidRPr="002E65AB">
        <w:rPr>
          <w:rFonts w:ascii="Times New Roman" w:eastAsia="Times New Roman" w:hAnsi="Times New Roman" w:cs="Times New Roman"/>
        </w:rPr>
        <w:t>Суд удостоверился, что подсудимый осознает, в чем заключается смысл особого порядка судебного разбирательства и то, с какими материально-правовыми и процессуальными последствиями сопряжено использование этого порядка.</w:t>
      </w:r>
    </w:p>
    <w:p w:rsidR="00924DB1" w:rsidRPr="002E65AB" w:rsidP="00924DB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 xml:space="preserve">В результате рассмотрения материалов уголовного дела суд пришел к выводу о виновности подсудимого, а также, что обвинение, с которым он согласился, обоснованно и подтверждается доказательствами, собранными по уголовному делу, </w:t>
      </w:r>
      <w:r w:rsidRPr="002E65AB" w:rsidR="008E5C7B">
        <w:rPr>
          <w:rFonts w:ascii="Times New Roman" w:hAnsi="Times New Roman" w:cs="Times New Roman"/>
        </w:rPr>
        <w:t>условия для постановления приговора в особом порядке судебного разбирательства  соблюдены</w:t>
      </w:r>
      <w:r w:rsidRPr="002E65AB">
        <w:rPr>
          <w:rFonts w:ascii="Times New Roman" w:hAnsi="Times New Roman" w:cs="Times New Roman"/>
        </w:rPr>
        <w:t>.</w:t>
      </w:r>
    </w:p>
    <w:p w:rsidR="004E2C7A" w:rsidRPr="002E65AB" w:rsidP="00FB19C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>Действия подсудимо</w:t>
      </w:r>
      <w:r w:rsidRPr="002E65AB" w:rsidR="00115027">
        <w:rPr>
          <w:rFonts w:ascii="Times New Roman" w:hAnsi="Times New Roman" w:cs="Times New Roman"/>
        </w:rPr>
        <w:t>го</w:t>
      </w:r>
      <w:r w:rsidRPr="002E65AB">
        <w:rPr>
          <w:rFonts w:ascii="Times New Roman" w:hAnsi="Times New Roman" w:cs="Times New Roman"/>
        </w:rPr>
        <w:t xml:space="preserve"> </w:t>
      </w:r>
      <w:r w:rsidRPr="002E65AB" w:rsidR="003C2F8D">
        <w:rPr>
          <w:rFonts w:ascii="Times New Roman" w:hAnsi="Times New Roman" w:cs="Times New Roman"/>
        </w:rPr>
        <w:t>Римавичюса</w:t>
      </w:r>
      <w:r w:rsidRPr="002E65AB" w:rsidR="003C2F8D">
        <w:rPr>
          <w:rFonts w:ascii="Times New Roman" w:hAnsi="Times New Roman" w:cs="Times New Roman"/>
        </w:rPr>
        <w:t xml:space="preserve"> И.В.</w:t>
      </w:r>
      <w:r w:rsidRPr="002E65AB">
        <w:rPr>
          <w:rFonts w:ascii="Times New Roman" w:hAnsi="Times New Roman" w:cs="Times New Roman"/>
        </w:rPr>
        <w:t xml:space="preserve"> </w:t>
      </w:r>
      <w:r w:rsidRPr="002E65AB" w:rsidR="00B22000">
        <w:rPr>
          <w:rFonts w:ascii="Times New Roman" w:hAnsi="Times New Roman" w:cs="Times New Roman"/>
        </w:rPr>
        <w:t xml:space="preserve">по эпизоду 14.02.2022 года (имущество </w:t>
      </w:r>
      <w:r w:rsidR="002E65AB">
        <w:rPr>
          <w:rFonts w:ascii="Times New Roman" w:hAnsi="Times New Roman" w:cs="Times New Roman"/>
        </w:rPr>
        <w:t>***</w:t>
      </w:r>
      <w:r w:rsidRPr="002E65AB" w:rsidR="00B22000">
        <w:rPr>
          <w:rFonts w:ascii="Times New Roman" w:hAnsi="Times New Roman" w:cs="Times New Roman"/>
        </w:rPr>
        <w:t>)</w:t>
      </w:r>
      <w:r w:rsidRPr="002E65AB" w:rsidR="00B93C7B">
        <w:rPr>
          <w:rFonts w:ascii="Times New Roman" w:hAnsi="Times New Roman" w:cs="Times New Roman"/>
        </w:rPr>
        <w:t xml:space="preserve"> </w:t>
      </w:r>
      <w:r w:rsidRPr="002E65AB">
        <w:rPr>
          <w:rFonts w:ascii="Times New Roman" w:hAnsi="Times New Roman" w:cs="Times New Roman"/>
        </w:rPr>
        <w:t>суд квалифицирует по</w:t>
      </w:r>
      <w:r w:rsidRPr="002E65AB" w:rsidR="00D3405C">
        <w:rPr>
          <w:rFonts w:ascii="Times New Roman" w:hAnsi="Times New Roman" w:cs="Times New Roman"/>
        </w:rPr>
        <w:t xml:space="preserve"> </w:t>
      </w:r>
      <w:r w:rsidRPr="002E65AB" w:rsidR="0002791C">
        <w:rPr>
          <w:rFonts w:ascii="Times New Roman" w:hAnsi="Times New Roman" w:cs="Times New Roman"/>
        </w:rPr>
        <w:t>ч.1 ст. 158 УК РФ</w:t>
      </w:r>
      <w:r w:rsidRPr="002E65AB">
        <w:rPr>
          <w:rFonts w:ascii="Times New Roman" w:hAnsi="Times New Roman" w:cs="Times New Roman"/>
        </w:rPr>
        <w:t xml:space="preserve"> как </w:t>
      </w:r>
      <w:r w:rsidRPr="002E65AB" w:rsidR="00D3405C">
        <w:rPr>
          <w:rFonts w:ascii="Times New Roman" w:hAnsi="Times New Roman" w:cs="Times New Roman"/>
        </w:rPr>
        <w:t>краж</w:t>
      </w:r>
      <w:r w:rsidRPr="002E65AB" w:rsidR="0002791C">
        <w:rPr>
          <w:rFonts w:ascii="Times New Roman" w:hAnsi="Times New Roman" w:cs="Times New Roman"/>
        </w:rPr>
        <w:t>у</w:t>
      </w:r>
      <w:r w:rsidRPr="002E65AB" w:rsidR="00D3405C">
        <w:rPr>
          <w:rFonts w:ascii="Times New Roman" w:hAnsi="Times New Roman" w:cs="Times New Roman"/>
        </w:rPr>
        <w:t>, то есть тайное хищение чужого имущества</w:t>
      </w:r>
      <w:r w:rsidRPr="002E65AB">
        <w:rPr>
          <w:rFonts w:ascii="Times New Roman" w:hAnsi="Times New Roman" w:cs="Times New Roman"/>
        </w:rPr>
        <w:t>.</w:t>
      </w:r>
    </w:p>
    <w:p w:rsidR="0002791C" w:rsidRPr="002E65AB" w:rsidP="00FB19C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 xml:space="preserve">Действия подсудимого </w:t>
      </w:r>
      <w:r w:rsidRPr="002E65AB" w:rsidR="003C2F8D">
        <w:rPr>
          <w:rFonts w:ascii="Times New Roman" w:hAnsi="Times New Roman" w:cs="Times New Roman"/>
        </w:rPr>
        <w:t>Римавичюса</w:t>
      </w:r>
      <w:r w:rsidRPr="002E65AB" w:rsidR="003C2F8D">
        <w:rPr>
          <w:rFonts w:ascii="Times New Roman" w:hAnsi="Times New Roman" w:cs="Times New Roman"/>
        </w:rPr>
        <w:t xml:space="preserve"> И.В.</w:t>
      </w:r>
      <w:r w:rsidRPr="002E65AB">
        <w:rPr>
          <w:rFonts w:ascii="Times New Roman" w:hAnsi="Times New Roman" w:cs="Times New Roman"/>
        </w:rPr>
        <w:t xml:space="preserve"> по эпизоду</w:t>
      </w:r>
      <w:r w:rsidRPr="002E65AB" w:rsidR="003C2D97">
        <w:rPr>
          <w:rFonts w:ascii="Times New Roman" w:hAnsi="Times New Roman" w:cs="Times New Roman"/>
        </w:rPr>
        <w:t xml:space="preserve"> </w:t>
      </w:r>
      <w:r w:rsidRPr="002E65AB" w:rsidR="00B22000">
        <w:rPr>
          <w:rFonts w:ascii="Times New Roman" w:hAnsi="Times New Roman" w:cs="Times New Roman"/>
        </w:rPr>
        <w:t xml:space="preserve">в период с 10 час. 00 мин. 07.02.2022 года до 08 час. 30 мин. 08.02.2022 года (имущество </w:t>
      </w:r>
      <w:r w:rsidR="002E65AB">
        <w:rPr>
          <w:rFonts w:ascii="Times New Roman" w:hAnsi="Times New Roman" w:cs="Times New Roman"/>
        </w:rPr>
        <w:t>***</w:t>
      </w:r>
      <w:r w:rsidRPr="002E65AB" w:rsidR="00B22000">
        <w:rPr>
          <w:rFonts w:ascii="Times New Roman" w:hAnsi="Times New Roman" w:cs="Times New Roman"/>
        </w:rPr>
        <w:t>)</w:t>
      </w:r>
      <w:r w:rsidRPr="002E65AB" w:rsidR="003C2F8D">
        <w:rPr>
          <w:rFonts w:ascii="Times New Roman" w:hAnsi="Times New Roman" w:cs="Times New Roman"/>
        </w:rPr>
        <w:t xml:space="preserve">, </w:t>
      </w:r>
      <w:r w:rsidRPr="002E65AB">
        <w:rPr>
          <w:rFonts w:ascii="Times New Roman" w:hAnsi="Times New Roman" w:cs="Times New Roman"/>
        </w:rPr>
        <w:t>суд квалифицирует по ч.1 ст.158 УК РФ как кражу, то есть тайное хищение чужого имущества.</w:t>
      </w:r>
    </w:p>
    <w:p w:rsidR="003C2F8D" w:rsidRPr="002E65AB" w:rsidP="003C2F8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 xml:space="preserve">Действия подсудимого </w:t>
      </w:r>
      <w:r w:rsidRPr="002E65AB">
        <w:rPr>
          <w:rFonts w:ascii="Times New Roman" w:hAnsi="Times New Roman" w:cs="Times New Roman"/>
        </w:rPr>
        <w:t>Римавичюса</w:t>
      </w:r>
      <w:r w:rsidRPr="002E65AB">
        <w:rPr>
          <w:rFonts w:ascii="Times New Roman" w:hAnsi="Times New Roman" w:cs="Times New Roman"/>
        </w:rPr>
        <w:t xml:space="preserve"> И.В. по эпизоду </w:t>
      </w:r>
      <w:r w:rsidRPr="002E65AB" w:rsidR="00B22000">
        <w:rPr>
          <w:rFonts w:ascii="Times New Roman" w:hAnsi="Times New Roman" w:cs="Times New Roman"/>
        </w:rPr>
        <w:t xml:space="preserve">04.04.2022 года (имущество </w:t>
      </w:r>
      <w:r w:rsidR="002E65AB">
        <w:rPr>
          <w:rFonts w:ascii="Times New Roman" w:hAnsi="Times New Roman" w:cs="Times New Roman"/>
        </w:rPr>
        <w:t>***</w:t>
      </w:r>
      <w:r w:rsidRPr="002E65AB" w:rsidR="00B22000">
        <w:rPr>
          <w:rFonts w:ascii="Times New Roman" w:hAnsi="Times New Roman" w:cs="Times New Roman"/>
        </w:rPr>
        <w:t>)</w:t>
      </w:r>
      <w:r w:rsidRPr="002E65AB">
        <w:rPr>
          <w:rFonts w:ascii="Times New Roman" w:hAnsi="Times New Roman" w:cs="Times New Roman"/>
        </w:rPr>
        <w:t>, суд квалифицирует по ч.1 ст.158 УК РФ как кражу, то есть тайное хищение чужого имущества.</w:t>
      </w:r>
    </w:p>
    <w:p w:rsidR="00624A62" w:rsidRPr="002E65AB" w:rsidP="00624A62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2E65AB">
        <w:rPr>
          <w:rFonts w:ascii="Times New Roman" w:eastAsia="Calibri" w:hAnsi="Times New Roman" w:cs="Times New Roman"/>
          <w:lang w:eastAsia="en-US"/>
        </w:rPr>
        <w:t xml:space="preserve">В соответствии с ч. 2 ст. 15 УК РФ совершенные </w:t>
      </w:r>
      <w:r w:rsidRPr="002E65AB">
        <w:rPr>
          <w:rFonts w:ascii="Times New Roman" w:eastAsia="Calibri" w:hAnsi="Times New Roman" w:cs="Times New Roman"/>
          <w:lang w:eastAsia="en-US"/>
        </w:rPr>
        <w:t>Римавичюсом</w:t>
      </w:r>
      <w:r w:rsidRPr="002E65AB">
        <w:rPr>
          <w:rFonts w:ascii="Times New Roman" w:eastAsia="Calibri" w:hAnsi="Times New Roman" w:cs="Times New Roman"/>
          <w:lang w:eastAsia="en-US"/>
        </w:rPr>
        <w:t xml:space="preserve"> И.В. деяния относятся к категории преступлений небольшой тяжести, против собственности, в </w:t>
      </w:r>
      <w:r w:rsidRPr="002E65AB">
        <w:rPr>
          <w:rFonts w:ascii="Times New Roman" w:eastAsia="Calibri" w:hAnsi="Times New Roman" w:cs="Times New Roman"/>
          <w:lang w:eastAsia="en-US"/>
        </w:rPr>
        <w:t>связи</w:t>
      </w:r>
      <w:r w:rsidRPr="002E65AB">
        <w:rPr>
          <w:rFonts w:ascii="Times New Roman" w:eastAsia="Calibri" w:hAnsi="Times New Roman" w:cs="Times New Roman"/>
          <w:lang w:eastAsia="en-US"/>
        </w:rPr>
        <w:t xml:space="preserve"> с чем оснований для изменения категории  преступлений на менее тяжкую категорию в соответствии с ч. 6 ст. 15 УК РФ не имеется.</w:t>
      </w:r>
    </w:p>
    <w:p w:rsidR="004E2C7A" w:rsidRPr="002E65AB" w:rsidP="00FB19C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>При</w:t>
      </w:r>
      <w:r w:rsidRPr="002E65AB" w:rsidR="0069386E">
        <w:rPr>
          <w:rFonts w:ascii="Times New Roman" w:hAnsi="Times New Roman" w:cs="Times New Roman"/>
        </w:rPr>
        <w:t xml:space="preserve"> назначении наказания подсудимо</w:t>
      </w:r>
      <w:r w:rsidRPr="002E65AB" w:rsidR="00115027">
        <w:rPr>
          <w:rFonts w:ascii="Times New Roman" w:hAnsi="Times New Roman" w:cs="Times New Roman"/>
        </w:rPr>
        <w:t>му</w:t>
      </w:r>
      <w:r w:rsidRPr="002E65AB">
        <w:rPr>
          <w:rFonts w:ascii="Times New Roman" w:hAnsi="Times New Roman" w:cs="Times New Roman"/>
        </w:rPr>
        <w:t xml:space="preserve"> </w:t>
      </w:r>
      <w:r w:rsidRPr="002E65AB" w:rsidR="003C2F8D">
        <w:rPr>
          <w:rFonts w:ascii="Times New Roman" w:hAnsi="Times New Roman" w:cs="Times New Roman"/>
        </w:rPr>
        <w:t>Римавичюсу</w:t>
      </w:r>
      <w:r w:rsidRPr="002E65AB" w:rsidR="003C2F8D">
        <w:rPr>
          <w:rFonts w:ascii="Times New Roman" w:hAnsi="Times New Roman" w:cs="Times New Roman"/>
        </w:rPr>
        <w:t xml:space="preserve"> И.В.</w:t>
      </w:r>
      <w:r w:rsidRPr="002E65AB">
        <w:rPr>
          <w:rFonts w:ascii="Times New Roman" w:hAnsi="Times New Roman" w:cs="Times New Roman"/>
        </w:rPr>
        <w:t xml:space="preserve"> суд в соответствии со ст.60 УК РФ учитывает характер и степень о</w:t>
      </w:r>
      <w:r w:rsidRPr="002E65AB" w:rsidR="00FB19CF">
        <w:rPr>
          <w:rFonts w:ascii="Times New Roman" w:hAnsi="Times New Roman" w:cs="Times New Roman"/>
        </w:rPr>
        <w:t xml:space="preserve">бщественной </w:t>
      </w:r>
      <w:r w:rsidRPr="002E65AB" w:rsidR="00115027">
        <w:rPr>
          <w:rFonts w:ascii="Times New Roman" w:hAnsi="Times New Roman" w:cs="Times New Roman"/>
        </w:rPr>
        <w:t>опасности совершенных</w:t>
      </w:r>
      <w:r w:rsidRPr="002E65AB">
        <w:rPr>
          <w:rFonts w:ascii="Times New Roman" w:hAnsi="Times New Roman" w:cs="Times New Roman"/>
        </w:rPr>
        <w:t xml:space="preserve"> </w:t>
      </w:r>
      <w:r w:rsidRPr="002E65AB" w:rsidR="00115027">
        <w:rPr>
          <w:rFonts w:ascii="Times New Roman" w:hAnsi="Times New Roman" w:cs="Times New Roman"/>
        </w:rPr>
        <w:t>им</w:t>
      </w:r>
      <w:r w:rsidRPr="002E65AB">
        <w:rPr>
          <w:rFonts w:ascii="Times New Roman" w:hAnsi="Times New Roman" w:cs="Times New Roman"/>
        </w:rPr>
        <w:t xml:space="preserve"> преступлени</w:t>
      </w:r>
      <w:r w:rsidRPr="002E65AB" w:rsidR="00115027">
        <w:rPr>
          <w:rFonts w:ascii="Times New Roman" w:hAnsi="Times New Roman" w:cs="Times New Roman"/>
        </w:rPr>
        <w:t>й</w:t>
      </w:r>
      <w:r w:rsidRPr="002E65AB">
        <w:rPr>
          <w:rFonts w:ascii="Times New Roman" w:hAnsi="Times New Roman" w:cs="Times New Roman"/>
        </w:rPr>
        <w:t>, отнесенн</w:t>
      </w:r>
      <w:r w:rsidRPr="002E65AB" w:rsidR="00115027">
        <w:rPr>
          <w:rFonts w:ascii="Times New Roman" w:hAnsi="Times New Roman" w:cs="Times New Roman"/>
        </w:rPr>
        <w:t>ых</w:t>
      </w:r>
      <w:r w:rsidRPr="002E65AB">
        <w:rPr>
          <w:rFonts w:ascii="Times New Roman" w:hAnsi="Times New Roman" w:cs="Times New Roman"/>
        </w:rPr>
        <w:t xml:space="preserve"> к категории преступлений неболь</w:t>
      </w:r>
      <w:r w:rsidRPr="002E65AB" w:rsidR="00D3405C">
        <w:rPr>
          <w:rFonts w:ascii="Times New Roman" w:hAnsi="Times New Roman" w:cs="Times New Roman"/>
        </w:rPr>
        <w:t>шой тяжести, направленных</w:t>
      </w:r>
      <w:r w:rsidRPr="002E65AB">
        <w:rPr>
          <w:rFonts w:ascii="Times New Roman" w:hAnsi="Times New Roman" w:cs="Times New Roman"/>
        </w:rPr>
        <w:t xml:space="preserve"> против </w:t>
      </w:r>
      <w:r w:rsidRPr="002E65AB" w:rsidR="00D3405C">
        <w:rPr>
          <w:rFonts w:ascii="Times New Roman" w:hAnsi="Times New Roman" w:cs="Times New Roman"/>
        </w:rPr>
        <w:t>собственности</w:t>
      </w:r>
      <w:r w:rsidRPr="002E65AB" w:rsidR="00115027">
        <w:rPr>
          <w:rFonts w:ascii="Times New Roman" w:hAnsi="Times New Roman" w:cs="Times New Roman"/>
        </w:rPr>
        <w:t>, данные о личности подсудимого</w:t>
      </w:r>
      <w:r w:rsidRPr="002E65AB">
        <w:rPr>
          <w:rFonts w:ascii="Times New Roman" w:hAnsi="Times New Roman" w:cs="Times New Roman"/>
        </w:rPr>
        <w:t xml:space="preserve"> </w:t>
      </w:r>
      <w:r w:rsidRPr="002E65AB" w:rsidR="003C2F8D">
        <w:rPr>
          <w:rFonts w:ascii="Times New Roman" w:hAnsi="Times New Roman" w:cs="Times New Roman"/>
        </w:rPr>
        <w:t>Римавичюса</w:t>
      </w:r>
      <w:r w:rsidRPr="002E65AB" w:rsidR="003C2F8D">
        <w:rPr>
          <w:rFonts w:ascii="Times New Roman" w:hAnsi="Times New Roman" w:cs="Times New Roman"/>
        </w:rPr>
        <w:t xml:space="preserve"> И.В.,</w:t>
      </w:r>
      <w:r w:rsidRPr="002E65AB" w:rsidR="00A04F90">
        <w:rPr>
          <w:rFonts w:ascii="Times New Roman" w:hAnsi="Times New Roman" w:cs="Times New Roman"/>
        </w:rPr>
        <w:t xml:space="preserve"> который</w:t>
      </w:r>
      <w:r w:rsidRPr="002E65AB">
        <w:rPr>
          <w:rFonts w:ascii="Times New Roman" w:hAnsi="Times New Roman" w:cs="Times New Roman"/>
        </w:rPr>
        <w:t xml:space="preserve"> </w:t>
      </w:r>
      <w:r w:rsidR="002E65AB">
        <w:rPr>
          <w:rFonts w:ascii="Times New Roman" w:hAnsi="Times New Roman" w:cs="Times New Roman"/>
        </w:rPr>
        <w:t>***</w:t>
      </w:r>
      <w:r w:rsidRPr="002E65AB" w:rsidR="00FB19CF">
        <w:rPr>
          <w:rFonts w:ascii="Times New Roman" w:hAnsi="Times New Roman" w:cs="Times New Roman"/>
        </w:rPr>
        <w:t xml:space="preserve">, </w:t>
      </w:r>
      <w:r w:rsidR="002E65AB">
        <w:rPr>
          <w:rFonts w:ascii="Times New Roman" w:hAnsi="Times New Roman" w:cs="Times New Roman"/>
        </w:rPr>
        <w:t>***</w:t>
      </w:r>
      <w:r w:rsidRPr="002E65AB" w:rsidR="00B22000">
        <w:rPr>
          <w:rFonts w:ascii="Times New Roman" w:hAnsi="Times New Roman" w:cs="Times New Roman"/>
        </w:rPr>
        <w:t xml:space="preserve">, </w:t>
      </w:r>
      <w:r w:rsidR="002E65AB">
        <w:rPr>
          <w:rFonts w:ascii="Times New Roman" w:hAnsi="Times New Roman" w:cs="Times New Roman"/>
        </w:rPr>
        <w:t>***</w:t>
      </w:r>
      <w:r w:rsidRPr="002E65AB">
        <w:rPr>
          <w:rFonts w:ascii="Times New Roman" w:hAnsi="Times New Roman" w:cs="Times New Roman"/>
        </w:rPr>
        <w:t>(</w:t>
      </w:r>
      <w:r w:rsidRPr="002E65AB" w:rsidR="003C2F8D">
        <w:rPr>
          <w:rFonts w:ascii="Times New Roman" w:hAnsi="Times New Roman" w:cs="Times New Roman"/>
        </w:rPr>
        <w:t xml:space="preserve">т.2 </w:t>
      </w:r>
      <w:r w:rsidRPr="002E65AB">
        <w:rPr>
          <w:rFonts w:ascii="Times New Roman" w:hAnsi="Times New Roman" w:cs="Times New Roman"/>
        </w:rPr>
        <w:t>л.д.</w:t>
      </w:r>
      <w:r w:rsidRPr="002E65AB" w:rsidR="00F71BA4">
        <w:rPr>
          <w:rFonts w:ascii="Times New Roman" w:hAnsi="Times New Roman" w:cs="Times New Roman"/>
        </w:rPr>
        <w:t>40</w:t>
      </w:r>
      <w:r w:rsidRPr="002E65AB" w:rsidR="0069386E">
        <w:rPr>
          <w:rFonts w:ascii="Times New Roman" w:hAnsi="Times New Roman" w:cs="Times New Roman"/>
        </w:rPr>
        <w:t xml:space="preserve">), </w:t>
      </w:r>
      <w:r w:rsidR="002E65AB">
        <w:rPr>
          <w:rFonts w:ascii="Times New Roman" w:hAnsi="Times New Roman" w:cs="Times New Roman"/>
        </w:rPr>
        <w:t>***</w:t>
      </w:r>
      <w:r w:rsidRPr="002E65AB" w:rsidR="00A04F90">
        <w:rPr>
          <w:rFonts w:ascii="Times New Roman" w:hAnsi="Times New Roman" w:cs="Times New Roman"/>
        </w:rPr>
        <w:t xml:space="preserve"> </w:t>
      </w:r>
      <w:r w:rsidRPr="002E65AB" w:rsidR="00F71BA4">
        <w:rPr>
          <w:rFonts w:ascii="Times New Roman" w:hAnsi="Times New Roman" w:cs="Times New Roman"/>
        </w:rPr>
        <w:t>(т.1 л.д.246</w:t>
      </w:r>
      <w:r w:rsidRPr="002E65AB">
        <w:rPr>
          <w:rFonts w:ascii="Times New Roman" w:hAnsi="Times New Roman" w:cs="Times New Roman"/>
        </w:rPr>
        <w:t xml:space="preserve">), обстоятельства, смягчающие и отягчающие наказание, а также </w:t>
      </w:r>
      <w:r w:rsidRPr="002E65AB" w:rsidR="007F1957">
        <w:rPr>
          <w:rFonts w:ascii="Times New Roman" w:hAnsi="Times New Roman" w:cs="Times New Roman"/>
        </w:rPr>
        <w:t>влияние назначенного</w:t>
      </w:r>
      <w:r w:rsidRPr="002E65AB" w:rsidR="007F1957">
        <w:rPr>
          <w:rFonts w:ascii="Times New Roman" w:hAnsi="Times New Roman" w:cs="Times New Roman"/>
        </w:rPr>
        <w:t xml:space="preserve"> наказания </w:t>
      </w:r>
      <w:r w:rsidRPr="002E65AB">
        <w:rPr>
          <w:rFonts w:ascii="Times New Roman" w:hAnsi="Times New Roman" w:cs="Times New Roman"/>
        </w:rPr>
        <w:t>на исправление подсудимо</w:t>
      </w:r>
      <w:r w:rsidRPr="002E65AB" w:rsidR="00A04F90">
        <w:rPr>
          <w:rFonts w:ascii="Times New Roman" w:hAnsi="Times New Roman" w:cs="Times New Roman"/>
        </w:rPr>
        <w:t>го</w:t>
      </w:r>
      <w:r w:rsidRPr="002E65AB" w:rsidR="007F1957">
        <w:rPr>
          <w:rFonts w:ascii="Times New Roman" w:hAnsi="Times New Roman" w:cs="Times New Roman"/>
        </w:rPr>
        <w:t xml:space="preserve"> и на условия  жизни е</w:t>
      </w:r>
      <w:r w:rsidRPr="002E65AB" w:rsidR="00A04F90">
        <w:rPr>
          <w:rFonts w:ascii="Times New Roman" w:hAnsi="Times New Roman" w:cs="Times New Roman"/>
        </w:rPr>
        <w:t>го</w:t>
      </w:r>
      <w:r w:rsidRPr="002E65AB">
        <w:rPr>
          <w:rFonts w:ascii="Times New Roman" w:hAnsi="Times New Roman" w:cs="Times New Roman"/>
        </w:rPr>
        <w:t xml:space="preserve"> семьи. </w:t>
      </w:r>
    </w:p>
    <w:p w:rsidR="004E2C7A" w:rsidRPr="002E65AB" w:rsidP="00624A62">
      <w:pPr>
        <w:pStyle w:val="HTMLPreformatted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  <w:lang w:eastAsia="ru-RU"/>
        </w:rPr>
      </w:pPr>
      <w:r w:rsidRPr="002E65AB">
        <w:rPr>
          <w:rFonts w:ascii="Times New Roman" w:hAnsi="Times New Roman" w:cs="Times New Roman"/>
          <w:color w:val="auto"/>
          <w:sz w:val="22"/>
          <w:szCs w:val="22"/>
        </w:rPr>
        <w:t xml:space="preserve">Обстоятельствами, смягчающими наказание </w:t>
      </w:r>
      <w:r w:rsidRPr="002E65AB" w:rsidR="00F71BA4">
        <w:rPr>
          <w:rFonts w:ascii="Times New Roman" w:hAnsi="Times New Roman" w:cs="Times New Roman"/>
          <w:color w:val="auto"/>
          <w:sz w:val="22"/>
          <w:szCs w:val="22"/>
        </w:rPr>
        <w:t>Римавичюса</w:t>
      </w:r>
      <w:r w:rsidRPr="002E65AB" w:rsidR="00F71BA4">
        <w:rPr>
          <w:rFonts w:ascii="Times New Roman" w:hAnsi="Times New Roman" w:cs="Times New Roman"/>
          <w:color w:val="auto"/>
          <w:sz w:val="22"/>
          <w:szCs w:val="22"/>
        </w:rPr>
        <w:t xml:space="preserve"> И.В.</w:t>
      </w:r>
      <w:r w:rsidRPr="002E65A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2E65AB" w:rsidR="00F71BA4">
        <w:rPr>
          <w:rFonts w:ascii="Times New Roman" w:hAnsi="Times New Roman" w:cs="Times New Roman"/>
          <w:color w:val="auto"/>
          <w:sz w:val="22"/>
          <w:szCs w:val="22"/>
        </w:rPr>
        <w:t xml:space="preserve">суд признает по всем </w:t>
      </w:r>
      <w:r w:rsidRPr="002E65AB" w:rsidR="00760940">
        <w:rPr>
          <w:rFonts w:ascii="Times New Roman" w:hAnsi="Times New Roman" w:cs="Times New Roman"/>
          <w:color w:val="auto"/>
          <w:sz w:val="22"/>
          <w:szCs w:val="22"/>
        </w:rPr>
        <w:t xml:space="preserve">преступлениям </w:t>
      </w:r>
      <w:r w:rsidRPr="002E65AB">
        <w:rPr>
          <w:rFonts w:ascii="Times New Roman" w:hAnsi="Times New Roman" w:cs="Times New Roman"/>
          <w:color w:val="auto"/>
          <w:sz w:val="22"/>
          <w:szCs w:val="22"/>
        </w:rPr>
        <w:t xml:space="preserve">в соответствии с п. «и» ч. 1 ст. 61 УК РФ </w:t>
      </w:r>
      <w:r w:rsidRPr="002E65AB" w:rsidR="00D3405C">
        <w:rPr>
          <w:rFonts w:ascii="Times New Roman" w:hAnsi="Times New Roman" w:cs="Times New Roman"/>
          <w:color w:val="auto"/>
          <w:sz w:val="22"/>
          <w:szCs w:val="22"/>
        </w:rPr>
        <w:t>явк</w:t>
      </w:r>
      <w:r w:rsidRPr="002E65AB" w:rsidR="0002791C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Pr="002E65AB" w:rsidR="00D3405C">
        <w:rPr>
          <w:rFonts w:ascii="Times New Roman" w:hAnsi="Times New Roman" w:cs="Times New Roman"/>
          <w:color w:val="auto"/>
          <w:sz w:val="22"/>
          <w:szCs w:val="22"/>
        </w:rPr>
        <w:t xml:space="preserve"> с повинной</w:t>
      </w:r>
      <w:r w:rsidRPr="002E65AB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2E65AB" w:rsidR="006C663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E65AB" w:rsidR="00D3405C">
        <w:rPr>
          <w:rFonts w:ascii="Times New Roman" w:hAnsi="Times New Roman" w:cs="Times New Roman"/>
          <w:color w:val="auto"/>
          <w:sz w:val="22"/>
          <w:szCs w:val="22"/>
        </w:rPr>
        <w:t>активное способствование раскрытию и расследованию преступлени</w:t>
      </w:r>
      <w:r w:rsidRPr="002E65AB" w:rsidR="00624A62">
        <w:rPr>
          <w:rFonts w:ascii="Times New Roman" w:hAnsi="Times New Roman" w:cs="Times New Roman"/>
          <w:color w:val="auto"/>
          <w:sz w:val="22"/>
          <w:szCs w:val="22"/>
        </w:rPr>
        <w:t>й</w:t>
      </w:r>
      <w:r w:rsidRPr="002E65AB" w:rsidR="00D3405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2E65AB" w:rsidR="00F71BA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под которым</w:t>
      </w:r>
      <w:r w:rsidRPr="002E65AB" w:rsidR="00624A6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и</w:t>
      </w:r>
      <w:r w:rsidRPr="002E65AB" w:rsidR="00F71BA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суд понимает оказание помощи в раскрытии и расследовании преступлений путем дачи правдивых показаний об обстоятельствах совершения преступлений и своей роли в нем, </w:t>
      </w:r>
      <w:r w:rsidRPr="002E65AB" w:rsidR="00624A6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в соответствии с п. «г</w:t>
      </w:r>
      <w:r w:rsidRPr="002E65AB" w:rsidR="00624A6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» </w:t>
      </w:r>
      <w:r w:rsidRPr="002E65AB" w:rsidR="00624A6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ч.1 ст.61 УК РФ – наличие </w:t>
      </w:r>
      <w:r w:rsidR="002E65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***</w:t>
      </w:r>
      <w:r w:rsidRPr="002E65AB" w:rsidR="00624A6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, </w:t>
      </w:r>
      <w:r w:rsidRPr="002E65AB" w:rsidR="00624A62">
        <w:rPr>
          <w:rFonts w:ascii="Times New Roman" w:hAnsi="Times New Roman" w:cs="Times New Roman"/>
          <w:color w:val="auto"/>
          <w:sz w:val="22"/>
          <w:szCs w:val="22"/>
        </w:rPr>
        <w:t xml:space="preserve">в силу ч. 2 ст. 61 УК РФ - признание </w:t>
      </w:r>
      <w:r w:rsidRPr="002E65AB" w:rsidR="00B22000">
        <w:rPr>
          <w:rFonts w:ascii="Times New Roman" w:hAnsi="Times New Roman" w:cs="Times New Roman"/>
          <w:color w:val="auto"/>
          <w:sz w:val="22"/>
          <w:szCs w:val="22"/>
        </w:rPr>
        <w:t xml:space="preserve">им </w:t>
      </w:r>
      <w:r w:rsidRPr="002E65AB" w:rsidR="00624A62">
        <w:rPr>
          <w:rFonts w:ascii="Times New Roman" w:hAnsi="Times New Roman" w:cs="Times New Roman"/>
          <w:color w:val="auto"/>
          <w:sz w:val="22"/>
          <w:szCs w:val="22"/>
        </w:rPr>
        <w:t>вины, чистосердечное раскаяние в совершенн</w:t>
      </w:r>
      <w:r w:rsidRPr="002E65AB" w:rsidR="00B22000">
        <w:rPr>
          <w:rFonts w:ascii="Times New Roman" w:hAnsi="Times New Roman" w:cs="Times New Roman"/>
          <w:color w:val="auto"/>
          <w:sz w:val="22"/>
          <w:szCs w:val="22"/>
        </w:rPr>
        <w:t>ых</w:t>
      </w:r>
      <w:r w:rsidRPr="002E65AB" w:rsidR="00624A62">
        <w:rPr>
          <w:rFonts w:ascii="Times New Roman" w:hAnsi="Times New Roman" w:cs="Times New Roman"/>
          <w:color w:val="auto"/>
          <w:sz w:val="22"/>
          <w:szCs w:val="22"/>
        </w:rPr>
        <w:t xml:space="preserve"> преступлени</w:t>
      </w:r>
      <w:r w:rsidRPr="002E65AB" w:rsidR="00B22000">
        <w:rPr>
          <w:rFonts w:ascii="Times New Roman" w:hAnsi="Times New Roman" w:cs="Times New Roman"/>
          <w:color w:val="auto"/>
          <w:sz w:val="22"/>
          <w:szCs w:val="22"/>
        </w:rPr>
        <w:t>ях</w:t>
      </w:r>
      <w:r w:rsidRPr="002E65AB" w:rsidR="00624A62">
        <w:rPr>
          <w:rFonts w:ascii="Times New Roman" w:hAnsi="Times New Roman" w:cs="Times New Roman"/>
          <w:color w:val="auto"/>
          <w:sz w:val="22"/>
          <w:szCs w:val="22"/>
        </w:rPr>
        <w:t xml:space="preserve">, состояние здоровья </w:t>
      </w:r>
      <w:r w:rsidRPr="002E65AB" w:rsidR="00624A62">
        <w:rPr>
          <w:rFonts w:ascii="Times New Roman" w:hAnsi="Times New Roman" w:cs="Times New Roman"/>
          <w:color w:val="auto"/>
          <w:sz w:val="22"/>
          <w:szCs w:val="22"/>
        </w:rPr>
        <w:t>Римавичюса</w:t>
      </w:r>
      <w:r w:rsidRPr="002E65AB" w:rsidR="00624A62">
        <w:rPr>
          <w:rFonts w:ascii="Times New Roman" w:hAnsi="Times New Roman" w:cs="Times New Roman"/>
          <w:color w:val="auto"/>
          <w:sz w:val="22"/>
          <w:szCs w:val="22"/>
        </w:rPr>
        <w:t xml:space="preserve"> И.В. страдающего </w:t>
      </w:r>
      <w:r w:rsidR="002E65AB">
        <w:rPr>
          <w:rFonts w:ascii="Times New Roman" w:hAnsi="Times New Roman" w:cs="Times New Roman"/>
          <w:color w:val="auto"/>
          <w:sz w:val="22"/>
          <w:szCs w:val="22"/>
        </w:rPr>
        <w:t>***</w:t>
      </w:r>
      <w:r w:rsidRPr="002E65AB" w:rsidR="00624A62">
        <w:rPr>
          <w:rFonts w:ascii="Times New Roman" w:hAnsi="Times New Roman" w:cs="Times New Roman"/>
          <w:color w:val="auto"/>
          <w:sz w:val="22"/>
          <w:szCs w:val="22"/>
        </w:rPr>
        <w:t>, а также</w:t>
      </w:r>
      <w:r w:rsidRPr="002E65AB" w:rsidR="00624A6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2E65AB" w:rsidR="00F71BA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по эпизоду хищения </w:t>
      </w:r>
      <w:r w:rsidRPr="002E65AB" w:rsidR="00624A6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14.02.2022 года имущества </w:t>
      </w:r>
      <w:r w:rsidR="002E65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***</w:t>
      </w:r>
      <w:r w:rsidRPr="002E65AB" w:rsidR="00624A6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в соответствии с п. «к» ч.1 ст.61 УК РФ -</w:t>
      </w:r>
      <w:r w:rsidRPr="002E65AB" w:rsidR="00624A62">
        <w:rPr>
          <w:rFonts w:ascii="Times New Roman" w:hAnsi="Times New Roman" w:cs="Times New Roman"/>
          <w:color w:val="auto"/>
          <w:sz w:val="22"/>
          <w:szCs w:val="22"/>
          <w:lang w:eastAsia="ru-RU"/>
        </w:rPr>
        <w:t xml:space="preserve"> добровольное возмещение имущественного ущерба путем возвращения похищенного имущества.</w:t>
      </w:r>
    </w:p>
    <w:p w:rsidR="00624A62" w:rsidRPr="002E65AB" w:rsidP="00624A62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2E65AB">
        <w:rPr>
          <w:rFonts w:ascii="Times New Roman" w:eastAsia="Calibri" w:hAnsi="Times New Roman" w:cs="Times New Roman"/>
          <w:lang w:eastAsia="en-US"/>
        </w:rPr>
        <w:t xml:space="preserve"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виновного, его поведением во время или после совершения преступления, которые могли бы служить основанием для применения ст. 64 </w:t>
      </w:r>
      <w:r w:rsidRPr="002E65AB" w:rsidR="00EA12F9">
        <w:rPr>
          <w:rFonts w:ascii="Times New Roman" w:eastAsia="Calibri" w:hAnsi="Times New Roman" w:cs="Times New Roman"/>
          <w:lang w:eastAsia="en-US"/>
        </w:rPr>
        <w:t xml:space="preserve">УК РФ, то </w:t>
      </w:r>
      <w:r w:rsidRPr="002E65AB">
        <w:rPr>
          <w:rFonts w:ascii="Times New Roman" w:eastAsia="Calibri" w:hAnsi="Times New Roman" w:cs="Times New Roman"/>
          <w:lang w:eastAsia="en-US"/>
        </w:rPr>
        <w:t>е</w:t>
      </w:r>
      <w:r w:rsidRPr="002E65AB" w:rsidR="00EA12F9">
        <w:rPr>
          <w:rFonts w:ascii="Times New Roman" w:eastAsia="Calibri" w:hAnsi="Times New Roman" w:cs="Times New Roman"/>
          <w:lang w:eastAsia="en-US"/>
        </w:rPr>
        <w:t>сть</w:t>
      </w:r>
      <w:r w:rsidRPr="002E65AB">
        <w:rPr>
          <w:rFonts w:ascii="Times New Roman" w:eastAsia="Calibri" w:hAnsi="Times New Roman" w:cs="Times New Roman"/>
          <w:lang w:eastAsia="en-US"/>
        </w:rPr>
        <w:t xml:space="preserve"> для назначения более мягкого наказания, чем предусмотрено за данное преступление.</w:t>
      </w:r>
    </w:p>
    <w:p w:rsidR="00624A62" w:rsidRPr="002E65AB" w:rsidP="00624A62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2E65AB">
        <w:rPr>
          <w:rFonts w:ascii="Times New Roman" w:eastAsia="Calibri" w:hAnsi="Times New Roman" w:cs="Times New Roman"/>
          <w:lang w:eastAsia="en-US"/>
        </w:rPr>
        <w:t>Обстоятельством,</w:t>
      </w:r>
      <w:r w:rsidRPr="002E65AB" w:rsidR="00EA12F9">
        <w:rPr>
          <w:rFonts w:ascii="Times New Roman" w:eastAsia="Calibri" w:hAnsi="Times New Roman" w:cs="Times New Roman"/>
          <w:lang w:eastAsia="en-US"/>
        </w:rPr>
        <w:t xml:space="preserve"> отягчающим наказание подсудимого</w:t>
      </w:r>
      <w:r w:rsidRPr="002E65AB" w:rsidR="006C773D">
        <w:rPr>
          <w:rFonts w:ascii="Times New Roman" w:eastAsia="Calibri" w:hAnsi="Times New Roman" w:cs="Times New Roman"/>
          <w:lang w:eastAsia="en-US"/>
        </w:rPr>
        <w:t>,</w:t>
      </w:r>
      <w:r w:rsidRPr="002E65AB">
        <w:rPr>
          <w:rFonts w:ascii="Times New Roman" w:eastAsia="Calibri" w:hAnsi="Times New Roman" w:cs="Times New Roman"/>
          <w:lang w:eastAsia="en-US"/>
        </w:rPr>
        <w:t xml:space="preserve"> </w:t>
      </w:r>
      <w:r w:rsidRPr="002E65AB" w:rsidR="00760940">
        <w:rPr>
          <w:rFonts w:ascii="Times New Roman" w:eastAsia="Calibri" w:hAnsi="Times New Roman" w:cs="Times New Roman"/>
          <w:lang w:eastAsia="en-US"/>
        </w:rPr>
        <w:t xml:space="preserve">по всем преступлениям </w:t>
      </w:r>
      <w:r w:rsidRPr="002E65AB">
        <w:rPr>
          <w:rFonts w:ascii="Times New Roman" w:eastAsia="Calibri" w:hAnsi="Times New Roman" w:cs="Times New Roman"/>
          <w:lang w:eastAsia="en-US"/>
        </w:rPr>
        <w:t>в соответствии с положениями п. «а» ч.1 ст. 63 УК РФ</w:t>
      </w:r>
      <w:r w:rsidRPr="002E65AB" w:rsidR="00760940">
        <w:rPr>
          <w:rFonts w:ascii="Times New Roman" w:eastAsia="Calibri" w:hAnsi="Times New Roman" w:cs="Times New Roman"/>
          <w:lang w:eastAsia="en-US"/>
        </w:rPr>
        <w:t xml:space="preserve"> </w:t>
      </w:r>
      <w:r w:rsidRPr="002E65AB">
        <w:rPr>
          <w:rFonts w:ascii="Times New Roman" w:eastAsia="Calibri" w:hAnsi="Times New Roman" w:cs="Times New Roman"/>
          <w:lang w:eastAsia="en-US"/>
        </w:rPr>
        <w:t>суд признает рецидив преступлений</w:t>
      </w:r>
      <w:r w:rsidRPr="002E65AB" w:rsidR="00760940">
        <w:rPr>
          <w:rFonts w:ascii="Times New Roman" w:eastAsia="Calibri" w:hAnsi="Times New Roman" w:cs="Times New Roman"/>
          <w:lang w:eastAsia="en-US"/>
        </w:rPr>
        <w:t xml:space="preserve">, который образует непогашенная судимость </w:t>
      </w:r>
      <w:r w:rsidRPr="002E65AB" w:rsidR="00760940">
        <w:rPr>
          <w:rFonts w:ascii="Times New Roman" w:eastAsia="Calibri" w:hAnsi="Times New Roman" w:cs="Times New Roman"/>
          <w:lang w:eastAsia="en-US"/>
        </w:rPr>
        <w:t>по</w:t>
      </w:r>
      <w:r w:rsidRPr="002E65AB" w:rsidR="00760940">
        <w:rPr>
          <w:rFonts w:ascii="Times New Roman" w:eastAsia="Calibri" w:hAnsi="Times New Roman" w:cs="Times New Roman"/>
          <w:lang w:eastAsia="en-US"/>
        </w:rPr>
        <w:t xml:space="preserve"> </w:t>
      </w:r>
      <w:r w:rsidR="002E65AB">
        <w:rPr>
          <w:rFonts w:ascii="Times New Roman" w:eastAsia="Calibri" w:hAnsi="Times New Roman" w:cs="Times New Roman"/>
          <w:lang w:eastAsia="en-US"/>
        </w:rPr>
        <w:t>***</w:t>
      </w:r>
      <w:r w:rsidRPr="002E65AB">
        <w:rPr>
          <w:rFonts w:ascii="Times New Roman" w:eastAsia="Calibri" w:hAnsi="Times New Roman" w:cs="Times New Roman"/>
          <w:lang w:eastAsia="en-US"/>
        </w:rPr>
        <w:t xml:space="preserve">. </w:t>
      </w:r>
    </w:p>
    <w:p w:rsidR="00624A62" w:rsidRPr="002E65AB" w:rsidP="00624A62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2E65AB">
        <w:rPr>
          <w:rFonts w:ascii="Times New Roman" w:eastAsia="Calibri" w:hAnsi="Times New Roman" w:cs="Times New Roman"/>
          <w:lang w:eastAsia="en-US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 наказания, судом  не установлено.</w:t>
      </w:r>
    </w:p>
    <w:p w:rsidR="00721CD5" w:rsidRPr="002E65AB" w:rsidP="00721CD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 xml:space="preserve">При таких обстоятельствах, с учетом требований ч.5 ст.62, ч.1 ст.68 УК РФ, характера и степени общественной опасности ранее совершенных преступлений, обстоятельств, в силу которых </w:t>
      </w:r>
      <w:r w:rsidRPr="002E65AB">
        <w:rPr>
          <w:rFonts w:ascii="Times New Roman" w:hAnsi="Times New Roman" w:cs="Times New Roman"/>
        </w:rPr>
        <w:t xml:space="preserve">исправительное воздействие предыдущих наказаний оказалось недостаточным, суд считает, что в целях восстановления социальной справедливости, исправления подсудимого и предупреждения совершения им новых преступлений, </w:t>
      </w:r>
      <w:r w:rsidRPr="002E65AB">
        <w:rPr>
          <w:rFonts w:ascii="Times New Roman" w:hAnsi="Times New Roman" w:cs="Times New Roman"/>
        </w:rPr>
        <w:t>Римавичюс</w:t>
      </w:r>
      <w:r w:rsidRPr="002E65AB" w:rsidR="00EA12F9">
        <w:rPr>
          <w:rFonts w:ascii="Times New Roman" w:hAnsi="Times New Roman" w:cs="Times New Roman"/>
        </w:rPr>
        <w:t>у</w:t>
      </w:r>
      <w:r w:rsidRPr="002E65AB">
        <w:rPr>
          <w:rFonts w:ascii="Times New Roman" w:hAnsi="Times New Roman" w:cs="Times New Roman"/>
        </w:rPr>
        <w:t xml:space="preserve"> И.В. необходимо назначить наказание в виде лишения свободы</w:t>
      </w:r>
      <w:r w:rsidRPr="002E65AB">
        <w:rPr>
          <w:rFonts w:ascii="Times New Roman" w:hAnsi="Times New Roman" w:cs="Times New Roman"/>
        </w:rPr>
        <w:t xml:space="preserve"> с учетом положений ч.2 ст.68 УК РФ.</w:t>
      </w:r>
    </w:p>
    <w:p w:rsidR="00721CD5" w:rsidRPr="002E65AB" w:rsidP="00721CD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 xml:space="preserve">Оснований для применения в отношении </w:t>
      </w:r>
      <w:r w:rsidRPr="002E65AB">
        <w:rPr>
          <w:rFonts w:ascii="Times New Roman" w:hAnsi="Times New Roman" w:cs="Times New Roman"/>
        </w:rPr>
        <w:t>Римавичюса</w:t>
      </w:r>
      <w:r w:rsidRPr="002E65AB">
        <w:rPr>
          <w:rFonts w:ascii="Times New Roman" w:hAnsi="Times New Roman" w:cs="Times New Roman"/>
        </w:rPr>
        <w:t xml:space="preserve"> И.В. положений ч.3 ст.68 УК РФ, а также для назначения </w:t>
      </w:r>
      <w:r w:rsidRPr="002E65AB">
        <w:rPr>
          <w:rFonts w:ascii="Times New Roman" w:hAnsi="Times New Roman" w:cs="Times New Roman"/>
        </w:rPr>
        <w:t>Римавичюсу</w:t>
      </w:r>
      <w:r w:rsidRPr="002E65AB">
        <w:rPr>
          <w:rFonts w:ascii="Times New Roman" w:hAnsi="Times New Roman" w:cs="Times New Roman"/>
        </w:rPr>
        <w:t xml:space="preserve"> И.В. иного, менее строго вида наказания суд не усматривает.</w:t>
      </w:r>
    </w:p>
    <w:p w:rsidR="00721CD5" w:rsidRPr="002E65AB" w:rsidP="00721CD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 xml:space="preserve">Вместе с тем, принимая во внимание конкретные обстоятельства дела, в том числе установленную совокупность приведенных выше смягчающих наказание обстоятельств и наличие рецидива, суд пришел к выводу о возможности исправления подсудимого без реального отбывания наказания, в </w:t>
      </w:r>
      <w:r w:rsidRPr="002E65AB">
        <w:rPr>
          <w:rFonts w:ascii="Times New Roman" w:hAnsi="Times New Roman" w:cs="Times New Roman"/>
        </w:rPr>
        <w:t>связи</w:t>
      </w:r>
      <w:r w:rsidRPr="002E65AB">
        <w:rPr>
          <w:rFonts w:ascii="Times New Roman" w:hAnsi="Times New Roman" w:cs="Times New Roman"/>
        </w:rPr>
        <w:t xml:space="preserve"> с чем наказание может быть назначено условным в силу ст.73 УК РФ с установлением подсудимому испытательного срока, в течение которого он своим поведением должен будет доказать свое исправление.</w:t>
      </w:r>
    </w:p>
    <w:p w:rsidR="00F92E59" w:rsidRPr="002E65AB" w:rsidP="00721CD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>Гражданские иски по делу не заявлены.</w:t>
      </w:r>
    </w:p>
    <w:p w:rsidR="00721CD5" w:rsidRPr="002E65AB" w:rsidP="00721CD5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>Вещественными доказательствами по делу следует распорядиться в соответствии со ст. 81 УПК РФ.</w:t>
      </w:r>
    </w:p>
    <w:p w:rsidR="00721CD5" w:rsidRPr="002E65AB" w:rsidP="00721CD5">
      <w:pPr>
        <w:pStyle w:val="NoSpacing"/>
        <w:jc w:val="both"/>
        <w:rPr>
          <w:rFonts w:ascii="Times New Roman" w:hAnsi="Times New Roman" w:cs="Times New Roman"/>
          <w:lang w:eastAsia="zh-CN"/>
        </w:rPr>
      </w:pPr>
      <w:r w:rsidRPr="002E65AB">
        <w:rPr>
          <w:rFonts w:ascii="Times New Roman" w:hAnsi="Times New Roman" w:cs="Times New Roman"/>
          <w:lang w:eastAsia="zh-CN"/>
        </w:rPr>
        <w:t xml:space="preserve">          Избранную по данному делу </w:t>
      </w:r>
      <w:r w:rsidRPr="002E65AB">
        <w:rPr>
          <w:rFonts w:ascii="Times New Roman" w:hAnsi="Times New Roman" w:cs="Times New Roman"/>
          <w:lang w:eastAsia="zh-CN"/>
        </w:rPr>
        <w:t>Римавичюсу</w:t>
      </w:r>
      <w:r w:rsidRPr="002E65AB">
        <w:rPr>
          <w:rFonts w:ascii="Times New Roman" w:hAnsi="Times New Roman" w:cs="Times New Roman"/>
          <w:lang w:eastAsia="zh-CN"/>
        </w:rPr>
        <w:t xml:space="preserve"> И.В.</w:t>
      </w:r>
      <w:r w:rsidRPr="002E65AB">
        <w:rPr>
          <w:rFonts w:ascii="Times New Roman" w:eastAsia="Arial" w:hAnsi="Times New Roman" w:cs="Times New Roman"/>
          <w:bCs/>
          <w:lang w:eastAsia="ar-SA"/>
        </w:rPr>
        <w:t xml:space="preserve"> </w:t>
      </w:r>
      <w:r w:rsidRPr="002E65AB">
        <w:rPr>
          <w:rFonts w:ascii="Times New Roman" w:hAnsi="Times New Roman" w:cs="Times New Roman"/>
          <w:lang w:eastAsia="zh-CN"/>
        </w:rPr>
        <w:t xml:space="preserve">меру процессуального принуждения в виде обязательства о явке </w:t>
      </w:r>
      <w:r w:rsidRPr="002E65AB">
        <w:rPr>
          <w:rFonts w:ascii="Times New Roman" w:hAnsi="Times New Roman" w:cs="Times New Roman"/>
        </w:rPr>
        <w:t>до вступления приговора в законную силу необходимо оставить прежней.</w:t>
      </w:r>
    </w:p>
    <w:p w:rsidR="004E2C7A" w:rsidRPr="002E65AB" w:rsidP="007039D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>Р</w:t>
      </w:r>
      <w:r w:rsidRPr="002E65AB">
        <w:rPr>
          <w:rFonts w:ascii="Times New Roman" w:hAnsi="Times New Roman" w:cs="Times New Roman"/>
        </w:rPr>
        <w:t>уководствуясь</w:t>
      </w:r>
      <w:r w:rsidRPr="002E65AB" w:rsidR="00106251">
        <w:rPr>
          <w:rFonts w:ascii="Times New Roman" w:hAnsi="Times New Roman" w:cs="Times New Roman"/>
        </w:rPr>
        <w:t xml:space="preserve"> </w:t>
      </w:r>
      <w:r w:rsidRPr="002E65AB">
        <w:rPr>
          <w:rFonts w:ascii="Times New Roman" w:hAnsi="Times New Roman" w:cs="Times New Roman"/>
        </w:rPr>
        <w:t>ст. ст. 314 - 316 Уголовно-процессуального</w:t>
      </w:r>
      <w:r w:rsidRPr="002E65AB" w:rsidR="009A2A9F">
        <w:rPr>
          <w:rFonts w:ascii="Times New Roman" w:hAnsi="Times New Roman" w:cs="Times New Roman"/>
        </w:rPr>
        <w:t xml:space="preserve"> </w:t>
      </w:r>
      <w:r w:rsidRPr="002E65AB">
        <w:rPr>
          <w:rFonts w:ascii="Times New Roman" w:hAnsi="Times New Roman" w:cs="Times New Roman"/>
        </w:rPr>
        <w:t>кодекса</w:t>
      </w:r>
      <w:r w:rsidRPr="002E65AB" w:rsidR="009A2A9F">
        <w:rPr>
          <w:rFonts w:ascii="Times New Roman" w:hAnsi="Times New Roman" w:cs="Times New Roman"/>
        </w:rPr>
        <w:t xml:space="preserve"> </w:t>
      </w:r>
      <w:r w:rsidRPr="002E65AB">
        <w:rPr>
          <w:rFonts w:ascii="Times New Roman" w:hAnsi="Times New Roman" w:cs="Times New Roman"/>
        </w:rPr>
        <w:t>Российской</w:t>
      </w:r>
      <w:r w:rsidRPr="002E65AB" w:rsidR="009A2A9F">
        <w:rPr>
          <w:rFonts w:ascii="Times New Roman" w:hAnsi="Times New Roman" w:cs="Times New Roman"/>
        </w:rPr>
        <w:t xml:space="preserve"> </w:t>
      </w:r>
      <w:r w:rsidRPr="002E65AB">
        <w:rPr>
          <w:rFonts w:ascii="Times New Roman" w:hAnsi="Times New Roman" w:cs="Times New Roman"/>
        </w:rPr>
        <w:t xml:space="preserve">Федерации, </w:t>
      </w:r>
      <w:r w:rsidRPr="002E65AB" w:rsidR="00BB1099">
        <w:rPr>
          <w:rFonts w:ascii="Times New Roman" w:hAnsi="Times New Roman" w:cs="Times New Roman"/>
        </w:rPr>
        <w:t>суд</w:t>
      </w:r>
    </w:p>
    <w:p w:rsidR="004E2C7A" w:rsidRPr="002E65AB" w:rsidP="007039D7">
      <w:pPr>
        <w:pStyle w:val="NoSpacing"/>
        <w:jc w:val="center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>ПРИГОВОРИЛ:</w:t>
      </w:r>
    </w:p>
    <w:p w:rsidR="0002791C" w:rsidRPr="002E65AB" w:rsidP="00042DF4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 xml:space="preserve">Признать </w:t>
      </w:r>
      <w:r w:rsidRPr="002E65AB" w:rsidR="00721CD5">
        <w:rPr>
          <w:rFonts w:ascii="Times New Roman" w:hAnsi="Times New Roman" w:cs="Times New Roman"/>
        </w:rPr>
        <w:t>Римавичюса</w:t>
      </w:r>
      <w:r w:rsidRPr="002E65AB" w:rsidR="00721CD5">
        <w:rPr>
          <w:rFonts w:ascii="Times New Roman" w:hAnsi="Times New Roman" w:cs="Times New Roman"/>
        </w:rPr>
        <w:t xml:space="preserve"> Ивана Владимировича</w:t>
      </w:r>
      <w:r w:rsidRPr="002E65AB" w:rsidR="00A04F90">
        <w:rPr>
          <w:rFonts w:ascii="Times New Roman" w:hAnsi="Times New Roman" w:cs="Times New Roman"/>
        </w:rPr>
        <w:t xml:space="preserve"> виновным</w:t>
      </w:r>
      <w:r w:rsidRPr="002E65AB">
        <w:rPr>
          <w:rFonts w:ascii="Times New Roman" w:hAnsi="Times New Roman" w:cs="Times New Roman"/>
        </w:rPr>
        <w:t xml:space="preserve"> в совершении преступлени</w:t>
      </w:r>
      <w:r w:rsidRPr="002E65AB">
        <w:rPr>
          <w:rFonts w:ascii="Times New Roman" w:hAnsi="Times New Roman" w:cs="Times New Roman"/>
        </w:rPr>
        <w:t>й</w:t>
      </w:r>
      <w:r w:rsidRPr="002E65AB">
        <w:rPr>
          <w:rFonts w:ascii="Times New Roman" w:hAnsi="Times New Roman" w:cs="Times New Roman"/>
        </w:rPr>
        <w:t>, предусмотренн</w:t>
      </w:r>
      <w:r w:rsidRPr="002E65AB">
        <w:rPr>
          <w:rFonts w:ascii="Times New Roman" w:hAnsi="Times New Roman" w:cs="Times New Roman"/>
        </w:rPr>
        <w:t>ых</w:t>
      </w:r>
      <w:r w:rsidRPr="002E65AB" w:rsidR="00D3405C">
        <w:rPr>
          <w:rFonts w:ascii="Times New Roman" w:hAnsi="Times New Roman" w:cs="Times New Roman"/>
        </w:rPr>
        <w:t xml:space="preserve"> </w:t>
      </w:r>
      <w:r w:rsidRPr="002E65AB" w:rsidR="00A04F90">
        <w:rPr>
          <w:rFonts w:ascii="Times New Roman" w:hAnsi="Times New Roman" w:cs="Times New Roman"/>
        </w:rPr>
        <w:t xml:space="preserve">ч.1 ст.158, </w:t>
      </w:r>
      <w:r w:rsidRPr="002E65AB" w:rsidR="00D3405C">
        <w:rPr>
          <w:rFonts w:ascii="Times New Roman" w:hAnsi="Times New Roman" w:cs="Times New Roman"/>
        </w:rPr>
        <w:t>ч.1 ст.158</w:t>
      </w:r>
      <w:r w:rsidRPr="002E65AB" w:rsidR="00721CD5">
        <w:rPr>
          <w:rFonts w:ascii="Times New Roman" w:hAnsi="Times New Roman" w:cs="Times New Roman"/>
        </w:rPr>
        <w:t>, ч.1 ст.158</w:t>
      </w:r>
      <w:r w:rsidRPr="002E65AB">
        <w:rPr>
          <w:rFonts w:ascii="Times New Roman" w:hAnsi="Times New Roman" w:cs="Times New Roman"/>
        </w:rPr>
        <w:t xml:space="preserve"> Уголовного кодекса Росс</w:t>
      </w:r>
      <w:r w:rsidRPr="002E65AB" w:rsidR="007F1957">
        <w:rPr>
          <w:rFonts w:ascii="Times New Roman" w:hAnsi="Times New Roman" w:cs="Times New Roman"/>
        </w:rPr>
        <w:t>ийской Федерации, и назначить е</w:t>
      </w:r>
      <w:r w:rsidRPr="002E65AB" w:rsidR="00A04F90">
        <w:rPr>
          <w:rFonts w:ascii="Times New Roman" w:hAnsi="Times New Roman" w:cs="Times New Roman"/>
        </w:rPr>
        <w:t>му</w:t>
      </w:r>
      <w:r w:rsidRPr="002E65AB">
        <w:rPr>
          <w:rFonts w:ascii="Times New Roman" w:hAnsi="Times New Roman" w:cs="Times New Roman"/>
        </w:rPr>
        <w:t xml:space="preserve"> наказание</w:t>
      </w:r>
      <w:r w:rsidRPr="002E65AB">
        <w:rPr>
          <w:rFonts w:ascii="Times New Roman" w:hAnsi="Times New Roman" w:cs="Times New Roman"/>
        </w:rPr>
        <w:t>:</w:t>
      </w:r>
    </w:p>
    <w:p w:rsidR="0002791C" w:rsidRPr="002E65AB" w:rsidP="0002791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 xml:space="preserve"> </w:t>
      </w:r>
      <w:r w:rsidRPr="002E65AB">
        <w:rPr>
          <w:rFonts w:ascii="Times New Roman" w:hAnsi="Times New Roman" w:cs="Times New Roman"/>
        </w:rPr>
        <w:t xml:space="preserve">- по ч.1 ст.158 </w:t>
      </w:r>
      <w:r w:rsidRPr="002E65AB" w:rsidR="00721CD5">
        <w:rPr>
          <w:rFonts w:ascii="Times New Roman" w:hAnsi="Times New Roman" w:cs="Times New Roman"/>
        </w:rPr>
        <w:t>УК РФ (по эпизоду, совершенному в период с 10 час. 00 мин. 07.02.2022 года до 08 час. 30 мин. 08.02.2022 года</w:t>
      </w:r>
      <w:r w:rsidRPr="002E65AB">
        <w:rPr>
          <w:rFonts w:ascii="Times New Roman" w:hAnsi="Times New Roman" w:cs="Times New Roman"/>
        </w:rPr>
        <w:t xml:space="preserve">) -  </w:t>
      </w:r>
      <w:r w:rsidRPr="002E65AB" w:rsidR="00721CD5">
        <w:rPr>
          <w:rFonts w:ascii="Times New Roman" w:hAnsi="Times New Roman" w:cs="Times New Roman"/>
        </w:rPr>
        <w:t>в виде лишения свободы сроком на 8 (восемь) месяцев</w:t>
      </w:r>
      <w:r w:rsidRPr="002E65AB">
        <w:rPr>
          <w:rFonts w:ascii="Times New Roman" w:hAnsi="Times New Roman" w:cs="Times New Roman"/>
        </w:rPr>
        <w:t>;</w:t>
      </w:r>
    </w:p>
    <w:p w:rsidR="00721CD5" w:rsidRPr="002E65AB" w:rsidP="0002791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 xml:space="preserve">- по ч.1 ст.158 УК РФ (по эпизоду, совершенному </w:t>
      </w:r>
      <w:r w:rsidRPr="002E65AB">
        <w:rPr>
          <w:rFonts w:ascii="Times New Roman" w:hAnsi="Times New Roman" w:cs="Times New Roman"/>
        </w:rPr>
        <w:t>14.02.2022</w:t>
      </w:r>
      <w:r w:rsidRPr="002E65AB">
        <w:rPr>
          <w:rFonts w:ascii="Times New Roman" w:hAnsi="Times New Roman" w:cs="Times New Roman"/>
        </w:rPr>
        <w:t xml:space="preserve"> года) -  </w:t>
      </w:r>
      <w:r w:rsidRPr="002E65AB">
        <w:rPr>
          <w:rFonts w:ascii="Times New Roman" w:hAnsi="Times New Roman" w:cs="Times New Roman"/>
        </w:rPr>
        <w:t>в виде лишения свободы сроком на 8 (восемь) месяцев;</w:t>
      </w:r>
    </w:p>
    <w:p w:rsidR="0002791C" w:rsidRPr="002E65AB" w:rsidP="0002791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>- по ч.1 ст.158 УК РФ (по эпизоду, совершенному 04.04.2022 года) - в виде лишения свободы сроком на 8 (восемь) месяцев</w:t>
      </w:r>
      <w:r w:rsidRPr="002E65AB">
        <w:rPr>
          <w:rFonts w:ascii="Times New Roman" w:hAnsi="Times New Roman" w:cs="Times New Roman"/>
        </w:rPr>
        <w:t>.</w:t>
      </w:r>
    </w:p>
    <w:p w:rsidR="0002791C" w:rsidRPr="002E65AB" w:rsidP="0002791C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 xml:space="preserve">   </w:t>
      </w:r>
      <w:r w:rsidRPr="002E65AB">
        <w:rPr>
          <w:rFonts w:ascii="Times New Roman" w:hAnsi="Times New Roman" w:cs="Times New Roman"/>
        </w:rPr>
        <w:t xml:space="preserve">В соответствии с частью 2 ст. 69 УК РФ по совокупности преступлений путем частичного сложения </w:t>
      </w:r>
      <w:r w:rsidRPr="002E65AB" w:rsidR="00F92E59">
        <w:rPr>
          <w:rFonts w:ascii="Times New Roman" w:hAnsi="Times New Roman" w:cs="Times New Roman"/>
        </w:rPr>
        <w:t xml:space="preserve">назначенных </w:t>
      </w:r>
      <w:r w:rsidRPr="002E65AB">
        <w:rPr>
          <w:rFonts w:ascii="Times New Roman" w:hAnsi="Times New Roman" w:cs="Times New Roman"/>
        </w:rPr>
        <w:t xml:space="preserve">наказаний </w:t>
      </w:r>
      <w:r w:rsidRPr="002E65AB" w:rsidR="00F92E59">
        <w:rPr>
          <w:rFonts w:ascii="Times New Roman" w:hAnsi="Times New Roman" w:cs="Times New Roman"/>
        </w:rPr>
        <w:t xml:space="preserve">назначить </w:t>
      </w:r>
      <w:r w:rsidRPr="002E65AB" w:rsidR="00F92E59">
        <w:rPr>
          <w:rFonts w:ascii="Times New Roman" w:hAnsi="Times New Roman" w:cs="Times New Roman"/>
        </w:rPr>
        <w:t>Римавичюсу</w:t>
      </w:r>
      <w:r w:rsidRPr="002E65AB" w:rsidR="00F92E59">
        <w:rPr>
          <w:rFonts w:ascii="Times New Roman" w:hAnsi="Times New Roman" w:cs="Times New Roman"/>
        </w:rPr>
        <w:t xml:space="preserve"> Ивану Владимировичу окончательное наказание </w:t>
      </w:r>
      <w:r w:rsidRPr="002E65AB" w:rsidR="00721CD5">
        <w:rPr>
          <w:rFonts w:ascii="Times New Roman" w:hAnsi="Times New Roman" w:cs="Times New Roman"/>
        </w:rPr>
        <w:t>в виде лишения свободы сроком на 1 (один) год</w:t>
      </w:r>
      <w:r w:rsidRPr="002E65AB">
        <w:rPr>
          <w:rFonts w:ascii="Times New Roman" w:hAnsi="Times New Roman" w:cs="Times New Roman"/>
        </w:rPr>
        <w:t>.</w:t>
      </w:r>
    </w:p>
    <w:p w:rsidR="00721CD5" w:rsidRPr="002E65AB" w:rsidP="00721CD5">
      <w:pPr>
        <w:pStyle w:val="BodyText3"/>
        <w:spacing w:after="0"/>
        <w:ind w:firstLine="709"/>
        <w:jc w:val="both"/>
        <w:rPr>
          <w:sz w:val="22"/>
          <w:szCs w:val="22"/>
        </w:rPr>
      </w:pPr>
      <w:r w:rsidRPr="002E65AB">
        <w:rPr>
          <w:sz w:val="22"/>
          <w:szCs w:val="22"/>
        </w:rPr>
        <w:t xml:space="preserve">В силу ст.73 УК РФ считать назначенное </w:t>
      </w:r>
      <w:r w:rsidRPr="002E65AB">
        <w:rPr>
          <w:sz w:val="22"/>
          <w:szCs w:val="22"/>
        </w:rPr>
        <w:t>Римавичюсу</w:t>
      </w:r>
      <w:r w:rsidRPr="002E65AB">
        <w:rPr>
          <w:sz w:val="22"/>
          <w:szCs w:val="22"/>
        </w:rPr>
        <w:t xml:space="preserve"> Ивану Владимировичу наказание в виде лишения свободы условным с испытательным сроком на </w:t>
      </w:r>
      <w:r w:rsidRPr="002E65AB" w:rsidR="009E754A">
        <w:rPr>
          <w:sz w:val="22"/>
          <w:szCs w:val="22"/>
        </w:rPr>
        <w:t>1</w:t>
      </w:r>
      <w:r w:rsidRPr="002E65AB">
        <w:rPr>
          <w:sz w:val="22"/>
          <w:szCs w:val="22"/>
        </w:rPr>
        <w:t xml:space="preserve"> (</w:t>
      </w:r>
      <w:r w:rsidRPr="002E65AB" w:rsidR="009E754A">
        <w:rPr>
          <w:sz w:val="22"/>
          <w:szCs w:val="22"/>
        </w:rPr>
        <w:t>один</w:t>
      </w:r>
      <w:r w:rsidRPr="002E65AB">
        <w:rPr>
          <w:sz w:val="22"/>
          <w:szCs w:val="22"/>
        </w:rPr>
        <w:t xml:space="preserve">) год, в период отбывания которого обязать осужденного: </w:t>
      </w:r>
      <w:r w:rsidR="002E65AB">
        <w:rPr>
          <w:sz w:val="22"/>
          <w:szCs w:val="22"/>
        </w:rPr>
        <w:t>***</w:t>
      </w:r>
      <w:r w:rsidRPr="002E65AB">
        <w:rPr>
          <w:sz w:val="22"/>
          <w:szCs w:val="22"/>
        </w:rPr>
        <w:t>.</w:t>
      </w:r>
    </w:p>
    <w:p w:rsidR="00721CD5" w:rsidRPr="002E65AB" w:rsidP="00721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>Испытательный срок исчисляется с момента вступления приговора в законную силу. В испытательный срок засчитывается время, прошедшее со дня провозглашения приговора.</w:t>
      </w:r>
    </w:p>
    <w:p w:rsidR="00721CD5" w:rsidRPr="002E65AB" w:rsidP="002E65AB">
      <w:pPr>
        <w:pStyle w:val="NoSpacing"/>
        <w:tabs>
          <w:tab w:val="left" w:pos="426"/>
        </w:tabs>
        <w:ind w:firstLine="675" w:firstLineChars="307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>Вещественные доказательства</w:t>
      </w:r>
      <w:r w:rsidRPr="002E65AB">
        <w:rPr>
          <w:rFonts w:ascii="Times New Roman" w:hAnsi="Times New Roman" w:cs="Times New Roman"/>
        </w:rPr>
        <w:t xml:space="preserve"> - </w:t>
      </w:r>
      <w:r w:rsidR="002E65AB">
        <w:rPr>
          <w:rFonts w:ascii="Times New Roman" w:hAnsi="Times New Roman" w:cs="Times New Roman"/>
        </w:rPr>
        <w:t>***</w:t>
      </w:r>
      <w:r w:rsidRPr="002E65AB">
        <w:rPr>
          <w:rFonts w:ascii="Times New Roman" w:hAnsi="Times New Roman" w:cs="Times New Roman"/>
        </w:rPr>
        <w:t xml:space="preserve"> - </w:t>
      </w:r>
      <w:r w:rsidRPr="002E65AB">
        <w:rPr>
          <w:rFonts w:ascii="Times New Roman" w:hAnsi="Times New Roman" w:cs="Times New Roman"/>
        </w:rPr>
        <w:t xml:space="preserve">оставить при уголовном деле в течение всего срока его хранения, </w:t>
      </w:r>
      <w:r w:rsidR="002E65AB">
        <w:rPr>
          <w:rFonts w:ascii="Times New Roman" w:hAnsi="Times New Roman" w:cs="Times New Roman"/>
        </w:rPr>
        <w:t>***</w:t>
      </w:r>
      <w:r w:rsidRPr="002E65AB">
        <w:rPr>
          <w:rFonts w:ascii="Times New Roman" w:hAnsi="Times New Roman" w:cs="Times New Roman"/>
        </w:rPr>
        <w:t xml:space="preserve"> - возвратить законному владельцу – </w:t>
      </w:r>
      <w:r w:rsidR="002E65AB">
        <w:rPr>
          <w:rFonts w:ascii="Times New Roman" w:hAnsi="Times New Roman" w:cs="Times New Roman"/>
        </w:rPr>
        <w:t>***</w:t>
      </w:r>
      <w:r w:rsidRPr="002E65AB">
        <w:rPr>
          <w:rFonts w:ascii="Times New Roman" w:hAnsi="Times New Roman" w:cs="Times New Roman"/>
          <w:color w:val="000000"/>
          <w:lang w:bidi="ru-RU"/>
        </w:rPr>
        <w:t>.</w:t>
      </w:r>
    </w:p>
    <w:p w:rsidR="00721CD5" w:rsidRPr="002E65AB" w:rsidP="00721CD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 xml:space="preserve">Меру процессуального принуждения </w:t>
      </w:r>
      <w:r w:rsidRPr="002E65AB">
        <w:rPr>
          <w:rFonts w:ascii="Times New Roman" w:hAnsi="Times New Roman" w:cs="Times New Roman"/>
        </w:rPr>
        <w:t>Римавичюсу</w:t>
      </w:r>
      <w:r w:rsidRPr="002E65AB">
        <w:rPr>
          <w:rFonts w:ascii="Times New Roman" w:hAnsi="Times New Roman" w:cs="Times New Roman"/>
        </w:rPr>
        <w:t xml:space="preserve"> Ивану Владимировичу в виде обязательства о явке до вступления приговора в законную силу оставить прежней, а после вступления приговора в законную силу - отменить.</w:t>
      </w:r>
    </w:p>
    <w:p w:rsidR="00721CD5" w:rsidRPr="002E65AB" w:rsidP="00721CD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>Процессуальные издержки, предусмотренные ст.131 УПК РФ, в соответствии с ч.10 ст. 316 УПК РФ взысканию с осужденного не подлежат.</w:t>
      </w:r>
    </w:p>
    <w:p w:rsidR="00721CD5" w:rsidRPr="002E65AB" w:rsidP="00721CD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>Приговор может быть обжалован в Евпаторийский городской суд Республики Крым через мирового судью судебного участка №39 Евпаторийского судебного района Республики Крым путём подачи апелляционной жалобы в течение десяти суток со дня его постановления.</w:t>
      </w:r>
    </w:p>
    <w:p w:rsidR="00721CD5" w:rsidRPr="002E65AB" w:rsidP="00721CD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УПК РФ – несоответствие выводов суда, изложенных в приговоре, фактическим обстоятельствам уголовного дела, установленным судом первой инстанции.</w:t>
      </w:r>
    </w:p>
    <w:p w:rsidR="00721CD5" w:rsidRPr="002E65AB" w:rsidP="00721CD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 xml:space="preserve">В случае обжалования приговора суда осужденный вправе ходатайствовать об участии в рассмотрении уголовного дела судом апелляционной инстанции. </w:t>
      </w:r>
    </w:p>
    <w:p w:rsidR="00721CD5" w:rsidRPr="002E65AB" w:rsidP="00721CD5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:rsidR="00721CD5" w:rsidRPr="002E65AB" w:rsidP="00721CD5">
      <w:pPr>
        <w:pStyle w:val="NoSpacing"/>
        <w:jc w:val="center"/>
        <w:rPr>
          <w:rFonts w:ascii="Times New Roman" w:hAnsi="Times New Roman" w:cs="Times New Roman"/>
        </w:rPr>
      </w:pPr>
      <w:r w:rsidRPr="002E65AB">
        <w:rPr>
          <w:rFonts w:ascii="Times New Roman" w:hAnsi="Times New Roman" w:cs="Times New Roman"/>
        </w:rPr>
        <w:t xml:space="preserve">Мировой судья                                </w:t>
      </w:r>
      <w:r w:rsidRPr="002E65AB" w:rsidR="00D779BE">
        <w:rPr>
          <w:rFonts w:ascii="Times New Roman" w:hAnsi="Times New Roman" w:cs="Times New Roman"/>
        </w:rPr>
        <w:t xml:space="preserve">            </w:t>
      </w:r>
      <w:r w:rsidRPr="002E65AB">
        <w:rPr>
          <w:rFonts w:ascii="Times New Roman" w:hAnsi="Times New Roman" w:cs="Times New Roman"/>
        </w:rPr>
        <w:t xml:space="preserve"> </w:t>
      </w:r>
      <w:r w:rsidRPr="002E65AB">
        <w:rPr>
          <w:rFonts w:ascii="Times New Roman" w:hAnsi="Times New Roman" w:cs="Times New Roman"/>
        </w:rPr>
        <w:tab/>
        <w:t xml:space="preserve">                Е.А.</w:t>
      </w:r>
      <w:r w:rsidRPr="002E65AB" w:rsidR="001C5484">
        <w:rPr>
          <w:rFonts w:ascii="Times New Roman" w:hAnsi="Times New Roman" w:cs="Times New Roman"/>
        </w:rPr>
        <w:t xml:space="preserve"> </w:t>
      </w:r>
      <w:r w:rsidRPr="002E65AB">
        <w:rPr>
          <w:rFonts w:ascii="Times New Roman" w:hAnsi="Times New Roman" w:cs="Times New Roman"/>
        </w:rPr>
        <w:t>Фролова</w:t>
      </w:r>
    </w:p>
    <w:p w:rsidR="002208AA" w:rsidRPr="002E65AB" w:rsidP="001C5484">
      <w:pPr>
        <w:pStyle w:val="NoSpacing"/>
        <w:rPr>
          <w:rFonts w:ascii="Times New Roman" w:hAnsi="Times New Roman" w:cs="Times New Roman"/>
        </w:rPr>
      </w:pPr>
    </w:p>
    <w:sectPr w:rsidSect="00D779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0435C"/>
    <w:rsid w:val="000175FD"/>
    <w:rsid w:val="0002791C"/>
    <w:rsid w:val="00042DF4"/>
    <w:rsid w:val="000A6993"/>
    <w:rsid w:val="000D7254"/>
    <w:rsid w:val="00106251"/>
    <w:rsid w:val="00115027"/>
    <w:rsid w:val="0017129F"/>
    <w:rsid w:val="00176A93"/>
    <w:rsid w:val="00187A06"/>
    <w:rsid w:val="0019348F"/>
    <w:rsid w:val="001A7F4A"/>
    <w:rsid w:val="001C5484"/>
    <w:rsid w:val="001D1610"/>
    <w:rsid w:val="002208AA"/>
    <w:rsid w:val="00237709"/>
    <w:rsid w:val="00263471"/>
    <w:rsid w:val="002E65AB"/>
    <w:rsid w:val="003349D2"/>
    <w:rsid w:val="00342961"/>
    <w:rsid w:val="00391DC0"/>
    <w:rsid w:val="003B04F7"/>
    <w:rsid w:val="003C2D97"/>
    <w:rsid w:val="003C2F8D"/>
    <w:rsid w:val="003E195F"/>
    <w:rsid w:val="004037A1"/>
    <w:rsid w:val="00475107"/>
    <w:rsid w:val="004E2C7A"/>
    <w:rsid w:val="005C5B2D"/>
    <w:rsid w:val="00624A62"/>
    <w:rsid w:val="0069386E"/>
    <w:rsid w:val="006C3451"/>
    <w:rsid w:val="006C6631"/>
    <w:rsid w:val="006C773D"/>
    <w:rsid w:val="007039D7"/>
    <w:rsid w:val="00711091"/>
    <w:rsid w:val="00721CD5"/>
    <w:rsid w:val="007270C6"/>
    <w:rsid w:val="00760940"/>
    <w:rsid w:val="00792F89"/>
    <w:rsid w:val="007C2024"/>
    <w:rsid w:val="007F1957"/>
    <w:rsid w:val="00841F61"/>
    <w:rsid w:val="008E5C7B"/>
    <w:rsid w:val="008F576C"/>
    <w:rsid w:val="00905F04"/>
    <w:rsid w:val="00924DB1"/>
    <w:rsid w:val="00932C58"/>
    <w:rsid w:val="00950549"/>
    <w:rsid w:val="009821A3"/>
    <w:rsid w:val="009A2A9F"/>
    <w:rsid w:val="009D3E2C"/>
    <w:rsid w:val="009E754A"/>
    <w:rsid w:val="00A04F90"/>
    <w:rsid w:val="00A5406B"/>
    <w:rsid w:val="00AB249B"/>
    <w:rsid w:val="00AB2B00"/>
    <w:rsid w:val="00AE0990"/>
    <w:rsid w:val="00B01EE4"/>
    <w:rsid w:val="00B05039"/>
    <w:rsid w:val="00B22000"/>
    <w:rsid w:val="00B52AB6"/>
    <w:rsid w:val="00B72C62"/>
    <w:rsid w:val="00B93C7B"/>
    <w:rsid w:val="00BB0D99"/>
    <w:rsid w:val="00BB1099"/>
    <w:rsid w:val="00BB30CB"/>
    <w:rsid w:val="00C620E2"/>
    <w:rsid w:val="00CB78AE"/>
    <w:rsid w:val="00CC0714"/>
    <w:rsid w:val="00CD6A28"/>
    <w:rsid w:val="00D3405C"/>
    <w:rsid w:val="00D47D2A"/>
    <w:rsid w:val="00D779BE"/>
    <w:rsid w:val="00DD27AD"/>
    <w:rsid w:val="00EA12F9"/>
    <w:rsid w:val="00EE1F11"/>
    <w:rsid w:val="00F71BA4"/>
    <w:rsid w:val="00F92E59"/>
    <w:rsid w:val="00FB19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BalloonText">
    <w:name w:val="Balloon Text"/>
    <w:basedOn w:val="Normal"/>
    <w:link w:val="a1"/>
    <w:uiPriority w:val="99"/>
    <w:semiHidden/>
    <w:unhideWhenUsed/>
    <w:rsid w:val="00D7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77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CF764-39C1-4E3D-9332-6288F1D5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