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№1-39-23/2018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        19 сентября 2018 года Суд в составе:</w:t>
      </w:r>
    </w:p>
    <w:p w:rsidR="00A77B3E">
      <w:r>
        <w:t xml:space="preserve">председательствующего-мирового судьи судебного участка №39 Евпаторийского судебного района (городской округ Евпатория) Республики Крым - Фроловой Е.А. </w:t>
      </w:r>
    </w:p>
    <w:p w:rsidR="00A77B3E">
      <w:r>
        <w:t xml:space="preserve">при секретаре судебного заседания - </w:t>
      </w:r>
      <w:r>
        <w:t>Хицун</w:t>
      </w:r>
      <w:r>
        <w:t xml:space="preserve"> В.В.</w:t>
      </w:r>
    </w:p>
    <w:p w:rsidR="00A77B3E">
      <w:r>
        <w:t xml:space="preserve">с участием государственного обвинителя </w:t>
      </w:r>
    </w:p>
    <w:p w:rsidR="00A77B3E">
      <w:r>
        <w:t>помощника прокуро</w:t>
      </w:r>
      <w:r>
        <w:t>ра г. Евпатории -</w:t>
      </w:r>
      <w:r>
        <w:t>фио</w:t>
      </w:r>
      <w:r>
        <w:t xml:space="preserve">, </w:t>
      </w:r>
    </w:p>
    <w:p w:rsidR="00A77B3E">
      <w:r>
        <w:t xml:space="preserve">представителя потерпевшего – </w:t>
      </w:r>
      <w:r>
        <w:t>фио</w:t>
      </w:r>
      <w:r>
        <w:t>,</w:t>
      </w:r>
    </w:p>
    <w:p w:rsidR="00A77B3E">
      <w:r>
        <w:t xml:space="preserve">защитника -адвоката </w:t>
      </w:r>
      <w:r>
        <w:t>фио</w:t>
      </w:r>
      <w:r>
        <w:t>,</w:t>
      </w:r>
    </w:p>
    <w:p w:rsidR="00A77B3E">
      <w:r>
        <w:t>подсудимой -Петровой Н.Н.,</w:t>
      </w:r>
    </w:p>
    <w:p w:rsidR="00A77B3E">
      <w:r>
        <w:t>рассмотрев в открытом судебном заседании в г.Евпатория уголовное дело в отношении  Петровой Натальи Николаевны, паспортные данные, гражданки Россий</w:t>
      </w:r>
      <w:r>
        <w:t>ской Федерации, имеющей высшее педагогическое образование, не военнообязанной, не работающей, являющейся пенсионером, замужней, не судимой, зарегистрированной по адресу: адрес, фактически проживающей по адресу: адрес, ... адрес, обвиняемой в совершении пре</w:t>
      </w:r>
      <w:r>
        <w:t>ступления, предусмотренного ч.1 ст.159 Уголовного кодекса Российской Федерации,</w:t>
      </w:r>
    </w:p>
    <w:p w:rsidR="00A77B3E">
      <w:r>
        <w:t>УСТАНОВИЛ:</w:t>
      </w:r>
    </w:p>
    <w:p w:rsidR="00A77B3E">
      <w:r>
        <w:t>Петрова Н.Н. совершила мошенничество, то есть хищение чужого имущества путем обмана.</w:t>
      </w:r>
    </w:p>
    <w:p w:rsidR="00A77B3E">
      <w:r>
        <w:t>Преступление совершено ею при следующих обстоятельствах.</w:t>
      </w:r>
    </w:p>
    <w:p w:rsidR="00A77B3E">
      <w:r>
        <w:t>Петрова Н.Н., паспортны</w:t>
      </w:r>
      <w:r>
        <w:t>е данные, являясь одновременно гражданкой Российской Федерации и гражданкой Украины, будучи документирована двумя паспортами указанных государств, а именно: паспортом гражданина России серии ..., выданным дата ... адрес, код подразделения телефон, и паспор</w:t>
      </w:r>
      <w:r>
        <w:t>том гражданина Украины серии ..., выданным дата Евпаторийским ГО ГУМВД Украины в АР адрес, с дата избрала в качестве постоянного места жительства адрес Российской Федерации, где зарегистрирована и постоянно проживает с семьей по адресу: адрес.</w:t>
      </w:r>
    </w:p>
    <w:p w:rsidR="00A77B3E">
      <w:r>
        <w:t>При этом, пр</w:t>
      </w:r>
      <w:r>
        <w:t>и достижении дата пенсионного возраста - 55 лет и имея необходимый трудовой (страховой) стаж на адрес и Украины, а также на территории бывшего СССР за время до вступления в силу Соглашения стран СНГ от дата «О гарантиях прав граждан государств - участников</w:t>
      </w:r>
      <w:r>
        <w:t xml:space="preserve"> Содружества Независимых Государств в области пенсионного обеспечения», в соответствии со ст. 1 указанного Соглашения Петрова Н.Н. имела право на пенсионное обеспечение только по законодательству государства, на территории которого она проживала, то есть Р</w:t>
      </w:r>
      <w:r>
        <w:t>оссийской Федерации.</w:t>
      </w:r>
    </w:p>
    <w:p w:rsidR="00A77B3E">
      <w:r>
        <w:t>Однако, в нарушение данного Соглашения стран СНГ от 13.03.1992, Петрова Н.Н. в период с 22.01.2009 до 15.04.2009 подала заявления о назначении ей трудовой пенсии в органы, осуществляющие пенсионное обеспечение, на территории каждого из</w:t>
      </w:r>
      <w:r>
        <w:t xml:space="preserve"> государств, где была зарегистрирована, а именно: 22.01.2009 подала заявление о назначении трудовой пенсии по старости в Российской Федерации и 15.04.2009 - заявление о назначении трудовой пенсии по возрасту в государстве Украина.</w:t>
      </w:r>
    </w:p>
    <w:p w:rsidR="00A77B3E">
      <w:r>
        <w:t>По результатам рассмотрен</w:t>
      </w:r>
      <w:r>
        <w:t>ия указанных заявлений, Главным управлением - Управлением Пенсионного фонда России (ГУ - УПФР) № 38 по адрес и адрес (адрес), расположенным по адресу: адрес, а также Управлением Пенсионного фонда Украины в адрес, расположенном по адресу: ... адрес, Петрово</w:t>
      </w:r>
      <w:r>
        <w:t xml:space="preserve">й Н.Н. с дата были назначены указанные трудовые пенсии в соответствии с пенсионным законодательством каждого из государств, которые она стала получать как лично, так и через доверенных лиц, при этом продолжая постоянно проживать только на адрес, в связи с </w:t>
      </w:r>
      <w:r>
        <w:t>чем, указанный вид государственной выплаты получала на адрес на законных основаниях.</w:t>
      </w:r>
    </w:p>
    <w:p w:rsidR="00A77B3E">
      <w:r>
        <w:t>В связи с принятием адрес в состав Российской Федерации в соответствии с Федеральным конституционным законом от дата №6-ФКЗ «О принятии в Российскую Федерацию адрес и обра</w:t>
      </w:r>
      <w:r>
        <w:t>зовании в составе Российской Федерации новых субъектов адрес и города федерального значения Севастополя», Государственным учреждением - Управлением Пенсионного фонда Российской Федерации (ГУ - УПФР) в адрес, расположенным по адресу: адрес, с дата был произ</w:t>
      </w:r>
      <w:r>
        <w:t>веден перерасчет ранее назначенной Петровой Н.Н. в государстве Украина пенсии по возрасту в соответствии с российским законодательством, размер которой составил сумма ежемесячно.</w:t>
      </w:r>
    </w:p>
    <w:p w:rsidR="00A77B3E">
      <w:r>
        <w:t>При этом Петрова Н.Н., имея умысел на хищение денежных средств Пенсионного фо</w:t>
      </w:r>
      <w:r>
        <w:t>нда Российской Федерации путем обмана, достоверно зная о том, что не имеет права на получение двойной страховой (трудовой) пенсии в Российской Федерации, в нарушение п. 5 ст. 26 Федерального закона от 28.12.2013 №400-ФЗ «О страховых пенсиях», действуя умыш</w:t>
      </w:r>
      <w:r>
        <w:t>ленно, из корыстных побуждений, с целью хищения денежных средств, предназначенных для выплаты указанной государственной выплаты страховой пенсии по старости, начисляемой ей в адрес, на которую она не имела права, в период с 01.01.2015 по 07.02.2017 не изве</w:t>
      </w:r>
      <w:r>
        <w:t>стила орган, осуществляющий ее второе пенсионное обеспечение по законодательству Российской Федерации, т.е. ГУ - УПФР в адрес, об обстоятельствах, влекущих за собой изменение размера страховой пенсии или прекращение ее выплаты, в том числе об изменении мес</w:t>
      </w:r>
      <w:r>
        <w:t>та жительства, умышленно умолчав о факте получения с 23.01.2009 аналогичной пенсии по старости в адрес, где была зарегистрирована и фактически постоянно проживала.</w:t>
      </w:r>
    </w:p>
    <w:p w:rsidR="00A77B3E">
      <w:r>
        <w:t xml:space="preserve"> Напротив, действуя путем обмана и с целью реализации своего преступного умысла, направленно</w:t>
      </w:r>
      <w:r>
        <w:t>го за завладение указанными денежными средствами Пенсионного фонда Российской Федерации, Петрова Н.Н. дата в период с время до время, более точное время не установлено, обратилась в Операционный офис № ... наименование организации, расположенный по адресу:</w:t>
      </w:r>
      <w:r>
        <w:t xml:space="preserve"> адрес, где написала заявление об открытии на ее имя текущего счета для зачисления и выплаты пенсии (пособия), направлении информации об открытии данного счета и касающейся реализации порядка зачисления ее пенсии (пособия) в Управление Пенсионного фонда в </w:t>
      </w:r>
      <w:r>
        <w:t>адрес, а также на открытие соответствующего карточного счета и предоставление «Крымской социальной карты Пенсионная» ПРО 100.</w:t>
      </w:r>
    </w:p>
    <w:p w:rsidR="00A77B3E">
      <w:r>
        <w:t>На основании указанных заявлений, наименование организации на имя Петровой Н.Н. были открыты банковские счета от дата и выдана «Кр</w:t>
      </w:r>
      <w:r>
        <w:t xml:space="preserve">ымская социальная карта Пенсионная» ПРО ... № ..., для получения поступающих на счета денежных средств, сведения о которых затем были направлены банковским учреждением в </w:t>
      </w:r>
      <w:r>
        <w:t>орган, осуществляющий второе пенсионное обеспечение Петровой Н.Н., то есть в ГУ - УПФР</w:t>
      </w:r>
      <w:r>
        <w:t xml:space="preserve"> в адрес.</w:t>
      </w:r>
    </w:p>
    <w:p w:rsidR="00A77B3E">
      <w:r>
        <w:t xml:space="preserve"> В результате указанных преступных действий Петровой Н.Н., ГУ - УПФР в адрес за период времени с дата по дата ей была необоснованно начислена и перечислена на счет ее банковской карты № ... страховая пенсия по старости в размере сумма ежемесячно,</w:t>
      </w:r>
      <w:r>
        <w:t xml:space="preserve"> а всего за 26 месяцев - на общую сумму сумма</w:t>
      </w:r>
    </w:p>
    <w:p w:rsidR="00A77B3E">
      <w:r>
        <w:t>Завладев указанными денежными средствами, Петрова Н.Н. распорядилась ими по своему усмотрению, обналичив их с помощью указанной расчетной карты в банкоматах адрес в период с дата по дата и потратив похищенные с</w:t>
      </w:r>
      <w:r>
        <w:t>редства на личные нужды, причинив Пенсионному фонду Российской Федерации в лице Государственного учреждения - Управления Пенсионного фонда Российской Федерации в адрес ущерб на общую сумму сумма</w:t>
      </w:r>
    </w:p>
    <w:p w:rsidR="00A77B3E">
      <w:r>
        <w:t xml:space="preserve">В судебном заседании подсудимая Петрова Н.Н. заявила о своем </w:t>
      </w:r>
      <w:r>
        <w:t>согласии с предъявленным ей обвинением, свою вину в совершении преступления признала, в содеянном раскаялась и заявила ходатайство о постановлении приговора в особом порядке судебного разбирательства. При этом она пояснила суду, что ходатайство заявлено ею</w:t>
      </w:r>
      <w:r>
        <w:t xml:space="preserve"> добровольно, после консультации с защитником, характер и последствия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РФ, она осознаёт. </w:t>
      </w:r>
    </w:p>
    <w:p w:rsidR="00A77B3E">
      <w:r>
        <w:t>Суд считает во</w:t>
      </w:r>
      <w:r>
        <w:t>зможным постановить приговор в отношении Петровой Н.Н. без проведения судебного разбирательства, поскольку Петрова Н.Н. заявила о своем полном согласии с предъявленным обвинением, суд удостоверился, что характер, а также материально-правовые и процессуальн</w:t>
      </w:r>
      <w:r>
        <w:t>ые последствия заявленного ходатайства она осознает, ходатайство ею заявлено добровольно, в присутствии защитника и после ее консультации с защитником. Ходатайство заявлено в период, установленный ст. 315 УПК РФ. Наказание за преступление, в совершении кот</w:t>
      </w:r>
      <w:r>
        <w:t>орого обвиняется Петрова Н.Н., не превышает 10 лет лишения свободы. Государственный обвинитель, защитник и представитель потерпевшего против рассмотрения уголовного дела в особом порядке не возражали.</w:t>
      </w:r>
    </w:p>
    <w:p w:rsidR="00A77B3E">
      <w:r>
        <w:t>В результате рассмотрения материалов уголовного дела су</w:t>
      </w:r>
      <w:r>
        <w:t>д пришел к выводу о виновности подсудимой, а также, что обвинение, с которым она согласилась, обоснованно и подтверждается доказательствами, собранными по уголовному делу, оснований для прекращения уголовного дела не имеется.</w:t>
      </w:r>
    </w:p>
    <w:p w:rsidR="00A77B3E">
      <w:r>
        <w:t xml:space="preserve">Действия подсудимой Петровой </w:t>
      </w:r>
      <w:r>
        <w:t>Н.Н. суд квалифицирует по ч.1 ст.159 УК РФ как мошенничество, то есть хищение чужого имущества путем злоупотребления доверием.</w:t>
      </w:r>
    </w:p>
    <w:p w:rsidR="00A77B3E">
      <w:r>
        <w:t>При назначении наказания подсудимой Петровой Н.Н. суд в соответствии со ст.60 УК РФ учитывает характер и степень общественной опа</w:t>
      </w:r>
      <w:r>
        <w:t>сности совершенного ею преступления, отнесенного к категории преступлений небольшой степени тяжести, направленных против собственности, данные о личности подсудимой Петровой Н.Н., которая является гражданкой Российской Федерации и Украины, замужней, не раб</w:t>
      </w:r>
      <w:r>
        <w:t xml:space="preserve">отающей, пенсионером, по месту жительства характеризуется положительно (л.д.143, 152-153), ранее не судима (л.д.139-142), на учете у врачей нарколога и психиатра не состоит (л.д.145), обстоятельства, смягчающие и отягчающие </w:t>
      </w:r>
      <w:r>
        <w:t>наказание, а также влияние назна</w:t>
      </w:r>
      <w:r>
        <w:t xml:space="preserve">ченного наказания  на исправление подсудимой и на условия  жизни его семьи. </w:t>
      </w:r>
    </w:p>
    <w:p w:rsidR="00A77B3E">
      <w:r>
        <w:t xml:space="preserve">Обстоятельствами, смягчающими наказание Петровой Н.Н., в соответствии с п. «и» ч. 1 ст. 61 УК РФ суд признает активное способствование раскрытию и расследованию преступления, под </w:t>
      </w:r>
      <w:r>
        <w:t>которым суд понимает оказание помощи в расследовании преступления путем дачи правдивых показаний об обстоятельствах совершения преступления и своей роли в нем, а также в соответствии с ч. 2 ст. 61 УК РФ – признание подсудимой вины, раскаяние в содеянном, в</w:t>
      </w:r>
      <w:r>
        <w:t>озраст подсудимой и частичное возмещение причиненного преступлением ущерба.</w:t>
      </w:r>
    </w:p>
    <w:p w:rsidR="00A77B3E">
      <w:r>
        <w:t>Обстоятельств, отягчающих наказание, в отношении Петровой Н.Н. не установлено.</w:t>
      </w:r>
    </w:p>
    <w:p w:rsidR="00A77B3E">
      <w:r>
        <w:t>Основания для изменения категории преступления на менее тяжкое в соответствии с п.6 ст.15 УК РФ судом</w:t>
      </w:r>
      <w:r>
        <w:t xml:space="preserve"> не установлены.</w:t>
      </w:r>
    </w:p>
    <w:p w:rsidR="00A77B3E">
      <w:r>
        <w:t>Основания для освобождения от наказания или постановления приговора без назначения наказания отсутствуют.</w:t>
      </w:r>
    </w:p>
    <w:p w:rsidR="00A77B3E">
      <w:r>
        <w:t>Обстоятельства, исключающие преступность деяния подсудимой, обстоятельства, которые могут повлечь за собой освобождение подсудимой от</w:t>
      </w:r>
      <w:r>
        <w:t xml:space="preserve"> уголовной ответственности, а также исключительные обстоятельства, существенно снижающие степень общественной опасности совершенного ею деяния, судом не установлены, в связи с чем оснований для применения ст. 64 УК РФ при вынесении приговора у суда не имее</w:t>
      </w:r>
      <w:r>
        <w:t>тся.</w:t>
      </w:r>
    </w:p>
    <w:p w:rsidR="00A77B3E">
      <w:r>
        <w:t>При таких обстоятельствах, с учетом требований ч.ч. 1, 5 ст.62 УК РФ, суд считает, что в целях восстановления социальной справедливости, исправления подсудимой и предупреждения совершения ею новых преступлений Петровой Н.Н. необходимо назначить наказа</w:t>
      </w:r>
      <w:r>
        <w:t>ние в виде штрафа, поскольку данная мера наказания будет достаточной для ее исправления и предупреждения совершения ею новых преступлений впредь, а также будет соответствовать характеру совершенного преступления, обстоятельствам его совершения, личности ви</w:t>
      </w:r>
      <w:r>
        <w:t>новной и требованиям справедливости.</w:t>
      </w:r>
    </w:p>
    <w:p w:rsidR="00A77B3E">
      <w:r>
        <w:t>Гражданский иск по делу не заявлен.</w:t>
      </w:r>
    </w:p>
    <w:p w:rsidR="00A77B3E">
      <w:r>
        <w:t>Вещественными доказательствами по делу следует распорядиться в соответствии со ст. 81 УПК РФ.</w:t>
      </w:r>
    </w:p>
    <w:p w:rsidR="00A77B3E">
      <w:r>
        <w:t>Руководствуясь ст.ст.316, 317 Уголовно-процессуального кодекса Российской Федерации, суд</w:t>
      </w:r>
    </w:p>
    <w:p w:rsidR="00A77B3E">
      <w:r>
        <w:t>ПРИГОВОРИЛ:</w:t>
      </w:r>
    </w:p>
    <w:p w:rsidR="00A77B3E">
      <w:r>
        <w:t>Признать Петрову Наталью Николаевну виновной в совершении преступления, предусмотренного ч.1 ст.159 Уголовного кодекса Российской Федерации, и назначить ей наказание в виде штрафа в размере 10000 (десяти тысяч) рублей.</w:t>
      </w:r>
    </w:p>
    <w:p w:rsidR="00A77B3E">
      <w:r>
        <w:t xml:space="preserve">  Штраф подлежит уплате п</w:t>
      </w:r>
      <w:r>
        <w:t>о следующим реквизитам: получатель- УФК по Республике Крым (ОМВД России по г.Евпатории); л/с № 04751А92190; ИНН 9110000105; КПП 911001001; БИК 043510001; банк получателя: Отделение Республика Крым; расчетный счет № 40101810335100010001; КБК 188116210100160</w:t>
      </w:r>
      <w:r>
        <w:t>00140; ОКТМО 35701000; назначение платежа- штрафы и другие санкции.</w:t>
      </w:r>
    </w:p>
    <w:p w:rsidR="00A77B3E">
      <w:r>
        <w:t>Меру пресечения Петровой Н.Н. в виде подписки о невыезде и надлежащем поведении до вступления приговора в законную силу оставить прежней, а после вступления приговора в законную силу - отм</w:t>
      </w:r>
      <w:r>
        <w:t>енить.</w:t>
      </w:r>
    </w:p>
    <w:p w:rsidR="00A77B3E">
      <w:r>
        <w:t>Вещественные доказательства по делу: пенсионное (выплатное) дело №119-412-265, переданное на хранение в ГУ УПФР №38 по г.Москва и Московской области Управление по Рузскому району- оставить в ГУ УПФР №38 по г.Москва и Московской области Управление по</w:t>
      </w:r>
      <w:r>
        <w:t xml:space="preserve"> Рузскому району.</w:t>
      </w:r>
    </w:p>
    <w:p w:rsidR="00A77B3E">
      <w:r>
        <w:t>Процессуальные издержки, предусмотренные ст. 131 УПК РФ, в соответствии с ч. 10 ст. 316 УПК РФ взысканию с осужденного не подлежат.</w:t>
      </w:r>
    </w:p>
    <w:p w:rsidR="00A77B3E">
      <w:r>
        <w:t>Приговор может быть обжалован в Евпаторийский городской суд Республики Крым через мирового судью судебного</w:t>
      </w:r>
      <w:r>
        <w:t xml:space="preserve"> участка №39 Евпаторийского судебного района Республики Крым путём подачи апелляционной жалобы в течение десяти суток со дня его постановления.</w:t>
      </w:r>
    </w:p>
    <w:p w:rsidR="00A77B3E">
      <w:r>
        <w:t>Приговор, постановленный в соответствии со статьей 316 УПК РФ, не может быть обжалован в апелляционном порядке п</w:t>
      </w:r>
      <w:r>
        <w:t>о основанию, предусмотренному пунктом 1 статьи 389.15 УПК РФ – несоответствие выводов суда, изложенных в приговоре, фактическим обстоятельствам уголовного дела, установленным судом первой инстанции.</w:t>
      </w:r>
    </w:p>
    <w:p w:rsidR="00A77B3E">
      <w:r>
        <w:t>В случае обжалования приговора суда осужденный вправе ход</w:t>
      </w:r>
      <w:r>
        <w:t>атайствовать об участии в рассмотрении уголовного дела судом апелляционной инстанции.</w:t>
      </w:r>
    </w:p>
    <w:p w:rsidR="00A77B3E"/>
    <w:p w:rsidR="00A77B3E">
      <w:r>
        <w:t xml:space="preserve">Мировой судья    </w:t>
      </w:r>
      <w:r>
        <w:tab/>
        <w:t xml:space="preserve">                                                                          Е.А.Фролова</w:t>
      </w:r>
    </w:p>
    <w:p w:rsidR="00A77B3E"/>
    <w:sectPr w:rsidSect="0012487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873"/>
    <w:rsid w:val="00124873"/>
    <w:rsid w:val="00A77B3E"/>
    <w:rsid w:val="00AE78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48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