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№1-39-27/2018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04 декабря 2018 года Суд в составе:</w:t>
      </w:r>
    </w:p>
    <w:p w:rsidR="00A77B3E">
      <w:r>
        <w:t xml:space="preserve">председательствующего - мирового судьи судебного участка №39 </w:t>
      </w:r>
      <w:r>
        <w:t>Евпаторийскогосудебного</w:t>
      </w:r>
      <w:r>
        <w:t xml:space="preserve"> района (городской округ Евпатория) Республики Крым Фроловой Е.А. </w:t>
      </w:r>
    </w:p>
    <w:p w:rsidR="00A77B3E">
      <w:r>
        <w:t xml:space="preserve">при </w:t>
      </w:r>
      <w:r>
        <w:t>секретаре судебного заседания –</w:t>
      </w:r>
      <w:r>
        <w:t>Гининой</w:t>
      </w:r>
      <w:r>
        <w:t xml:space="preserve"> Е.В.</w:t>
      </w:r>
    </w:p>
    <w:p w:rsidR="00A77B3E">
      <w:r>
        <w:t xml:space="preserve">с участием государственного обвинителя </w:t>
      </w:r>
    </w:p>
    <w:p w:rsidR="00A77B3E">
      <w:r>
        <w:t>помощника прокурора г. Евпатории –</w:t>
      </w:r>
      <w:r>
        <w:t>фио</w:t>
      </w:r>
    </w:p>
    <w:p w:rsidR="00A77B3E">
      <w:r>
        <w:t xml:space="preserve">защитника - адвоката </w:t>
      </w:r>
      <w:r>
        <w:t>фио</w:t>
      </w:r>
      <w:r>
        <w:tab/>
      </w:r>
    </w:p>
    <w:p w:rsidR="00A77B3E">
      <w:r>
        <w:t xml:space="preserve">подсудимой – </w:t>
      </w:r>
      <w:r>
        <w:t>Гулик</w:t>
      </w:r>
      <w:r>
        <w:t xml:space="preserve"> Т.В.,</w:t>
      </w:r>
      <w:r>
        <w:tab/>
      </w:r>
    </w:p>
    <w:p w:rsidR="00A77B3E">
      <w:r>
        <w:t xml:space="preserve">рассмотрев в  открытом судебном заседании уголовное дело в отношении </w:t>
      </w:r>
      <w:r>
        <w:t>Гулик</w:t>
      </w:r>
      <w:r>
        <w:t xml:space="preserve"> Татьяны</w:t>
      </w:r>
      <w:r>
        <w:t xml:space="preserve"> Валериевны, паспортные данные, гражданки Украины, имеющей среднее образование, не военнообязанной, не замужней, официально не трудоустроенной, ранее судимой приговором Евпаторийского городского суда Республики Крым от 03.05.2018 года по ч.1 ст.306, ч.1 ст</w:t>
      </w:r>
      <w:r>
        <w:t>.159 УК РФ с назначением наказания в виде штрафа в сумме 15000 рублей, фактически проживающей по адресу: адрес, зарегистрированной по адресу: адрес, ... обвиняемой в совершении преступления, предусмотренного ч.1 ст. 158 Уголовного кодекса Российской Федера</w:t>
      </w:r>
      <w:r>
        <w:t>ции,</w:t>
      </w:r>
    </w:p>
    <w:p w:rsidR="00A77B3E">
      <w:r>
        <w:t>УСТАНОВИЛ:</w:t>
      </w:r>
    </w:p>
    <w:p w:rsidR="00A77B3E">
      <w:r>
        <w:t>Гулик</w:t>
      </w:r>
      <w:r>
        <w:t xml:space="preserve"> Т.В. совершила кражу, то есть тайное хищение чужого имущества при следующих обстоятельствах.</w:t>
      </w:r>
    </w:p>
    <w:p w:rsidR="00A77B3E">
      <w:r>
        <w:t xml:space="preserve">19 августа 2018 года примерно в 01 час. 30 мин., находясь в доме №23а, расположенном на тупике Загородном в </w:t>
      </w:r>
      <w:r>
        <w:t>г.Евпатории</w:t>
      </w:r>
      <w:r>
        <w:t xml:space="preserve"> Республики Крым, имея</w:t>
      </w:r>
      <w:r>
        <w:t xml:space="preserve"> умысел, направленный на тайное хищение чужого имущества, действуя умышленно из корыстных побуждений, путем свободного доступа, воспользовавшись отсутствием внимания со стороны потерпевшего </w:t>
      </w:r>
      <w:r>
        <w:t>фио</w:t>
      </w:r>
      <w:r>
        <w:t>, тайно похитила с полки компьютерного стола принадлежащие посл</w:t>
      </w:r>
      <w:r>
        <w:t xml:space="preserve">еднему денежные средства в сумме 5000 рублей, в количестве пяти купюр номиналом по одной тысяче рублей, с похищенным с места совершения преступления скрылась, чем причинила </w:t>
      </w:r>
      <w:r>
        <w:t>фио</w:t>
      </w:r>
      <w:r>
        <w:t xml:space="preserve"> имущественный вред на сумму 5000 руб.</w:t>
      </w:r>
    </w:p>
    <w:p w:rsidR="00A77B3E">
      <w:r>
        <w:t xml:space="preserve">В судебном заседании подсудимая </w:t>
      </w:r>
      <w:r>
        <w:t>Гулик</w:t>
      </w:r>
      <w:r>
        <w:t xml:space="preserve"> Т.В</w:t>
      </w:r>
      <w:r>
        <w:t>. вину в совершении инкриминируемого ей деяния признала в полном объеме и пояснила, что суть обвинения ей понятна, правильность изложенных в обвинительном постановлении обстоятельств она подтверждает в полном объеме. Место, время, способ, мотив и иные обст</w:t>
      </w:r>
      <w:r>
        <w:t>оятельства совершения преступления в обвинительном постановлении указаны правильно; квалификация ее действиям дана верная. Заявила ходатайство о постановлении приговора, согласно ст. 226.9 УПК РФ, в порядке, установленном статьями 316 и 317 УПК РФ. Суду пр</w:t>
      </w:r>
      <w:r>
        <w:t>и этом она пояснила, что ходатайство заявлено ею добровольно, после консультации с защитником, она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</w:t>
      </w:r>
      <w:r>
        <w:t xml:space="preserve">смотренным п.1 ст. 389.15 УПК РФ. Свой поступок оценивает отрицательно, раскаивается в содеянном. </w:t>
      </w:r>
    </w:p>
    <w:p w:rsidR="00A77B3E">
      <w: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ее защитник, согласился </w:t>
      </w:r>
      <w:r>
        <w:t>и государственный обвинитель, и потерпевший в своем письменном заявлении.</w:t>
      </w:r>
    </w:p>
    <w:p w:rsidR="00A77B3E">
      <w:r>
        <w:t>Суд удостоверился, что подсудимая осознаёт, в чем заключается смысл  судебного разбирательства согласно ст. 226.9 УПК РФ в порядке, установленном статьями 316 и 317 УПК РФ, и то, с к</w:t>
      </w:r>
      <w:r>
        <w:t xml:space="preserve">акими материально-правовыми и процессуальными последствиями сопряжено использование этого порядка, понимает существо обвинения и согласна с ним в полном объеме, осознает характер и последствия заявленного ею ходатайства, которое было заявлено добровольно, </w:t>
      </w:r>
      <w:r>
        <w:t>после проведения консультации с защитником.</w:t>
      </w:r>
    </w:p>
    <w:p w:rsidR="00A77B3E">
      <w: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A77B3E">
      <w:r>
        <w:t>При таких о</w:t>
      </w:r>
      <w:r>
        <w:t xml:space="preserve">бстоятельствах, в соответствии с ч.1 ст. 226.9 УПК РФ, по уголовному делу, дознание по которому проводилось в сокращенной форме, суд считает возможным постановить приговор в отношении </w:t>
      </w:r>
      <w:r>
        <w:t>Гулик</w:t>
      </w:r>
      <w:r>
        <w:t xml:space="preserve"> Т.В. без проведения судебного разбирательства.</w:t>
      </w:r>
    </w:p>
    <w:p w:rsidR="00A77B3E">
      <w:r>
        <w:t>В результате рассмо</w:t>
      </w:r>
      <w:r>
        <w:t>трения материалов уголовного дела суд пришел к выводу о виновности подсудимой, а также, что обвинение, с которым она согласилась, обоснованно и подтверждается доказательствами, собранными по уголовному делу, оснований для прекращения уголовного дела не име</w:t>
      </w:r>
      <w:r>
        <w:t>ется.</w:t>
      </w:r>
    </w:p>
    <w:p w:rsidR="00A77B3E">
      <w:r>
        <w:t xml:space="preserve">Действия подсудимой </w:t>
      </w:r>
      <w:r>
        <w:t>Гулик</w:t>
      </w:r>
      <w:r>
        <w:t xml:space="preserve"> Т.В. суд квалифицирует по ч.1 ст.158 УК РФ как кражу, то есть тайное хищение чужого имущества.</w:t>
      </w:r>
    </w:p>
    <w:p w:rsidR="00A77B3E">
      <w:r>
        <w:t xml:space="preserve">При назначении наказания подсудимой </w:t>
      </w:r>
      <w:r>
        <w:t>Гулик</w:t>
      </w:r>
      <w:r>
        <w:t xml:space="preserve"> Т.В. суд в соответствии со ст.60 УК РФ учитывает характер и степень общественной опасно</w:t>
      </w:r>
      <w:r>
        <w:t xml:space="preserve">сти совершенного ею преступления, отнесенного к категории преступлений небольшой тяжести, направленных против собственности, данные о личности подсудимой </w:t>
      </w:r>
      <w:r>
        <w:t>Гулик</w:t>
      </w:r>
      <w:r>
        <w:t xml:space="preserve"> Т.В., которая является гражданкой Украины, не замужней, официально не трудоустроена, по месту жи</w:t>
      </w:r>
      <w:r>
        <w:t>тельства характеризуется удовлетворительно (л.д.74), на учете у врачей нарколога и психиатра не состоит (л.д.68), ранее судима (л.д.65, 66), обстоятельства, смягчающие и отягчающие наказание, а также влияние назначенного наказания  на исправление подсудимо</w:t>
      </w:r>
      <w:r>
        <w:t xml:space="preserve">го и на условия  жизни его семьи. </w:t>
      </w:r>
    </w:p>
    <w:p w:rsidR="00A77B3E">
      <w:r>
        <w:t xml:space="preserve">Обстоятельствами, смягчающими наказание </w:t>
      </w:r>
      <w:r>
        <w:t>Гулик</w:t>
      </w:r>
      <w:r>
        <w:t xml:space="preserve"> Т.В., в соответствии с п. «и» ч. 1 ст. 61 УК РФ суд признает явку с повинной, активное способствование раскрытию и расследованию преступления, под которым суд понимает оказани</w:t>
      </w:r>
      <w:r>
        <w:t>е помощи в расследовании преступления путем дачи правдивых показаний об обстоятельствах дела и о ее собственном участии в совершенном преступлении, в соответствии с ч.2 ст. 61 УК РФ – полное признание вины, чистосердечное раскаяние в совершенном преступлен</w:t>
      </w:r>
      <w:r>
        <w:t>ии, осознание неправомерности своего поведения, возмещение потерпевшему причиненного вреда.</w:t>
      </w:r>
    </w:p>
    <w:p w:rsidR="00A77B3E">
      <w:r>
        <w:t xml:space="preserve">Обстоятельств, отягчающих наказание, предусмотренных ст.63 УК РФ, в отношении </w:t>
      </w:r>
      <w:r>
        <w:t>Гулик</w:t>
      </w:r>
      <w:r>
        <w:t xml:space="preserve"> Т.В. суд не усматривает.</w:t>
      </w:r>
    </w:p>
    <w:p w:rsidR="00A77B3E">
      <w:r>
        <w:t>Оснований для изменения категории преступления на менее</w:t>
      </w:r>
      <w:r>
        <w:t xml:space="preserve"> тяжкое в соответствии с п.6 ст.15 УК РФ судом не установлено.</w:t>
      </w:r>
    </w:p>
    <w:p w:rsidR="00A77B3E">
      <w:r>
        <w:t>Основания для освобождения от наказания или постановления приговора без назначения наказания отсутствуют.</w:t>
      </w:r>
    </w:p>
    <w:p w:rsidR="00A77B3E">
      <w:r>
        <w:t>Обстоятельства, исключающие преступность деяния подсудимой, обстоятельства, которые мог</w:t>
      </w:r>
      <w:r>
        <w:t xml:space="preserve">ут повлечь за собой освобождение подсудимой от уголовной ответственности, а также исключительные обстоятельства, существенно снижающие степень общественной опасности совершенного ею деяния, судом не установлены, в связи с чем, оснований для применения ст. </w:t>
      </w:r>
      <w:r>
        <w:t>64 УК РФ при вынесении приговора у суда не имеется.</w:t>
      </w:r>
    </w:p>
    <w:p w:rsidR="00A77B3E">
      <w:r>
        <w:t xml:space="preserve">При таких обстоятельствах, с учетом требований </w:t>
      </w:r>
      <w:r>
        <w:t>ч.ч</w:t>
      </w:r>
      <w:r>
        <w:t xml:space="preserve">. 2, 5 ст.62 УК РФ, а также, учитывая, что назначенный </w:t>
      </w:r>
      <w:r>
        <w:t>Гулик</w:t>
      </w:r>
      <w:r>
        <w:t xml:space="preserve"> Т.В. по приговору суда штраф до настоящего времени ею не оплачен, суд считает, что в целях во</w:t>
      </w:r>
      <w:r>
        <w:t xml:space="preserve">сстановления социальной справедливости, исправления подсудимой и предупреждения совершения ею новых преступлений </w:t>
      </w:r>
      <w:r>
        <w:t>Гулик</w:t>
      </w:r>
      <w:r>
        <w:t xml:space="preserve"> Т.В. необходимо назначить наказание в виде лишения свободы. </w:t>
      </w:r>
    </w:p>
    <w:p w:rsidR="00A77B3E">
      <w:r>
        <w:t xml:space="preserve">Назначение другого вида наказания, предусмотренного санкцией указанной </w:t>
      </w:r>
      <w:r>
        <w:t>нормы, при установленных обстоятельствах не будет отвечать положениям ст.ст.6, 43 УК РФ, не будет справедливым и соразмерным содеянному, а следовательно, не достигнет цели наказания.</w:t>
      </w:r>
    </w:p>
    <w:p w:rsidR="00A77B3E">
      <w:r>
        <w:t>В силу ст.70 УК РФ к указанному наказанию необходимо полностью присоедини</w:t>
      </w:r>
      <w:r>
        <w:t xml:space="preserve">ть </w:t>
      </w:r>
      <w:r>
        <w:t>неотбытое</w:t>
      </w:r>
      <w:r>
        <w:t xml:space="preserve"> наказание в виде штрафа в сумме 15000 руб., назначенное </w:t>
      </w:r>
      <w:r>
        <w:t>Гулик</w:t>
      </w:r>
      <w:r>
        <w:t xml:space="preserve"> Т.В. по приговору Евпаторийского городского суда Республики Крым от 03.05.2018 года, и назначить </w:t>
      </w:r>
      <w:r>
        <w:t>Гулик</w:t>
      </w:r>
      <w:r>
        <w:t xml:space="preserve"> Т.В. окончательное наказание по совокупности приговоров в виде лишения свободы</w:t>
      </w:r>
      <w:r>
        <w:t xml:space="preserve"> на срок 8 месяцев и штрафа в сумме 15000 руб. </w:t>
      </w:r>
    </w:p>
    <w:p w:rsidR="00A77B3E">
      <w:r>
        <w:t>Вместе с тем, принимая во внимание конкретные обстоятельства дела, в том числе установленную совокупность приведенных выше смягчающих наказание обстоятельств при отсутствии отягчающих наказание обстоятельств,</w:t>
      </w:r>
      <w:r>
        <w:t xml:space="preserve"> отсутствие оснований не доверять </w:t>
      </w:r>
      <w:r>
        <w:t>Гулик</w:t>
      </w:r>
      <w:r>
        <w:t xml:space="preserve"> Т.В. в ее утверждении о том, что она сделала для себя выводы и желает своим поведением доказать свое исправление, суд считает возможным применить правила ст. 73 УК РФ, то есть  установить подсудимой испытательный сро</w:t>
      </w:r>
      <w:r>
        <w:t>к, в течение которого она своим поведением должна будет доказать свое исправление.</w:t>
      </w:r>
    </w:p>
    <w:p w:rsidR="00A77B3E">
      <w:r>
        <w:t xml:space="preserve">В силу ч.2 ст.71 УК РФ назначенное </w:t>
      </w:r>
      <w:r>
        <w:t>Гулик</w:t>
      </w:r>
      <w:r>
        <w:t xml:space="preserve"> Т.В. наказание в виде штрафа подлежит самостоятельному исполнению.</w:t>
      </w:r>
    </w:p>
    <w:p w:rsidR="00A77B3E">
      <w:r>
        <w:t>Гражданский иск по делу не заявлен.</w:t>
      </w:r>
    </w:p>
    <w:p w:rsidR="00A77B3E">
      <w:r>
        <w:t>Вещественных доказательств по</w:t>
      </w:r>
      <w:r>
        <w:t xml:space="preserve"> делу не имеется. </w:t>
      </w:r>
    </w:p>
    <w:p w:rsidR="00A77B3E">
      <w:r>
        <w:t xml:space="preserve">          Избранную по данному делу </w:t>
      </w:r>
      <w:r>
        <w:t>Гулик</w:t>
      </w:r>
      <w:r>
        <w:t xml:space="preserve"> Т.В. меру процессуального принуждения в виде обязательства о явке до вступления приговора в законную силу необходимо оставить прежней.</w:t>
      </w:r>
    </w:p>
    <w:p w:rsidR="00A77B3E">
      <w:r>
        <w:t>Руководствуясь ст. ст. 303-304, 307-310, 314-316 Уголовно-пр</w:t>
      </w:r>
      <w:r>
        <w:t>оцессуального кодекса Российской Федерации, суд</w:t>
      </w:r>
    </w:p>
    <w:p w:rsidR="00A77B3E">
      <w:r>
        <w:t>ПРИГОВОРИЛ:</w:t>
      </w:r>
    </w:p>
    <w:p w:rsidR="00A77B3E">
      <w:r>
        <w:t xml:space="preserve">Признать </w:t>
      </w:r>
      <w:r>
        <w:t>Гулик</w:t>
      </w:r>
      <w:r>
        <w:t xml:space="preserve"> Татьяну Валериевну виновной в совершении преступления, предусмотренного ч.1 ст.158 Уголовного кодекса Российской Федерации, и назначить ей наказание в виде лишения свободы сроком на</w:t>
      </w:r>
      <w:r>
        <w:t xml:space="preserve"> 8 (восемь) месяцев.</w:t>
      </w:r>
    </w:p>
    <w:p w:rsidR="00A77B3E">
      <w:r>
        <w:t xml:space="preserve">В силу ст.70 УК РФ к назначенному наказанию полностью присоединить </w:t>
      </w:r>
      <w:r>
        <w:t>неотбытое</w:t>
      </w:r>
      <w:r>
        <w:t xml:space="preserve"> наказание в виде штрафа в сумме 15000 руб., назначенное </w:t>
      </w:r>
      <w:r>
        <w:t>Гулик</w:t>
      </w:r>
      <w:r>
        <w:t xml:space="preserve"> </w:t>
      </w:r>
      <w:r>
        <w:t>Татьяне Валериевне по приговору Евпаторийского городского суда Республики Крым от 03.05.2018 год</w:t>
      </w:r>
      <w:r>
        <w:t xml:space="preserve">а, и назначить </w:t>
      </w:r>
      <w:r>
        <w:t>Гулик</w:t>
      </w:r>
      <w:r>
        <w:t xml:space="preserve"> Татьяне Валериевне окончательное наказание по совокупности приговоров в виде лишения свободы сроком на 8 (восемь) месяцев и штрафа в сумме 15000 руб.</w:t>
      </w:r>
    </w:p>
    <w:p w:rsidR="00A77B3E">
      <w:r>
        <w:t xml:space="preserve">В силу ст. 73 УК РФ считать назначенное </w:t>
      </w:r>
      <w:r>
        <w:t>Гулик</w:t>
      </w:r>
      <w:r>
        <w:t xml:space="preserve"> Татьяне Валериевне наказание в виде лиш</w:t>
      </w:r>
      <w:r>
        <w:t>ения свободы условным с испытательным сроком 8 месяцев, в период отбывания которого обязать осужденную: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</w:t>
      </w:r>
      <w:r>
        <w:t>ым, ведающий исполнением наказаний, по месту своего жительства, в дни и часы, определенные указанным органом; не менять своего постоянного места жительства, а также места учебы или работы, без предварительного уведомления территориального органа уголовно-и</w:t>
      </w:r>
      <w:r>
        <w:t xml:space="preserve">сполнительной инспекции. </w:t>
      </w:r>
    </w:p>
    <w:p w:rsidR="00A77B3E">
      <w:r>
        <w:t xml:space="preserve">В силу ч.2 ст.71 УК РФ назначенное </w:t>
      </w:r>
      <w:r>
        <w:t>Гулик</w:t>
      </w:r>
      <w:r>
        <w:t xml:space="preserve"> Татьяне Валериевне наказание в виде штрафа в сумме 15000 руб. – исполнять самостоятельно.</w:t>
      </w:r>
    </w:p>
    <w:p w:rsidR="00A77B3E">
      <w:r>
        <w:t xml:space="preserve">Меру процессуального принуждения </w:t>
      </w:r>
      <w:r>
        <w:t>Гулик</w:t>
      </w:r>
      <w:r>
        <w:t xml:space="preserve"> Татьяне Валериевне в виде обязательства о явке до вступления</w:t>
      </w:r>
      <w:r>
        <w:t xml:space="preserve"> приговора в законную силу оставить прежней, а после вступления приговора в законную силу - отменить.</w:t>
      </w:r>
    </w:p>
    <w:p w:rsidR="00A77B3E">
      <w:r>
        <w:t>Процессуальные издержки, предусмотренные ст. 131 УПК РФ, в соответствии с ч.10 ст. 316 УПК РФ взысканию с осужденного не подлежат.</w:t>
      </w:r>
    </w:p>
    <w:p w:rsidR="00A77B3E">
      <w:r>
        <w:t>Приговор может быть обж</w:t>
      </w:r>
      <w:r>
        <w:t>алован в Евпаторийский городской суд Республики Крым через мирового судью судебного участка №39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A77B3E">
      <w:r>
        <w:t>Приговор, постановленный в со</w:t>
      </w:r>
      <w:r>
        <w:t>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</w:t>
      </w:r>
      <w:r>
        <w:t>м судом первой инстанции.</w:t>
      </w:r>
    </w:p>
    <w:p w:rsidR="00A77B3E">
      <w:r>
        <w:t xml:space="preserve">В случае обжалования приговора суда осужденный вправе ходатайствовать об участии в рассмотрении уголовного дела судом апелляционной инстанции. </w:t>
      </w:r>
    </w:p>
    <w:p w:rsidR="00A77B3E"/>
    <w:p w:rsidR="00A77B3E">
      <w:r>
        <w:t xml:space="preserve">Мировой судья                                                              </w:t>
      </w:r>
      <w:r>
        <w:tab/>
      </w:r>
      <w:r>
        <w:t>Е.А.Фроло</w:t>
      </w:r>
      <w:r>
        <w:t>ва</w:t>
      </w:r>
    </w:p>
    <w:p w:rsidR="00A77B3E"/>
    <w:p w:rsidR="00A81FD5"/>
    <w:p w:rsidR="00A81FD5" w:rsidP="00A81FD5">
      <w:pPr>
        <w:jc w:val="center"/>
      </w:pPr>
      <w:r>
        <w:t>СОГЛАСОВАНО</w:t>
      </w:r>
    </w:p>
    <w:p w:rsidR="00A81FD5" w:rsidP="00A81FD5">
      <w:pPr>
        <w:jc w:val="center"/>
      </w:pPr>
    </w:p>
    <w:p w:rsidR="00A81FD5" w:rsidP="00A81FD5">
      <w:pPr>
        <w:jc w:val="center"/>
      </w:pPr>
      <w:r>
        <w:t xml:space="preserve">Мировой судья                                       </w:t>
      </w:r>
      <w:r>
        <w:t>Е.А. Фролова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D5"/>
    <w:rsid w:val="00A77B3E"/>
    <w:rsid w:val="00A81F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