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E2C7A" w:rsidRPr="00524667" w:rsidP="00996A5B">
      <w:pPr>
        <w:pStyle w:val="NoSpacing"/>
        <w:jc w:val="right"/>
        <w:rPr>
          <w:rFonts w:ascii="Times New Roman" w:hAnsi="Times New Roman" w:cs="Times New Roman"/>
        </w:rPr>
      </w:pPr>
      <w:r w:rsidRPr="00524667">
        <w:rPr>
          <w:rFonts w:ascii="Times New Roman" w:hAnsi="Times New Roman" w:cs="Times New Roman"/>
        </w:rPr>
        <w:t>Дело №</w:t>
      </w:r>
      <w:r w:rsidRPr="00524667" w:rsidR="00887E38">
        <w:rPr>
          <w:rFonts w:ascii="Times New Roman" w:hAnsi="Times New Roman" w:cs="Times New Roman"/>
        </w:rPr>
        <w:t>1-39-</w:t>
      </w:r>
      <w:r w:rsidRPr="00524667" w:rsidR="002D496E">
        <w:rPr>
          <w:rFonts w:ascii="Times New Roman" w:hAnsi="Times New Roman" w:cs="Times New Roman"/>
        </w:rPr>
        <w:t>37</w:t>
      </w:r>
      <w:r w:rsidRPr="00524667">
        <w:rPr>
          <w:rFonts w:ascii="Times New Roman" w:hAnsi="Times New Roman" w:cs="Times New Roman"/>
        </w:rPr>
        <w:t>/20</w:t>
      </w:r>
      <w:r w:rsidRPr="00524667" w:rsidR="002D496E">
        <w:rPr>
          <w:rFonts w:ascii="Times New Roman" w:hAnsi="Times New Roman" w:cs="Times New Roman"/>
        </w:rPr>
        <w:t>22</w:t>
      </w:r>
    </w:p>
    <w:p w:rsidR="004E2C7A" w:rsidRPr="00524667" w:rsidP="003E195F">
      <w:pPr>
        <w:pStyle w:val="NoSpacing"/>
        <w:jc w:val="center"/>
        <w:rPr>
          <w:rFonts w:ascii="Times New Roman" w:hAnsi="Times New Roman" w:cs="Times New Roman"/>
        </w:rPr>
      </w:pPr>
      <w:r w:rsidRPr="00524667">
        <w:rPr>
          <w:rFonts w:ascii="Times New Roman" w:hAnsi="Times New Roman" w:cs="Times New Roman"/>
        </w:rPr>
        <w:t>ПОСТАНОВЛЕНИЕ</w:t>
      </w:r>
    </w:p>
    <w:p w:rsidR="009A2A9F" w:rsidRPr="00524667" w:rsidP="003E195F">
      <w:pPr>
        <w:pStyle w:val="NoSpacing"/>
        <w:jc w:val="center"/>
        <w:rPr>
          <w:rFonts w:ascii="Times New Roman" w:hAnsi="Times New Roman" w:cs="Times New Roman"/>
        </w:rPr>
      </w:pPr>
    </w:p>
    <w:p w:rsidR="002D496E" w:rsidRPr="00524667" w:rsidP="00AB0474">
      <w:pPr>
        <w:pStyle w:val="NoSpacing"/>
        <w:rPr>
          <w:rFonts w:ascii="Times New Roman" w:hAnsi="Times New Roman" w:cs="Times New Roman"/>
        </w:rPr>
      </w:pPr>
      <w:r w:rsidRPr="00524667">
        <w:rPr>
          <w:rFonts w:ascii="Times New Roman" w:hAnsi="Times New Roman" w:cs="Times New Roman"/>
        </w:rPr>
        <w:t xml:space="preserve">       </w:t>
      </w:r>
      <w:r w:rsidRPr="00524667">
        <w:rPr>
          <w:rFonts w:ascii="Times New Roman" w:hAnsi="Times New Roman" w:cs="Times New Roman"/>
        </w:rPr>
        <w:t>1 декабря 2022</w:t>
      </w:r>
      <w:r w:rsidRPr="00524667" w:rsidR="004E2C7A">
        <w:rPr>
          <w:rFonts w:ascii="Times New Roman" w:hAnsi="Times New Roman" w:cs="Times New Roman"/>
        </w:rPr>
        <w:t xml:space="preserve"> года</w:t>
      </w:r>
      <w:r w:rsidRPr="00524667" w:rsidR="00AB0474">
        <w:rPr>
          <w:rFonts w:ascii="Times New Roman" w:hAnsi="Times New Roman" w:cs="Times New Roman"/>
        </w:rPr>
        <w:t xml:space="preserve"> </w:t>
      </w:r>
      <w:r w:rsidRPr="00524667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524667">
        <w:rPr>
          <w:rFonts w:ascii="Times New Roman" w:hAnsi="Times New Roman" w:cs="Times New Roman"/>
        </w:rPr>
        <w:t>г</w:t>
      </w:r>
      <w:r w:rsidRPr="00524667">
        <w:rPr>
          <w:rFonts w:ascii="Times New Roman" w:hAnsi="Times New Roman" w:cs="Times New Roman"/>
        </w:rPr>
        <w:t>.Е</w:t>
      </w:r>
      <w:r w:rsidRPr="00524667">
        <w:rPr>
          <w:rFonts w:ascii="Times New Roman" w:hAnsi="Times New Roman" w:cs="Times New Roman"/>
        </w:rPr>
        <w:t>впатория</w:t>
      </w:r>
    </w:p>
    <w:p w:rsidR="006B0272" w:rsidRPr="00524667" w:rsidP="002D496E">
      <w:pPr>
        <w:pStyle w:val="NoSpacing"/>
        <w:ind w:firstLine="426"/>
        <w:rPr>
          <w:rFonts w:ascii="Times New Roman" w:eastAsia="Courier New" w:hAnsi="Times New Roman" w:cs="Times New Roman"/>
        </w:rPr>
      </w:pPr>
      <w:r w:rsidRPr="00524667">
        <w:rPr>
          <w:rFonts w:ascii="Times New Roman" w:hAnsi="Times New Roman" w:cs="Times New Roman"/>
        </w:rPr>
        <w:t xml:space="preserve">Суд в </w:t>
      </w:r>
      <w:r w:rsidRPr="00524667" w:rsidR="004E2C7A">
        <w:rPr>
          <w:rFonts w:ascii="Times New Roman" w:eastAsia="Courier New" w:hAnsi="Times New Roman" w:cs="Times New Roman"/>
        </w:rPr>
        <w:t>составе</w:t>
      </w:r>
      <w:r w:rsidRPr="00524667" w:rsidR="003E195F">
        <w:rPr>
          <w:rFonts w:ascii="Times New Roman" w:eastAsia="Courier New" w:hAnsi="Times New Roman" w:cs="Times New Roman"/>
        </w:rPr>
        <w:t>:</w:t>
      </w:r>
    </w:p>
    <w:p w:rsidR="004E2C7A" w:rsidRPr="00524667" w:rsidP="007830FA">
      <w:pPr>
        <w:pStyle w:val="NoSpacing"/>
        <w:ind w:left="426"/>
        <w:jc w:val="both"/>
        <w:rPr>
          <w:rFonts w:ascii="Times New Roman" w:eastAsia="Courier New" w:hAnsi="Times New Roman" w:cs="Times New Roman"/>
        </w:rPr>
      </w:pPr>
      <w:r w:rsidRPr="00524667">
        <w:rPr>
          <w:rFonts w:ascii="Times New Roman" w:eastAsia="Courier New" w:hAnsi="Times New Roman" w:cs="Times New Roman"/>
        </w:rPr>
        <w:t>п</w:t>
      </w:r>
      <w:r w:rsidRPr="00524667">
        <w:rPr>
          <w:rFonts w:ascii="Times New Roman" w:eastAsia="Courier New" w:hAnsi="Times New Roman" w:cs="Times New Roman"/>
        </w:rPr>
        <w:t>редседательствующего</w:t>
      </w:r>
      <w:r w:rsidRPr="00524667" w:rsidR="00207F15">
        <w:rPr>
          <w:rFonts w:ascii="Times New Roman" w:eastAsia="Courier New" w:hAnsi="Times New Roman" w:cs="Times New Roman"/>
        </w:rPr>
        <w:t xml:space="preserve"> –</w:t>
      </w:r>
      <w:r w:rsidRPr="00524667" w:rsidR="0005116A">
        <w:rPr>
          <w:rFonts w:ascii="Times New Roman" w:eastAsia="Courier New" w:hAnsi="Times New Roman" w:cs="Times New Roman"/>
        </w:rPr>
        <w:t xml:space="preserve"> </w:t>
      </w:r>
      <w:r w:rsidRPr="00524667" w:rsidR="00012A1C">
        <w:rPr>
          <w:rFonts w:ascii="Times New Roman" w:eastAsia="Courier New" w:hAnsi="Times New Roman" w:cs="Times New Roman"/>
        </w:rPr>
        <w:t>м</w:t>
      </w:r>
      <w:r w:rsidRPr="00524667" w:rsidR="00B52AB6">
        <w:rPr>
          <w:rStyle w:val="FontStyle11"/>
          <w:rFonts w:ascii="Times New Roman" w:hAnsi="Times New Roman" w:cs="Times New Roman"/>
        </w:rPr>
        <w:t>ирового судьи судебного участка №39</w:t>
      </w:r>
      <w:r w:rsidRPr="00524667" w:rsidR="003349D2">
        <w:rPr>
          <w:rStyle w:val="FontStyle11"/>
          <w:rFonts w:ascii="Times New Roman" w:hAnsi="Times New Roman" w:cs="Times New Roman"/>
        </w:rPr>
        <w:t xml:space="preserve"> Евпаторийского</w:t>
      </w:r>
      <w:r w:rsidRPr="00524667" w:rsidR="00207F15">
        <w:rPr>
          <w:rStyle w:val="FontStyle11"/>
          <w:rFonts w:ascii="Times New Roman" w:hAnsi="Times New Roman" w:cs="Times New Roman"/>
        </w:rPr>
        <w:t xml:space="preserve"> </w:t>
      </w:r>
      <w:r w:rsidRPr="00524667" w:rsidR="003349D2">
        <w:rPr>
          <w:rStyle w:val="FontStyle11"/>
          <w:rFonts w:ascii="Times New Roman" w:hAnsi="Times New Roman" w:cs="Times New Roman"/>
        </w:rPr>
        <w:t xml:space="preserve">судебного района (городской округ Евпатория) Республики Крым </w:t>
      </w:r>
      <w:r w:rsidRPr="00524667">
        <w:rPr>
          <w:rFonts w:ascii="Times New Roman" w:hAnsi="Times New Roman" w:cs="Times New Roman"/>
        </w:rPr>
        <w:t xml:space="preserve">Фроловой Е.А. </w:t>
      </w:r>
    </w:p>
    <w:p w:rsidR="004E2C7A" w:rsidRPr="00524667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524667">
        <w:rPr>
          <w:rFonts w:ascii="Times New Roman" w:hAnsi="Times New Roman" w:cs="Times New Roman"/>
        </w:rPr>
        <w:t>при секретаре</w:t>
      </w:r>
      <w:r w:rsidRPr="00524667" w:rsidR="001E52E2">
        <w:rPr>
          <w:rFonts w:ascii="Times New Roman" w:hAnsi="Times New Roman" w:cs="Times New Roman"/>
        </w:rPr>
        <w:t xml:space="preserve"> </w:t>
      </w:r>
      <w:r w:rsidRPr="00524667" w:rsidR="002D496E">
        <w:rPr>
          <w:rFonts w:ascii="Times New Roman" w:hAnsi="Times New Roman" w:cs="Times New Roman"/>
        </w:rPr>
        <w:t xml:space="preserve">судебного заседания </w:t>
      </w:r>
      <w:r w:rsidRPr="00524667" w:rsidR="00207F15">
        <w:rPr>
          <w:rFonts w:ascii="Times New Roman" w:hAnsi="Times New Roman" w:cs="Times New Roman"/>
        </w:rPr>
        <w:t>–</w:t>
      </w:r>
      <w:r w:rsidRPr="00524667" w:rsidR="00887E38">
        <w:rPr>
          <w:rFonts w:ascii="Times New Roman" w:hAnsi="Times New Roman" w:cs="Times New Roman"/>
        </w:rPr>
        <w:t xml:space="preserve"> </w:t>
      </w:r>
      <w:r w:rsidRPr="00524667" w:rsidR="002D496E">
        <w:rPr>
          <w:rFonts w:ascii="Times New Roman" w:hAnsi="Times New Roman" w:cs="Times New Roman"/>
        </w:rPr>
        <w:t>Какирцевой</w:t>
      </w:r>
      <w:r w:rsidRPr="00524667" w:rsidR="002D496E">
        <w:rPr>
          <w:rFonts w:ascii="Times New Roman" w:hAnsi="Times New Roman" w:cs="Times New Roman"/>
        </w:rPr>
        <w:t xml:space="preserve"> Т.А.</w:t>
      </w:r>
    </w:p>
    <w:p w:rsidR="004E2C7A" w:rsidRPr="00524667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524667">
        <w:rPr>
          <w:rFonts w:ascii="Times New Roman" w:hAnsi="Times New Roman" w:cs="Times New Roman"/>
        </w:rPr>
        <w:t>с</w:t>
      </w:r>
      <w:r w:rsidRPr="00524667" w:rsidR="00207F15">
        <w:rPr>
          <w:rFonts w:ascii="Times New Roman" w:hAnsi="Times New Roman" w:cs="Times New Roman"/>
        </w:rPr>
        <w:t xml:space="preserve"> </w:t>
      </w:r>
      <w:r w:rsidRPr="00524667">
        <w:rPr>
          <w:rFonts w:ascii="Times New Roman" w:hAnsi="Times New Roman" w:cs="Times New Roman"/>
        </w:rPr>
        <w:t>участием</w:t>
      </w:r>
      <w:r w:rsidRPr="00524667" w:rsidR="00207F15">
        <w:rPr>
          <w:rFonts w:ascii="Times New Roman" w:hAnsi="Times New Roman" w:cs="Times New Roman"/>
        </w:rPr>
        <w:t xml:space="preserve"> </w:t>
      </w:r>
      <w:r w:rsidRPr="00524667">
        <w:rPr>
          <w:rFonts w:ascii="Times New Roman" w:hAnsi="Times New Roman" w:cs="Times New Roman"/>
        </w:rPr>
        <w:t xml:space="preserve">государственного обвинителя </w:t>
      </w:r>
      <w:r w:rsidRPr="00524667" w:rsidR="005C01D4">
        <w:rPr>
          <w:rFonts w:ascii="Times New Roman" w:hAnsi="Times New Roman" w:cs="Times New Roman"/>
        </w:rPr>
        <w:t>-</w:t>
      </w:r>
    </w:p>
    <w:p w:rsidR="004E2C7A" w:rsidRPr="00524667" w:rsidP="007830FA">
      <w:pPr>
        <w:pStyle w:val="NoSpacing"/>
        <w:ind w:left="426"/>
        <w:jc w:val="both"/>
        <w:rPr>
          <w:rFonts w:ascii="Times New Roman" w:hAnsi="Times New Roman" w:cs="Times New Roman"/>
        </w:rPr>
      </w:pPr>
      <w:r w:rsidRPr="00524667">
        <w:rPr>
          <w:rFonts w:ascii="Times New Roman" w:hAnsi="Times New Roman" w:cs="Times New Roman"/>
        </w:rPr>
        <w:t xml:space="preserve">помощника прокурора </w:t>
      </w:r>
      <w:r w:rsidRPr="00524667">
        <w:rPr>
          <w:rFonts w:ascii="Times New Roman" w:hAnsi="Times New Roman" w:cs="Times New Roman"/>
        </w:rPr>
        <w:t>г</w:t>
      </w:r>
      <w:r w:rsidRPr="00524667">
        <w:rPr>
          <w:rFonts w:ascii="Times New Roman" w:hAnsi="Times New Roman" w:cs="Times New Roman"/>
        </w:rPr>
        <w:t>.Е</w:t>
      </w:r>
      <w:r w:rsidRPr="00524667">
        <w:rPr>
          <w:rFonts w:ascii="Times New Roman" w:hAnsi="Times New Roman" w:cs="Times New Roman"/>
        </w:rPr>
        <w:t>впатории</w:t>
      </w:r>
      <w:r w:rsidRPr="00524667" w:rsidR="0005116A">
        <w:rPr>
          <w:rFonts w:ascii="Times New Roman" w:hAnsi="Times New Roman" w:cs="Times New Roman"/>
        </w:rPr>
        <w:t xml:space="preserve"> </w:t>
      </w:r>
      <w:r w:rsidRPr="00524667" w:rsidR="002D496E">
        <w:rPr>
          <w:rFonts w:ascii="Times New Roman" w:hAnsi="Times New Roman" w:cs="Times New Roman"/>
        </w:rPr>
        <w:t>Ефремовой-</w:t>
      </w:r>
      <w:r w:rsidRPr="00524667" w:rsidR="002D496E">
        <w:rPr>
          <w:rFonts w:ascii="Times New Roman" w:hAnsi="Times New Roman" w:cs="Times New Roman"/>
        </w:rPr>
        <w:t>Качуровской</w:t>
      </w:r>
      <w:r w:rsidRPr="00524667" w:rsidR="002D496E">
        <w:rPr>
          <w:rFonts w:ascii="Times New Roman" w:hAnsi="Times New Roman" w:cs="Times New Roman"/>
        </w:rPr>
        <w:t xml:space="preserve"> О.Н.</w:t>
      </w:r>
      <w:r w:rsidRPr="00524667" w:rsidR="003C47A2">
        <w:rPr>
          <w:rFonts w:ascii="Times New Roman" w:hAnsi="Times New Roman" w:cs="Times New Roman"/>
        </w:rPr>
        <w:t>,</w:t>
      </w:r>
    </w:p>
    <w:p w:rsidR="004E2C7A" w:rsidRPr="00524667" w:rsidP="007830FA">
      <w:pPr>
        <w:pStyle w:val="NoSpacing"/>
        <w:tabs>
          <w:tab w:val="center" w:pos="5174"/>
        </w:tabs>
        <w:ind w:left="426"/>
        <w:jc w:val="both"/>
        <w:rPr>
          <w:rFonts w:ascii="Times New Roman" w:hAnsi="Times New Roman" w:cs="Times New Roman"/>
        </w:rPr>
      </w:pPr>
      <w:r w:rsidRPr="00524667">
        <w:rPr>
          <w:rFonts w:ascii="Times New Roman" w:hAnsi="Times New Roman" w:cs="Times New Roman"/>
        </w:rPr>
        <w:t xml:space="preserve">защитника </w:t>
      </w:r>
      <w:r w:rsidRPr="00524667" w:rsidR="00187CC5">
        <w:rPr>
          <w:rFonts w:ascii="Times New Roman" w:hAnsi="Times New Roman" w:cs="Times New Roman"/>
        </w:rPr>
        <w:t>–</w:t>
      </w:r>
      <w:r w:rsidRPr="00524667">
        <w:rPr>
          <w:rFonts w:ascii="Times New Roman" w:hAnsi="Times New Roman" w:cs="Times New Roman"/>
        </w:rPr>
        <w:t xml:space="preserve"> адвоката</w:t>
      </w:r>
      <w:r w:rsidRPr="00524667" w:rsidR="00DF53A4">
        <w:rPr>
          <w:rFonts w:ascii="Times New Roman" w:hAnsi="Times New Roman" w:cs="Times New Roman"/>
        </w:rPr>
        <w:t xml:space="preserve"> </w:t>
      </w:r>
      <w:r w:rsidRPr="00524667" w:rsidR="002D496E">
        <w:rPr>
          <w:rFonts w:ascii="Times New Roman" w:hAnsi="Times New Roman" w:cs="Times New Roman"/>
        </w:rPr>
        <w:t>Антонян</w:t>
      </w:r>
      <w:r w:rsidRPr="00524667" w:rsidR="002D496E">
        <w:rPr>
          <w:rFonts w:ascii="Times New Roman" w:hAnsi="Times New Roman" w:cs="Times New Roman"/>
        </w:rPr>
        <w:t xml:space="preserve"> О.В.</w:t>
      </w:r>
      <w:r w:rsidRPr="00524667" w:rsidR="003C47A2">
        <w:rPr>
          <w:rFonts w:ascii="Times New Roman" w:hAnsi="Times New Roman" w:cs="Times New Roman"/>
        </w:rPr>
        <w:t>,</w:t>
      </w:r>
      <w:r w:rsidRPr="00524667" w:rsidR="007830FA">
        <w:rPr>
          <w:rFonts w:ascii="Times New Roman" w:hAnsi="Times New Roman" w:cs="Times New Roman"/>
        </w:rPr>
        <w:tab/>
      </w:r>
    </w:p>
    <w:p w:rsidR="004E2C7A" w:rsidRPr="00524667" w:rsidP="007830FA">
      <w:pPr>
        <w:pStyle w:val="NoSpacing"/>
        <w:tabs>
          <w:tab w:val="center" w:pos="5528"/>
        </w:tabs>
        <w:ind w:left="426"/>
        <w:jc w:val="both"/>
        <w:rPr>
          <w:rFonts w:ascii="Times New Roman" w:hAnsi="Times New Roman" w:cs="Times New Roman"/>
        </w:rPr>
      </w:pPr>
      <w:r w:rsidRPr="00524667">
        <w:rPr>
          <w:rFonts w:ascii="Times New Roman" w:hAnsi="Times New Roman" w:cs="Times New Roman"/>
        </w:rPr>
        <w:t>подсудимо</w:t>
      </w:r>
      <w:r w:rsidRPr="00524667" w:rsidR="00887E38">
        <w:rPr>
          <w:rFonts w:ascii="Times New Roman" w:hAnsi="Times New Roman" w:cs="Times New Roman"/>
        </w:rPr>
        <w:t>го</w:t>
      </w:r>
      <w:r w:rsidRPr="00524667">
        <w:rPr>
          <w:rFonts w:ascii="Times New Roman" w:hAnsi="Times New Roman" w:cs="Times New Roman"/>
        </w:rPr>
        <w:t xml:space="preserve"> </w:t>
      </w:r>
      <w:r w:rsidRPr="00524667" w:rsidR="001E52E2">
        <w:rPr>
          <w:rFonts w:ascii="Times New Roman" w:hAnsi="Times New Roman" w:cs="Times New Roman"/>
        </w:rPr>
        <w:t xml:space="preserve">– </w:t>
      </w:r>
      <w:r w:rsidRPr="00524667" w:rsidR="002D496E">
        <w:rPr>
          <w:rFonts w:ascii="Times New Roman" w:hAnsi="Times New Roman" w:cs="Times New Roman"/>
        </w:rPr>
        <w:t>Сабитова</w:t>
      </w:r>
      <w:r w:rsidRPr="00524667" w:rsidR="002D496E">
        <w:rPr>
          <w:rFonts w:ascii="Times New Roman" w:hAnsi="Times New Roman" w:cs="Times New Roman"/>
        </w:rPr>
        <w:t xml:space="preserve"> В.Г.</w:t>
      </w:r>
      <w:r w:rsidRPr="00524667">
        <w:rPr>
          <w:rFonts w:ascii="Times New Roman" w:hAnsi="Times New Roman" w:cs="Times New Roman"/>
        </w:rPr>
        <w:t>,</w:t>
      </w:r>
      <w:r w:rsidRPr="00524667" w:rsidR="006B0272">
        <w:rPr>
          <w:rFonts w:ascii="Times New Roman" w:hAnsi="Times New Roman" w:cs="Times New Roman"/>
        </w:rPr>
        <w:tab/>
      </w:r>
    </w:p>
    <w:p w:rsidR="00373DCC" w:rsidRPr="00524667" w:rsidP="00373DCC">
      <w:pPr>
        <w:pStyle w:val="NoSpacing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524667">
        <w:rPr>
          <w:rFonts w:ascii="Times New Roman" w:hAnsi="Times New Roman" w:cs="Times New Roman"/>
        </w:rPr>
        <w:t xml:space="preserve">      </w:t>
      </w:r>
      <w:r w:rsidRPr="00524667" w:rsidR="004E2C7A">
        <w:rPr>
          <w:rFonts w:ascii="Times New Roman" w:hAnsi="Times New Roman" w:cs="Times New Roman"/>
        </w:rPr>
        <w:t>рассмотре</w:t>
      </w:r>
      <w:r w:rsidRPr="00524667" w:rsidR="006C3451">
        <w:rPr>
          <w:rFonts w:ascii="Times New Roman" w:hAnsi="Times New Roman" w:cs="Times New Roman"/>
        </w:rPr>
        <w:t xml:space="preserve">в </w:t>
      </w:r>
      <w:r w:rsidRPr="00524667" w:rsidR="004E2C7A">
        <w:rPr>
          <w:rFonts w:ascii="Times New Roman" w:hAnsi="Times New Roman" w:cs="Times New Roman"/>
        </w:rPr>
        <w:t>в</w:t>
      </w:r>
      <w:r w:rsidRPr="00524667" w:rsidR="004E2C7A">
        <w:rPr>
          <w:rFonts w:ascii="Times New Roman" w:eastAsia="Courier New" w:hAnsi="Times New Roman" w:cs="Times New Roman"/>
        </w:rPr>
        <w:t xml:space="preserve"> открытом</w:t>
      </w:r>
      <w:r w:rsidRPr="00524667" w:rsidR="006C5F92">
        <w:rPr>
          <w:rFonts w:ascii="Times New Roman" w:eastAsia="Courier New" w:hAnsi="Times New Roman" w:cs="Times New Roman"/>
        </w:rPr>
        <w:t xml:space="preserve"> </w:t>
      </w:r>
      <w:r w:rsidRPr="00524667" w:rsidR="004E2C7A">
        <w:rPr>
          <w:rFonts w:ascii="Times New Roman" w:hAnsi="Times New Roman" w:cs="Times New Roman"/>
        </w:rPr>
        <w:t>судебном</w:t>
      </w:r>
      <w:r w:rsidRPr="00524667" w:rsidR="00012A1C">
        <w:rPr>
          <w:rFonts w:ascii="Times New Roman" w:eastAsia="Courier New" w:hAnsi="Times New Roman" w:cs="Times New Roman"/>
        </w:rPr>
        <w:t xml:space="preserve"> заседании</w:t>
      </w:r>
      <w:r w:rsidRPr="00524667" w:rsidR="00037404">
        <w:rPr>
          <w:rFonts w:ascii="Times New Roman" w:eastAsia="Courier New" w:hAnsi="Times New Roman" w:cs="Times New Roman"/>
        </w:rPr>
        <w:t xml:space="preserve"> </w:t>
      </w:r>
      <w:r w:rsidRPr="00524667" w:rsidR="004E2C7A">
        <w:rPr>
          <w:rFonts w:ascii="Times New Roman" w:hAnsi="Times New Roman" w:cs="Times New Roman"/>
        </w:rPr>
        <w:t>уголовное дело в отношении</w:t>
      </w:r>
      <w:r w:rsidRPr="00524667" w:rsidR="006C5F92">
        <w:rPr>
          <w:rFonts w:ascii="Times New Roman" w:hAnsi="Times New Roman" w:cs="Times New Roman"/>
        </w:rPr>
        <w:t xml:space="preserve"> </w:t>
      </w:r>
      <w:r w:rsidRPr="00524667" w:rsidR="002D496E">
        <w:rPr>
          <w:rFonts w:ascii="Times New Roman" w:hAnsi="Times New Roman" w:cs="Times New Roman"/>
        </w:rPr>
        <w:t>Сабитова</w:t>
      </w:r>
      <w:r w:rsidRPr="00524667" w:rsidR="002D496E">
        <w:rPr>
          <w:rFonts w:ascii="Times New Roman" w:hAnsi="Times New Roman" w:cs="Times New Roman"/>
        </w:rPr>
        <w:t xml:space="preserve"> Владимира </w:t>
      </w:r>
      <w:r w:rsidRPr="00524667" w:rsidR="002D496E">
        <w:rPr>
          <w:rFonts w:ascii="Times New Roman" w:hAnsi="Times New Roman" w:cs="Times New Roman"/>
        </w:rPr>
        <w:t>Галиевича</w:t>
      </w:r>
      <w:r w:rsidRPr="00524667" w:rsidR="002D496E">
        <w:rPr>
          <w:rFonts w:ascii="Times New Roman" w:hAnsi="Times New Roman" w:cs="Times New Roman"/>
        </w:rPr>
        <w:t xml:space="preserve">, </w:t>
      </w:r>
      <w:r w:rsidR="00E256A4">
        <w:rPr>
          <w:rFonts w:ascii="Times New Roman" w:hAnsi="Times New Roman" w:cs="Times New Roman"/>
        </w:rPr>
        <w:t>***</w:t>
      </w:r>
      <w:r w:rsidRPr="00524667">
        <w:rPr>
          <w:rFonts w:ascii="Times New Roman" w:hAnsi="Times New Roman" w:cs="Times New Roman"/>
        </w:rPr>
        <w:t xml:space="preserve"> года рождения, уроженца</w:t>
      </w:r>
      <w:r w:rsidR="00E256A4">
        <w:rPr>
          <w:rFonts w:ascii="Times New Roman" w:hAnsi="Times New Roman" w:cs="Times New Roman"/>
        </w:rPr>
        <w:t>***</w:t>
      </w:r>
      <w:r w:rsidRPr="00524667" w:rsidR="002D496E">
        <w:rPr>
          <w:rFonts w:ascii="Times New Roman" w:hAnsi="Times New Roman" w:cs="Times New Roman"/>
        </w:rPr>
        <w:t>,</w:t>
      </w:r>
      <w:r w:rsidRPr="00524667">
        <w:rPr>
          <w:rFonts w:ascii="Times New Roman" w:hAnsi="Times New Roman" w:cs="Times New Roman"/>
        </w:rPr>
        <w:t xml:space="preserve"> гражданин</w:t>
      </w:r>
      <w:r w:rsidRPr="00524667" w:rsidR="0005116A">
        <w:rPr>
          <w:rFonts w:ascii="Times New Roman" w:hAnsi="Times New Roman" w:cs="Times New Roman"/>
        </w:rPr>
        <w:t>а</w:t>
      </w:r>
      <w:r w:rsidRPr="00524667">
        <w:rPr>
          <w:rFonts w:ascii="Times New Roman" w:hAnsi="Times New Roman" w:cs="Times New Roman"/>
        </w:rPr>
        <w:t xml:space="preserve"> </w:t>
      </w:r>
      <w:r w:rsidR="00E256A4">
        <w:rPr>
          <w:rFonts w:ascii="Times New Roman" w:hAnsi="Times New Roman" w:cs="Times New Roman"/>
        </w:rPr>
        <w:t>***</w:t>
      </w:r>
      <w:r w:rsidRPr="00524667">
        <w:rPr>
          <w:rFonts w:ascii="Times New Roman" w:hAnsi="Times New Roman" w:cs="Times New Roman"/>
        </w:rPr>
        <w:t>, имеющ</w:t>
      </w:r>
      <w:r w:rsidRPr="00524667" w:rsidR="0005116A">
        <w:rPr>
          <w:rFonts w:ascii="Times New Roman" w:hAnsi="Times New Roman" w:cs="Times New Roman"/>
        </w:rPr>
        <w:t>его</w:t>
      </w:r>
      <w:r w:rsidRPr="00524667">
        <w:rPr>
          <w:rFonts w:ascii="Times New Roman" w:hAnsi="Times New Roman" w:cs="Times New Roman"/>
        </w:rPr>
        <w:t xml:space="preserve"> </w:t>
      </w:r>
      <w:r w:rsidR="00E256A4">
        <w:rPr>
          <w:rFonts w:ascii="Times New Roman" w:hAnsi="Times New Roman" w:cs="Times New Roman"/>
        </w:rPr>
        <w:t>***</w:t>
      </w:r>
      <w:r w:rsidRPr="00524667">
        <w:rPr>
          <w:rFonts w:ascii="Times New Roman" w:hAnsi="Times New Roman" w:cs="Times New Roman"/>
        </w:rPr>
        <w:t xml:space="preserve">, </w:t>
      </w:r>
      <w:r w:rsidR="00E256A4">
        <w:rPr>
          <w:rFonts w:ascii="Times New Roman" w:hAnsi="Times New Roman" w:cs="Times New Roman"/>
        </w:rPr>
        <w:t>***</w:t>
      </w:r>
      <w:r w:rsidRPr="00524667">
        <w:rPr>
          <w:rFonts w:ascii="Times New Roman" w:hAnsi="Times New Roman" w:cs="Times New Roman"/>
        </w:rPr>
        <w:t>, работающ</w:t>
      </w:r>
      <w:r w:rsidRPr="00524667" w:rsidR="0005116A">
        <w:rPr>
          <w:rFonts w:ascii="Times New Roman" w:hAnsi="Times New Roman" w:cs="Times New Roman"/>
        </w:rPr>
        <w:t>его</w:t>
      </w:r>
      <w:r w:rsidRPr="00524667" w:rsidR="002D496E">
        <w:rPr>
          <w:rFonts w:ascii="Times New Roman" w:hAnsi="Times New Roman" w:cs="Times New Roman"/>
        </w:rPr>
        <w:t xml:space="preserve"> директором ООО «</w:t>
      </w:r>
      <w:r w:rsidR="00E256A4">
        <w:rPr>
          <w:rFonts w:ascii="Times New Roman" w:hAnsi="Times New Roman" w:cs="Times New Roman"/>
        </w:rPr>
        <w:t>***</w:t>
      </w:r>
      <w:r w:rsidRPr="00524667" w:rsidR="002D496E">
        <w:rPr>
          <w:rFonts w:ascii="Times New Roman" w:hAnsi="Times New Roman" w:cs="Times New Roman"/>
        </w:rPr>
        <w:t>»,</w:t>
      </w:r>
      <w:r w:rsidRPr="00524667">
        <w:rPr>
          <w:rFonts w:ascii="Times New Roman" w:hAnsi="Times New Roman" w:cs="Times New Roman"/>
        </w:rPr>
        <w:t xml:space="preserve"> </w:t>
      </w:r>
      <w:r w:rsidR="00E256A4">
        <w:rPr>
          <w:rFonts w:ascii="Times New Roman" w:hAnsi="Times New Roman" w:cs="Times New Roman"/>
        </w:rPr>
        <w:t>***</w:t>
      </w:r>
      <w:r w:rsidRPr="00524667">
        <w:rPr>
          <w:rFonts w:ascii="Times New Roman" w:hAnsi="Times New Roman" w:cs="Times New Roman"/>
        </w:rPr>
        <w:t>,</w:t>
      </w:r>
      <w:r w:rsidRPr="00524667" w:rsidR="0005116A">
        <w:rPr>
          <w:rFonts w:ascii="Times New Roman" w:hAnsi="Times New Roman" w:cs="Times New Roman"/>
        </w:rPr>
        <w:t xml:space="preserve"> </w:t>
      </w:r>
      <w:r w:rsidR="00E256A4">
        <w:rPr>
          <w:rFonts w:ascii="Times New Roman" w:hAnsi="Times New Roman" w:cs="Times New Roman"/>
        </w:rPr>
        <w:t>***</w:t>
      </w:r>
      <w:r w:rsidRPr="00524667">
        <w:rPr>
          <w:rFonts w:ascii="Times New Roman" w:hAnsi="Times New Roman" w:cs="Times New Roman"/>
          <w:bCs/>
          <w:lang w:bidi="ru-RU"/>
        </w:rPr>
        <w:t xml:space="preserve">, </w:t>
      </w:r>
      <w:r w:rsidRPr="00524667">
        <w:rPr>
          <w:rFonts w:ascii="Times New Roman" w:hAnsi="Times New Roman" w:cs="Times New Roman"/>
        </w:rPr>
        <w:t>зарегистрированн</w:t>
      </w:r>
      <w:r w:rsidRPr="00524667" w:rsidR="0005116A">
        <w:rPr>
          <w:rFonts w:ascii="Times New Roman" w:hAnsi="Times New Roman" w:cs="Times New Roman"/>
        </w:rPr>
        <w:t>ого</w:t>
      </w:r>
      <w:r w:rsidRPr="00524667">
        <w:rPr>
          <w:rFonts w:ascii="Times New Roman" w:hAnsi="Times New Roman" w:cs="Times New Roman"/>
        </w:rPr>
        <w:t xml:space="preserve"> и фактически проживающ</w:t>
      </w:r>
      <w:r w:rsidRPr="00524667" w:rsidR="0005116A">
        <w:rPr>
          <w:rFonts w:ascii="Times New Roman" w:hAnsi="Times New Roman" w:cs="Times New Roman"/>
        </w:rPr>
        <w:t>его</w:t>
      </w:r>
      <w:r w:rsidRPr="00524667">
        <w:rPr>
          <w:rFonts w:ascii="Times New Roman" w:hAnsi="Times New Roman" w:cs="Times New Roman"/>
        </w:rPr>
        <w:t xml:space="preserve"> по адресу: </w:t>
      </w:r>
      <w:r w:rsidR="00E256A4">
        <w:rPr>
          <w:rFonts w:ascii="Times New Roman" w:hAnsi="Times New Roman" w:cs="Times New Roman"/>
        </w:rPr>
        <w:t>***</w:t>
      </w:r>
      <w:r w:rsidRPr="00524667">
        <w:rPr>
          <w:rFonts w:ascii="Times New Roman" w:hAnsi="Times New Roman" w:cs="Times New Roman"/>
        </w:rPr>
        <w:t>, обвиняем</w:t>
      </w:r>
      <w:r w:rsidRPr="00524667" w:rsidR="0005116A">
        <w:rPr>
          <w:rFonts w:ascii="Times New Roman" w:hAnsi="Times New Roman" w:cs="Times New Roman"/>
        </w:rPr>
        <w:t>ого</w:t>
      </w:r>
      <w:r w:rsidRPr="00524667">
        <w:rPr>
          <w:rFonts w:ascii="Times New Roman" w:hAnsi="Times New Roman" w:cs="Times New Roman"/>
        </w:rPr>
        <w:t xml:space="preserve"> в совершении преступления, предусмотренного ч.1 </w:t>
      </w:r>
      <w:r w:rsidRPr="00524667">
        <w:rPr>
          <w:rFonts w:ascii="Times New Roman" w:hAnsi="Times New Roman" w:cs="Times New Roman"/>
          <w:bCs/>
        </w:rPr>
        <w:t>ст.</w:t>
      </w:r>
      <w:r w:rsidRPr="00524667" w:rsidR="002D496E">
        <w:rPr>
          <w:rFonts w:ascii="Times New Roman" w:hAnsi="Times New Roman" w:cs="Times New Roman"/>
          <w:bCs/>
        </w:rPr>
        <w:t>312</w:t>
      </w:r>
      <w:r w:rsidRPr="00524667">
        <w:rPr>
          <w:rFonts w:ascii="Times New Roman" w:hAnsi="Times New Roman" w:cs="Times New Roman"/>
          <w:bCs/>
        </w:rPr>
        <w:t xml:space="preserve"> </w:t>
      </w:r>
      <w:r w:rsidRPr="00524667">
        <w:rPr>
          <w:rFonts w:ascii="Times New Roman" w:hAnsi="Times New Roman" w:cs="Times New Roman"/>
        </w:rPr>
        <w:t>Уголовного кодекса Российской Федерации,</w:t>
      </w:r>
    </w:p>
    <w:p w:rsidR="00373DCC" w:rsidRPr="00524667" w:rsidP="00373DCC">
      <w:pPr>
        <w:pStyle w:val="NoSpacing"/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524667">
        <w:rPr>
          <w:rFonts w:ascii="Times New Roman" w:hAnsi="Times New Roman" w:cs="Times New Roman"/>
        </w:rPr>
        <w:t>УСТАНОВИЛ: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sz w:val="22"/>
          <w:szCs w:val="22"/>
        </w:rPr>
      </w:pPr>
      <w:r w:rsidRPr="00524667">
        <w:rPr>
          <w:b w:val="0"/>
          <w:sz w:val="22"/>
          <w:szCs w:val="22"/>
        </w:rPr>
        <w:t>Сабитов</w:t>
      </w:r>
      <w:r w:rsidRPr="00524667">
        <w:rPr>
          <w:b w:val="0"/>
          <w:sz w:val="22"/>
          <w:szCs w:val="22"/>
        </w:rPr>
        <w:t xml:space="preserve"> В.Г.</w:t>
      </w:r>
      <w:r w:rsidRPr="00524667" w:rsidR="00373DCC">
        <w:rPr>
          <w:b w:val="0"/>
          <w:sz w:val="22"/>
          <w:szCs w:val="22"/>
        </w:rPr>
        <w:t xml:space="preserve"> обвиняется в </w:t>
      </w:r>
      <w:r w:rsidRPr="00524667">
        <w:rPr>
          <w:b w:val="0"/>
          <w:sz w:val="22"/>
          <w:szCs w:val="22"/>
        </w:rPr>
        <w:t>отчуждении имущества, подвергнутого аресту, совершенном лицом, которому это имущество вверено</w:t>
      </w:r>
      <w:r w:rsidRPr="00524667" w:rsidR="00BC2126">
        <w:rPr>
          <w:b w:val="0"/>
          <w:sz w:val="22"/>
          <w:szCs w:val="22"/>
        </w:rPr>
        <w:t>, при следующих обстоятельствах</w:t>
      </w:r>
      <w:r w:rsidRPr="00524667" w:rsidR="00373DCC">
        <w:rPr>
          <w:b w:val="0"/>
          <w:sz w:val="22"/>
          <w:szCs w:val="22"/>
        </w:rPr>
        <w:t>.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color w:val="000000"/>
          <w:sz w:val="22"/>
          <w:szCs w:val="22"/>
          <w:lang w:bidi="ru-RU"/>
        </w:rPr>
      </w:pPr>
      <w:r w:rsidRPr="00524667">
        <w:rPr>
          <w:b w:val="0"/>
          <w:sz w:val="22"/>
          <w:szCs w:val="22"/>
        </w:rPr>
        <w:t xml:space="preserve">29 августа 2016 года </w:t>
      </w:r>
      <w:r w:rsidRPr="00524667">
        <w:rPr>
          <w:b w:val="0"/>
          <w:color w:val="000000"/>
          <w:sz w:val="22"/>
          <w:szCs w:val="22"/>
          <w:lang w:bidi="ru-RU"/>
        </w:rPr>
        <w:t xml:space="preserve">в период времени с 12 час. 05 мин. до 12 час. 20 мин. судебный пристав-исполнитель отделения судебных приставов по г. Евпатория УФССП России по Республике Крым </w:t>
      </w:r>
      <w:r w:rsidR="00E256A4">
        <w:rPr>
          <w:b w:val="0"/>
          <w:color w:val="000000"/>
          <w:sz w:val="22"/>
          <w:szCs w:val="22"/>
          <w:lang w:bidi="ru-RU"/>
        </w:rPr>
        <w:t>***</w:t>
      </w:r>
      <w:r w:rsidRPr="00524667">
        <w:rPr>
          <w:b w:val="0"/>
          <w:color w:val="000000"/>
          <w:sz w:val="22"/>
          <w:szCs w:val="22"/>
          <w:lang w:bidi="ru-RU"/>
        </w:rPr>
        <w:t xml:space="preserve"> в целях обеспечения исполнительного документа по исполнитель</w:t>
      </w:r>
      <w:r w:rsidRPr="00524667" w:rsidR="00974678">
        <w:rPr>
          <w:b w:val="0"/>
          <w:color w:val="000000"/>
          <w:sz w:val="22"/>
          <w:szCs w:val="22"/>
          <w:lang w:bidi="ru-RU"/>
        </w:rPr>
        <w:t xml:space="preserve">ному производству </w:t>
      </w:r>
      <w:r w:rsidR="00E256A4">
        <w:rPr>
          <w:b w:val="0"/>
          <w:color w:val="000000"/>
          <w:sz w:val="22"/>
          <w:szCs w:val="22"/>
          <w:lang w:bidi="ru-RU"/>
        </w:rPr>
        <w:t>***</w:t>
      </w:r>
      <w:r w:rsidRPr="00524667">
        <w:rPr>
          <w:b w:val="0"/>
          <w:color w:val="000000"/>
          <w:sz w:val="22"/>
          <w:szCs w:val="22"/>
          <w:lang w:bidi="ru-RU"/>
        </w:rPr>
        <w:t xml:space="preserve">, находясь по адресу: </w:t>
      </w:r>
      <w:r w:rsidR="00E256A4">
        <w:rPr>
          <w:b w:val="0"/>
          <w:color w:val="000000"/>
          <w:sz w:val="22"/>
          <w:szCs w:val="22"/>
          <w:lang w:bidi="ru-RU"/>
        </w:rPr>
        <w:t>***</w:t>
      </w:r>
      <w:r w:rsidRPr="00524667">
        <w:rPr>
          <w:b w:val="0"/>
          <w:color w:val="000000"/>
          <w:sz w:val="22"/>
          <w:szCs w:val="22"/>
          <w:lang w:bidi="ru-RU"/>
        </w:rPr>
        <w:t xml:space="preserve">, подверг аресту (описи) автомобиль </w:t>
      </w:r>
      <w:r w:rsidR="00E256A4">
        <w:rPr>
          <w:b w:val="0"/>
          <w:color w:val="000000"/>
          <w:sz w:val="22"/>
          <w:szCs w:val="22"/>
          <w:lang w:bidi="ru-RU"/>
        </w:rPr>
        <w:t>***</w:t>
      </w:r>
      <w:r w:rsidRPr="00524667">
        <w:rPr>
          <w:b w:val="0"/>
          <w:color w:val="000000"/>
          <w:sz w:val="22"/>
          <w:szCs w:val="22"/>
          <w:lang w:bidi="ru-RU"/>
        </w:rPr>
        <w:t xml:space="preserve"> с номером </w:t>
      </w:r>
      <w:r w:rsidR="00E256A4">
        <w:rPr>
          <w:b w:val="0"/>
          <w:color w:val="000000"/>
          <w:sz w:val="22"/>
          <w:szCs w:val="22"/>
          <w:lang w:bidi="ru-RU"/>
        </w:rPr>
        <w:t>***</w:t>
      </w:r>
      <w:r w:rsidRPr="00524667">
        <w:rPr>
          <w:b w:val="0"/>
          <w:color w:val="000000"/>
          <w:sz w:val="22"/>
          <w:szCs w:val="22"/>
          <w:lang w:bidi="ru-RU"/>
        </w:rPr>
        <w:t>. Указанный автомобиль судебный пристав-исполнитель отделения судебных приставов по г. Евпатория УФССП России по</w:t>
      </w:r>
      <w:r w:rsidRPr="00524667">
        <w:rPr>
          <w:b w:val="0"/>
          <w:color w:val="000000"/>
          <w:sz w:val="22"/>
          <w:szCs w:val="22"/>
          <w:lang w:bidi="ru-RU"/>
        </w:rPr>
        <w:t xml:space="preserve"> Республике Крым, </w:t>
      </w:r>
      <w:r w:rsidR="00E256A4">
        <w:rPr>
          <w:b w:val="0"/>
          <w:color w:val="000000"/>
          <w:sz w:val="22"/>
          <w:szCs w:val="22"/>
          <w:lang w:bidi="ru-RU"/>
        </w:rPr>
        <w:t>***</w:t>
      </w:r>
      <w:r w:rsidRPr="00524667">
        <w:rPr>
          <w:b w:val="0"/>
          <w:color w:val="000000"/>
          <w:sz w:val="22"/>
          <w:szCs w:val="22"/>
          <w:lang w:bidi="ru-RU"/>
        </w:rPr>
        <w:t xml:space="preserve"> вверил на ответственное хранение директор</w:t>
      </w:r>
      <w:r w:rsidRPr="00524667">
        <w:rPr>
          <w:b w:val="0"/>
          <w:color w:val="000000"/>
          <w:sz w:val="22"/>
          <w:szCs w:val="22"/>
          <w:lang w:bidi="ru-RU"/>
        </w:rPr>
        <w:t>у ООО</w:t>
      </w:r>
      <w:r w:rsidRPr="00524667">
        <w:rPr>
          <w:b w:val="0"/>
          <w:color w:val="000000"/>
          <w:sz w:val="22"/>
          <w:szCs w:val="22"/>
          <w:lang w:bidi="ru-RU"/>
        </w:rPr>
        <w:t xml:space="preserve"> «</w:t>
      </w:r>
      <w:r w:rsidR="00E256A4">
        <w:rPr>
          <w:b w:val="0"/>
          <w:color w:val="000000"/>
          <w:sz w:val="22"/>
          <w:szCs w:val="22"/>
          <w:lang w:bidi="ru-RU"/>
        </w:rPr>
        <w:t>***</w:t>
      </w:r>
      <w:r w:rsidRPr="00524667">
        <w:rPr>
          <w:b w:val="0"/>
          <w:color w:val="000000"/>
          <w:sz w:val="22"/>
          <w:szCs w:val="22"/>
          <w:lang w:bidi="ru-RU"/>
        </w:rPr>
        <w:t xml:space="preserve">» </w:t>
      </w:r>
      <w:r w:rsidRPr="00524667">
        <w:rPr>
          <w:b w:val="0"/>
          <w:color w:val="000000"/>
          <w:sz w:val="22"/>
          <w:szCs w:val="22"/>
          <w:lang w:bidi="ru-RU"/>
        </w:rPr>
        <w:t>Сабитову</w:t>
      </w:r>
      <w:r w:rsidRPr="00524667">
        <w:rPr>
          <w:b w:val="0"/>
          <w:color w:val="000000"/>
          <w:sz w:val="22"/>
          <w:szCs w:val="22"/>
          <w:lang w:bidi="ru-RU"/>
        </w:rPr>
        <w:t xml:space="preserve"> В.Г., предупредив его об уголовной ответственности по ч. 1 ст. 312 УК РФ за растрату, отчуждение, сокрытие или незаконную передачу имущества, подвергнутого описи и аресту. Место хранения было определено по адресу: </w:t>
      </w:r>
      <w:r w:rsidR="00E256A4">
        <w:rPr>
          <w:b w:val="0"/>
          <w:color w:val="000000"/>
          <w:sz w:val="22"/>
          <w:szCs w:val="22"/>
          <w:lang w:bidi="ru-RU"/>
        </w:rPr>
        <w:t>***</w:t>
      </w:r>
      <w:r w:rsidRPr="00524667">
        <w:rPr>
          <w:b w:val="0"/>
          <w:color w:val="000000"/>
          <w:sz w:val="22"/>
          <w:szCs w:val="22"/>
          <w:lang w:bidi="ru-RU"/>
        </w:rPr>
        <w:t>.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rFonts w:eastAsia="Calibri"/>
          <w:b w:val="0"/>
          <w:sz w:val="22"/>
          <w:szCs w:val="22"/>
          <w:lang w:eastAsia="en-US"/>
        </w:rPr>
      </w:pPr>
      <w:r w:rsidRPr="00524667">
        <w:rPr>
          <w:rFonts w:eastAsia="Calibri"/>
          <w:b w:val="0"/>
          <w:color w:val="000000"/>
          <w:sz w:val="22"/>
          <w:szCs w:val="22"/>
          <w:lang w:bidi="ru-RU"/>
        </w:rPr>
        <w:t xml:space="preserve">В декабре 2021 года </w:t>
      </w:r>
      <w:r w:rsidRPr="00524667">
        <w:rPr>
          <w:rFonts w:eastAsia="Calibri"/>
          <w:b w:val="0"/>
          <w:color w:val="000000"/>
          <w:sz w:val="22"/>
          <w:szCs w:val="22"/>
          <w:lang w:bidi="ru-RU"/>
        </w:rPr>
        <w:t>С</w:t>
      </w:r>
      <w:r w:rsidRPr="00524667" w:rsidR="00BC2126">
        <w:rPr>
          <w:rFonts w:eastAsia="Calibri"/>
          <w:b w:val="0"/>
          <w:color w:val="000000"/>
          <w:sz w:val="22"/>
          <w:szCs w:val="22"/>
          <w:lang w:bidi="ru-RU"/>
        </w:rPr>
        <w:t>а</w:t>
      </w:r>
      <w:r w:rsidRPr="00524667">
        <w:rPr>
          <w:rFonts w:eastAsia="Calibri"/>
          <w:b w:val="0"/>
          <w:color w:val="000000"/>
          <w:sz w:val="22"/>
          <w:szCs w:val="22"/>
          <w:lang w:bidi="ru-RU"/>
        </w:rPr>
        <w:t>битов</w:t>
      </w:r>
      <w:r w:rsidRPr="00524667">
        <w:rPr>
          <w:rFonts w:eastAsia="Calibri"/>
          <w:b w:val="0"/>
          <w:color w:val="000000"/>
          <w:sz w:val="22"/>
          <w:szCs w:val="22"/>
          <w:lang w:bidi="ru-RU"/>
        </w:rPr>
        <w:t xml:space="preserve"> В.Г., </w:t>
      </w:r>
      <w:r w:rsidRPr="00524667">
        <w:rPr>
          <w:rFonts w:eastAsia="Calibri"/>
          <w:b w:val="0"/>
          <w:sz w:val="22"/>
          <w:szCs w:val="22"/>
          <w:lang w:eastAsia="en-US"/>
        </w:rPr>
        <w:t>имея умысел на отчуждение имущества, подвергнутого аресту, действуя из корыстных побуждений, осознавая общественную опасность и противоправность своих действий, находясь по адресу</w:t>
      </w:r>
      <w:r w:rsidRPr="00524667" w:rsidR="00974678">
        <w:rPr>
          <w:rFonts w:eastAsia="Calibri"/>
          <w:b w:val="0"/>
          <w:sz w:val="22"/>
          <w:szCs w:val="22"/>
          <w:lang w:eastAsia="en-US"/>
        </w:rPr>
        <w:t>:</w:t>
      </w:r>
      <w:r w:rsidRPr="00524667">
        <w:rPr>
          <w:rFonts w:eastAsia="Calibri"/>
          <w:b w:val="0"/>
          <w:sz w:val="22"/>
          <w:szCs w:val="22"/>
          <w:lang w:eastAsia="en-US"/>
        </w:rPr>
        <w:t xml:space="preserve"> </w:t>
      </w:r>
      <w:r w:rsidR="00E256A4">
        <w:rPr>
          <w:rFonts w:eastAsia="Calibri"/>
          <w:b w:val="0"/>
          <w:sz w:val="22"/>
          <w:szCs w:val="22"/>
          <w:lang w:eastAsia="en-US"/>
        </w:rPr>
        <w:t>***</w:t>
      </w:r>
      <w:r w:rsidRPr="00524667">
        <w:rPr>
          <w:rFonts w:eastAsia="Calibri"/>
          <w:b w:val="0"/>
          <w:sz w:val="22"/>
          <w:szCs w:val="22"/>
          <w:lang w:eastAsia="en-US"/>
        </w:rPr>
        <w:t>, будучи предупрежденным об уголовной ответственности по ч. 1 ст. 312 УК РФ, умышленно совер</w:t>
      </w:r>
      <w:r w:rsidRPr="00524667" w:rsidR="00974678">
        <w:rPr>
          <w:rFonts w:eastAsia="Calibri"/>
          <w:b w:val="0"/>
          <w:sz w:val="22"/>
          <w:szCs w:val="22"/>
          <w:lang w:eastAsia="en-US"/>
        </w:rPr>
        <w:t xml:space="preserve">шил отчуждение автомобиля </w:t>
      </w:r>
      <w:r w:rsidR="00E256A4">
        <w:rPr>
          <w:rFonts w:eastAsia="Calibri"/>
          <w:b w:val="0"/>
          <w:sz w:val="22"/>
          <w:szCs w:val="22"/>
          <w:lang w:eastAsia="en-US"/>
        </w:rPr>
        <w:t>***</w:t>
      </w:r>
      <w:r w:rsidRPr="00524667">
        <w:rPr>
          <w:rFonts w:eastAsia="Calibri"/>
          <w:b w:val="0"/>
          <w:sz w:val="22"/>
          <w:szCs w:val="22"/>
          <w:lang w:eastAsia="en-US"/>
        </w:rPr>
        <w:t xml:space="preserve"> с номером </w:t>
      </w:r>
      <w:r w:rsidR="00E256A4">
        <w:rPr>
          <w:rFonts w:eastAsia="Calibri"/>
          <w:b w:val="0"/>
          <w:sz w:val="22"/>
          <w:szCs w:val="22"/>
          <w:lang w:eastAsia="en-US"/>
        </w:rPr>
        <w:t>***</w:t>
      </w:r>
      <w:r w:rsidRPr="00524667">
        <w:rPr>
          <w:rFonts w:eastAsia="Calibri"/>
          <w:b w:val="0"/>
          <w:sz w:val="22"/>
          <w:szCs w:val="22"/>
          <w:lang w:eastAsia="en-US"/>
        </w:rPr>
        <w:t xml:space="preserve"> за 20 000 рублей, неустановленному лицу, тем самым совершил противоправное обращение вверенного на ответственное</w:t>
      </w:r>
      <w:r w:rsidRPr="00524667">
        <w:rPr>
          <w:rFonts w:eastAsia="Calibri"/>
          <w:b w:val="0"/>
          <w:sz w:val="22"/>
          <w:szCs w:val="22"/>
          <w:lang w:eastAsia="en-US"/>
        </w:rPr>
        <w:t xml:space="preserve"> хранение имущества в пользу других лиц, путем его отчуждения. Полученными денежными средствами</w:t>
      </w:r>
      <w:r w:rsidRPr="00524667">
        <w:rPr>
          <w:rFonts w:eastAsia="Calibri"/>
          <w:sz w:val="22"/>
          <w:szCs w:val="22"/>
          <w:lang w:eastAsia="en-US"/>
        </w:rPr>
        <w:t xml:space="preserve"> </w:t>
      </w:r>
      <w:r w:rsidRPr="00524667">
        <w:rPr>
          <w:rFonts w:eastAsia="Calibri"/>
          <w:b w:val="0"/>
          <w:sz w:val="22"/>
          <w:szCs w:val="22"/>
          <w:lang w:eastAsia="en-US"/>
        </w:rPr>
        <w:t>Сабитов</w:t>
      </w:r>
      <w:r w:rsidRPr="00524667">
        <w:rPr>
          <w:rFonts w:eastAsia="Calibri"/>
          <w:b w:val="0"/>
          <w:sz w:val="22"/>
          <w:szCs w:val="22"/>
          <w:lang w:eastAsia="en-US"/>
        </w:rPr>
        <w:t xml:space="preserve"> В.Г. распорядился по своему усмотрению.</w:t>
      </w:r>
    </w:p>
    <w:p w:rsidR="00974678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color w:val="000000"/>
          <w:sz w:val="22"/>
          <w:szCs w:val="22"/>
          <w:lang w:bidi="ru-RU"/>
        </w:rPr>
      </w:pPr>
      <w:r w:rsidRPr="00524667">
        <w:rPr>
          <w:b w:val="0"/>
          <w:color w:val="000000"/>
          <w:sz w:val="22"/>
          <w:szCs w:val="22"/>
          <w:lang w:bidi="ru-RU"/>
        </w:rPr>
        <w:t xml:space="preserve">4 августа 2022 </w:t>
      </w:r>
      <w:r w:rsidRPr="00524667" w:rsidR="002D496E">
        <w:rPr>
          <w:b w:val="0"/>
          <w:color w:val="000000"/>
          <w:sz w:val="22"/>
          <w:szCs w:val="22"/>
          <w:lang w:bidi="ru-RU"/>
        </w:rPr>
        <w:t>года судебным приставом</w:t>
      </w:r>
      <w:r w:rsidRPr="00524667">
        <w:rPr>
          <w:b w:val="0"/>
          <w:color w:val="000000"/>
          <w:sz w:val="22"/>
          <w:szCs w:val="22"/>
          <w:lang w:bidi="ru-RU"/>
        </w:rPr>
        <w:t>-</w:t>
      </w:r>
      <w:r w:rsidRPr="00524667" w:rsidR="002D496E">
        <w:rPr>
          <w:b w:val="0"/>
          <w:color w:val="000000"/>
          <w:sz w:val="22"/>
          <w:szCs w:val="22"/>
          <w:lang w:bidi="ru-RU"/>
        </w:rPr>
        <w:t xml:space="preserve">исполнителем Межрайонного отделения судебных приставов по исполнению особых исполнительных производств УФССП России по Республике Крым </w:t>
      </w:r>
      <w:r w:rsidR="00E256A4">
        <w:rPr>
          <w:b w:val="0"/>
          <w:color w:val="000000"/>
          <w:sz w:val="22"/>
          <w:szCs w:val="22"/>
          <w:lang w:bidi="ru-RU"/>
        </w:rPr>
        <w:t>***</w:t>
      </w:r>
      <w:r w:rsidRPr="00524667" w:rsidR="002D496E">
        <w:rPr>
          <w:b w:val="0"/>
          <w:color w:val="000000"/>
          <w:sz w:val="22"/>
          <w:szCs w:val="22"/>
          <w:lang w:bidi="ru-RU"/>
        </w:rPr>
        <w:t xml:space="preserve"> на месте хранения устано</w:t>
      </w:r>
      <w:r w:rsidRPr="00524667">
        <w:rPr>
          <w:b w:val="0"/>
          <w:color w:val="000000"/>
          <w:sz w:val="22"/>
          <w:szCs w:val="22"/>
          <w:lang w:bidi="ru-RU"/>
        </w:rPr>
        <w:t xml:space="preserve">влено отсутствие автомобиля </w:t>
      </w:r>
      <w:r w:rsidR="00E256A4">
        <w:rPr>
          <w:b w:val="0"/>
          <w:color w:val="000000"/>
          <w:sz w:val="22"/>
          <w:szCs w:val="22"/>
          <w:lang w:bidi="ru-RU"/>
        </w:rPr>
        <w:t>***</w:t>
      </w:r>
      <w:r w:rsidRPr="00524667" w:rsidR="002D496E">
        <w:rPr>
          <w:b w:val="0"/>
          <w:color w:val="000000"/>
          <w:sz w:val="22"/>
          <w:szCs w:val="22"/>
          <w:lang w:bidi="ru-RU"/>
        </w:rPr>
        <w:t xml:space="preserve"> с номером </w:t>
      </w:r>
      <w:r w:rsidR="00E256A4">
        <w:rPr>
          <w:b w:val="0"/>
          <w:color w:val="000000"/>
          <w:sz w:val="22"/>
          <w:szCs w:val="22"/>
          <w:lang w:bidi="ru-RU"/>
        </w:rPr>
        <w:t>***</w:t>
      </w:r>
      <w:r w:rsidRPr="00524667" w:rsidR="002D496E">
        <w:rPr>
          <w:b w:val="0"/>
          <w:color w:val="000000"/>
          <w:sz w:val="22"/>
          <w:szCs w:val="22"/>
          <w:lang w:bidi="ru-RU"/>
        </w:rPr>
        <w:t>.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sz w:val="22"/>
          <w:szCs w:val="22"/>
        </w:rPr>
      </w:pPr>
      <w:r w:rsidRPr="00524667">
        <w:rPr>
          <w:b w:val="0"/>
          <w:sz w:val="22"/>
          <w:szCs w:val="22"/>
        </w:rPr>
        <w:t xml:space="preserve">В судебном заседании защитник подсудимого адвокат </w:t>
      </w:r>
      <w:r w:rsidRPr="00524667" w:rsidR="00974678">
        <w:rPr>
          <w:b w:val="0"/>
          <w:sz w:val="22"/>
          <w:szCs w:val="22"/>
        </w:rPr>
        <w:t>Антонян</w:t>
      </w:r>
      <w:r w:rsidRPr="00524667" w:rsidR="00974678">
        <w:rPr>
          <w:b w:val="0"/>
          <w:sz w:val="22"/>
          <w:szCs w:val="22"/>
        </w:rPr>
        <w:t xml:space="preserve"> О.В.</w:t>
      </w:r>
      <w:r w:rsidRPr="00524667">
        <w:rPr>
          <w:b w:val="0"/>
          <w:sz w:val="22"/>
          <w:szCs w:val="22"/>
        </w:rPr>
        <w:t xml:space="preserve"> ходатайствовал о прекращении уголовного дела в связи с деятельным раскаянием и освобождении </w:t>
      </w:r>
      <w:r w:rsidRPr="00524667" w:rsidR="00974678">
        <w:rPr>
          <w:b w:val="0"/>
          <w:sz w:val="22"/>
          <w:szCs w:val="22"/>
        </w:rPr>
        <w:t>Сабитова</w:t>
      </w:r>
      <w:r w:rsidRPr="00524667" w:rsidR="00974678">
        <w:rPr>
          <w:b w:val="0"/>
          <w:sz w:val="22"/>
          <w:szCs w:val="22"/>
        </w:rPr>
        <w:t xml:space="preserve"> В.Г.</w:t>
      </w:r>
      <w:r w:rsidRPr="00524667">
        <w:rPr>
          <w:b w:val="0"/>
          <w:sz w:val="22"/>
          <w:szCs w:val="22"/>
        </w:rPr>
        <w:t xml:space="preserve"> от уголовной ответственности</w:t>
      </w:r>
      <w:r w:rsidRPr="00524667" w:rsidR="00CA12A5">
        <w:rPr>
          <w:b w:val="0"/>
          <w:sz w:val="22"/>
          <w:szCs w:val="22"/>
        </w:rPr>
        <w:t xml:space="preserve">, мотивированное тем, что </w:t>
      </w:r>
      <w:r w:rsidRPr="00524667" w:rsidR="005D0D40">
        <w:rPr>
          <w:b w:val="0"/>
          <w:sz w:val="22"/>
          <w:szCs w:val="22"/>
        </w:rPr>
        <w:t>Са</w:t>
      </w:r>
      <w:r w:rsidRPr="00524667" w:rsidR="0066719D">
        <w:rPr>
          <w:b w:val="0"/>
          <w:sz w:val="22"/>
          <w:szCs w:val="22"/>
        </w:rPr>
        <w:t>битов</w:t>
      </w:r>
      <w:r w:rsidRPr="00524667" w:rsidR="0066719D">
        <w:rPr>
          <w:b w:val="0"/>
          <w:sz w:val="22"/>
          <w:szCs w:val="22"/>
        </w:rPr>
        <w:t xml:space="preserve"> В.Г. впервые привлекается к уголовной ответственности за совершени</w:t>
      </w:r>
      <w:r w:rsidRPr="00524667" w:rsidR="005D0D40">
        <w:rPr>
          <w:b w:val="0"/>
          <w:sz w:val="22"/>
          <w:szCs w:val="22"/>
        </w:rPr>
        <w:t>е</w:t>
      </w:r>
      <w:r w:rsidRPr="00524667" w:rsidR="0066719D">
        <w:rPr>
          <w:b w:val="0"/>
          <w:sz w:val="22"/>
          <w:szCs w:val="22"/>
        </w:rPr>
        <w:t xml:space="preserve"> преступления небольшой тяжести, вину в совершении преступления признал, в содеянном раскаялся</w:t>
      </w:r>
      <w:r w:rsidRPr="00524667" w:rsidR="005D0D40">
        <w:rPr>
          <w:b w:val="0"/>
          <w:sz w:val="22"/>
          <w:szCs w:val="22"/>
        </w:rPr>
        <w:t>, добровольно явился с повинной, способствовал раскрытию этого преступления, загладил</w:t>
      </w:r>
      <w:r w:rsidRPr="00524667" w:rsidR="005D0D40">
        <w:rPr>
          <w:b w:val="0"/>
          <w:sz w:val="22"/>
          <w:szCs w:val="22"/>
        </w:rPr>
        <w:t xml:space="preserve"> </w:t>
      </w:r>
      <w:r w:rsidRPr="00524667" w:rsidR="005D0D40">
        <w:rPr>
          <w:b w:val="0"/>
          <w:sz w:val="22"/>
          <w:szCs w:val="22"/>
        </w:rPr>
        <w:t>причиненный вред, произвел действия, вследствие которых устран</w:t>
      </w:r>
      <w:r w:rsidRPr="00524667" w:rsidR="007D2555">
        <w:rPr>
          <w:b w:val="0"/>
          <w:sz w:val="22"/>
          <w:szCs w:val="22"/>
        </w:rPr>
        <w:t>ил</w:t>
      </w:r>
      <w:r w:rsidRPr="00524667" w:rsidR="005D0D40">
        <w:rPr>
          <w:b w:val="0"/>
          <w:sz w:val="22"/>
          <w:szCs w:val="22"/>
        </w:rPr>
        <w:t xml:space="preserve"> причины и условия совершения преступления: по его заявлению судебным  приставом-исполнителем была осуществлена замена арестованного имущества стоимостью 50000 руб. на иное - зерноочиститель вороха семян </w:t>
      </w:r>
      <w:r w:rsidR="00C03369">
        <w:rPr>
          <w:b w:val="0"/>
          <w:sz w:val="22"/>
          <w:szCs w:val="22"/>
        </w:rPr>
        <w:t>***</w:t>
      </w:r>
      <w:r w:rsidRPr="00524667" w:rsidR="005D0D40">
        <w:rPr>
          <w:b w:val="0"/>
          <w:sz w:val="22"/>
          <w:szCs w:val="22"/>
        </w:rPr>
        <w:t xml:space="preserve"> стоимостью 100000  руб., чем устранил негативные последствия, наступившие в результате его неправомерных действи</w:t>
      </w:r>
      <w:r w:rsidRPr="00524667" w:rsidR="00BC2126">
        <w:rPr>
          <w:b w:val="0"/>
          <w:sz w:val="22"/>
          <w:szCs w:val="22"/>
        </w:rPr>
        <w:t>й</w:t>
      </w:r>
      <w:r w:rsidRPr="00524667" w:rsidR="005D0D40">
        <w:rPr>
          <w:b w:val="0"/>
          <w:sz w:val="22"/>
          <w:szCs w:val="22"/>
        </w:rPr>
        <w:t>, то есть загладил причиненный  преступлением вред, а также оказал добровольную материальную помощь в размере 55 тыс. руб</w:t>
      </w:r>
      <w:r w:rsidRPr="00524667" w:rsidR="005D0D40">
        <w:rPr>
          <w:b w:val="0"/>
          <w:sz w:val="22"/>
          <w:szCs w:val="22"/>
        </w:rPr>
        <w:t xml:space="preserve">. личному составу </w:t>
      </w:r>
      <w:r w:rsidR="00B417D0">
        <w:rPr>
          <w:b w:val="0"/>
          <w:sz w:val="22"/>
          <w:szCs w:val="22"/>
        </w:rPr>
        <w:t>***</w:t>
      </w:r>
      <w:r w:rsidRPr="00524667" w:rsidR="005D0D40">
        <w:rPr>
          <w:b w:val="0"/>
          <w:sz w:val="22"/>
          <w:szCs w:val="22"/>
        </w:rPr>
        <w:t xml:space="preserve">. Учитывая </w:t>
      </w:r>
      <w:r w:rsidRPr="00524667" w:rsidR="005D0D40">
        <w:rPr>
          <w:b w:val="0"/>
          <w:sz w:val="22"/>
          <w:szCs w:val="22"/>
        </w:rPr>
        <w:t>изложенное</w:t>
      </w:r>
      <w:r w:rsidRPr="00524667" w:rsidR="005D0D40">
        <w:rPr>
          <w:b w:val="0"/>
          <w:sz w:val="22"/>
          <w:szCs w:val="22"/>
        </w:rPr>
        <w:t xml:space="preserve">, </w:t>
      </w:r>
      <w:r w:rsidRPr="00524667" w:rsidR="005D0D40">
        <w:rPr>
          <w:b w:val="0"/>
          <w:sz w:val="22"/>
          <w:szCs w:val="22"/>
        </w:rPr>
        <w:t>Сабитов</w:t>
      </w:r>
      <w:r w:rsidRPr="00524667" w:rsidR="005D0D40">
        <w:rPr>
          <w:b w:val="0"/>
          <w:sz w:val="22"/>
          <w:szCs w:val="22"/>
        </w:rPr>
        <w:t xml:space="preserve"> В.Г. вследствие деятельного раскаяния перестал быть общественно опасным</w:t>
      </w:r>
      <w:r w:rsidRPr="00524667">
        <w:rPr>
          <w:b w:val="0"/>
          <w:sz w:val="22"/>
          <w:szCs w:val="22"/>
        </w:rPr>
        <w:t>.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sz w:val="22"/>
          <w:szCs w:val="22"/>
        </w:rPr>
      </w:pPr>
      <w:r w:rsidRPr="00524667">
        <w:rPr>
          <w:b w:val="0"/>
          <w:sz w:val="22"/>
          <w:szCs w:val="22"/>
        </w:rPr>
        <w:t xml:space="preserve">Подсудимый </w:t>
      </w:r>
      <w:r w:rsidRPr="00524667" w:rsidR="00974678">
        <w:rPr>
          <w:b w:val="0"/>
          <w:sz w:val="22"/>
          <w:szCs w:val="22"/>
        </w:rPr>
        <w:t>Сабитов</w:t>
      </w:r>
      <w:r w:rsidRPr="00524667" w:rsidR="00974678">
        <w:rPr>
          <w:b w:val="0"/>
          <w:sz w:val="22"/>
          <w:szCs w:val="22"/>
        </w:rPr>
        <w:t xml:space="preserve"> В.Г.</w:t>
      </w:r>
      <w:r w:rsidRPr="00524667">
        <w:rPr>
          <w:b w:val="0"/>
          <w:sz w:val="22"/>
          <w:szCs w:val="22"/>
        </w:rPr>
        <w:t xml:space="preserve"> в судебном заседании поддержал ходатайство, заявленное защитником, </w:t>
      </w:r>
      <w:r w:rsidRPr="00524667" w:rsidR="0005116A">
        <w:rPr>
          <w:b w:val="0"/>
          <w:sz w:val="22"/>
          <w:szCs w:val="22"/>
        </w:rPr>
        <w:t xml:space="preserve">указал, что </w:t>
      </w:r>
      <w:r w:rsidRPr="00524667" w:rsidR="00646BDD">
        <w:rPr>
          <w:b w:val="0"/>
          <w:sz w:val="22"/>
          <w:szCs w:val="22"/>
        </w:rPr>
        <w:t xml:space="preserve">осознал неправомерность своего поведения и </w:t>
      </w:r>
      <w:r w:rsidRPr="00524667" w:rsidR="0005116A">
        <w:rPr>
          <w:b w:val="0"/>
          <w:sz w:val="22"/>
          <w:szCs w:val="22"/>
        </w:rPr>
        <w:t xml:space="preserve">искренне раскаивается в содеянном, </w:t>
      </w:r>
      <w:r w:rsidRPr="00524667">
        <w:rPr>
          <w:b w:val="0"/>
          <w:sz w:val="22"/>
          <w:szCs w:val="22"/>
        </w:rPr>
        <w:t>последствия прекращения уголовного дела ему ясны и понятны.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sz w:val="22"/>
          <w:szCs w:val="22"/>
        </w:rPr>
      </w:pPr>
      <w:r w:rsidRPr="00524667">
        <w:rPr>
          <w:b w:val="0"/>
          <w:sz w:val="22"/>
          <w:szCs w:val="22"/>
        </w:rPr>
        <w:t xml:space="preserve">Государственный обвинитель в судебном заседании против прекращения данного </w:t>
      </w:r>
      <w:r w:rsidRPr="00524667">
        <w:rPr>
          <w:b w:val="0"/>
          <w:sz w:val="22"/>
          <w:szCs w:val="22"/>
        </w:rPr>
        <w:t xml:space="preserve">уголовного дела в связи с деятельным раскаянием </w:t>
      </w:r>
      <w:r w:rsidRPr="00524667" w:rsidR="0005116A">
        <w:rPr>
          <w:b w:val="0"/>
          <w:sz w:val="22"/>
          <w:szCs w:val="22"/>
        </w:rPr>
        <w:t xml:space="preserve">подсудимого </w:t>
      </w:r>
      <w:r w:rsidRPr="00524667">
        <w:rPr>
          <w:b w:val="0"/>
          <w:sz w:val="22"/>
          <w:szCs w:val="22"/>
        </w:rPr>
        <w:t xml:space="preserve">и освобождения </w:t>
      </w:r>
      <w:r w:rsidRPr="00524667" w:rsidR="00974678">
        <w:rPr>
          <w:b w:val="0"/>
          <w:sz w:val="22"/>
          <w:szCs w:val="22"/>
        </w:rPr>
        <w:t>Сабитова</w:t>
      </w:r>
      <w:r w:rsidRPr="00524667" w:rsidR="00974678">
        <w:rPr>
          <w:b w:val="0"/>
          <w:sz w:val="22"/>
          <w:szCs w:val="22"/>
        </w:rPr>
        <w:t xml:space="preserve"> В.Г.</w:t>
      </w:r>
      <w:r w:rsidRPr="00524667">
        <w:rPr>
          <w:b w:val="0"/>
          <w:sz w:val="22"/>
          <w:szCs w:val="22"/>
        </w:rPr>
        <w:t xml:space="preserve"> от уголовной ответственности</w:t>
      </w:r>
      <w:r w:rsidRPr="00524667" w:rsidR="00974678">
        <w:rPr>
          <w:b w:val="0"/>
          <w:sz w:val="22"/>
          <w:szCs w:val="22"/>
        </w:rPr>
        <w:t xml:space="preserve"> не возражал</w:t>
      </w:r>
      <w:r w:rsidRPr="00524667">
        <w:rPr>
          <w:b w:val="0"/>
          <w:sz w:val="22"/>
          <w:szCs w:val="22"/>
        </w:rPr>
        <w:t>.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sz w:val="22"/>
          <w:szCs w:val="22"/>
          <w:shd w:val="clear" w:color="auto" w:fill="FFFFFF"/>
        </w:rPr>
      </w:pPr>
      <w:r w:rsidRPr="00524667">
        <w:rPr>
          <w:b w:val="0"/>
          <w:sz w:val="22"/>
          <w:szCs w:val="22"/>
          <w:shd w:val="clear" w:color="auto" w:fill="FFFFFF"/>
        </w:rPr>
        <w:t>Выслушав мнение участников процесса по заявленному ходатайству</w:t>
      </w:r>
      <w:r w:rsidRPr="00524667" w:rsidR="00042686">
        <w:rPr>
          <w:b w:val="0"/>
          <w:sz w:val="22"/>
          <w:szCs w:val="22"/>
          <w:shd w:val="clear" w:color="auto" w:fill="FFFFFF"/>
        </w:rPr>
        <w:t>, исследовав материалы дела,</w:t>
      </w:r>
      <w:r w:rsidRPr="00524667">
        <w:rPr>
          <w:b w:val="0"/>
          <w:sz w:val="22"/>
          <w:szCs w:val="22"/>
          <w:shd w:val="clear" w:color="auto" w:fill="FFFFFF"/>
        </w:rPr>
        <w:t xml:space="preserve"> суд приходит к выводу о том, что заявленное ходатайство подлежит удовлетворению по следующим основаниям.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sz w:val="22"/>
          <w:szCs w:val="22"/>
          <w:shd w:val="clear" w:color="auto" w:fill="FFFFFF"/>
        </w:rPr>
      </w:pPr>
      <w:r w:rsidRPr="00524667">
        <w:rPr>
          <w:b w:val="0"/>
          <w:sz w:val="22"/>
          <w:szCs w:val="22"/>
          <w:shd w:val="clear" w:color="auto" w:fill="FFFFFF"/>
        </w:rPr>
        <w:t>Согласно положениям</w:t>
      </w:r>
      <w:r w:rsidRPr="00524667" w:rsidR="009F5B12">
        <w:rPr>
          <w:b w:val="0"/>
          <w:sz w:val="22"/>
          <w:szCs w:val="22"/>
          <w:shd w:val="clear" w:color="auto" w:fill="FFFFFF"/>
        </w:rPr>
        <w:t xml:space="preserve"> ч.1</w:t>
      </w:r>
      <w:r w:rsidRPr="00524667">
        <w:rPr>
          <w:b w:val="0"/>
          <w:sz w:val="22"/>
          <w:szCs w:val="22"/>
          <w:shd w:val="clear" w:color="auto" w:fill="FFFFFF"/>
        </w:rPr>
        <w:t xml:space="preserve"> ст.</w:t>
      </w:r>
      <w:r w:rsidRPr="00524667">
        <w:rPr>
          <w:b w:val="0"/>
          <w:sz w:val="22"/>
          <w:szCs w:val="22"/>
        </w:rPr>
        <w:t xml:space="preserve">28 УПК РФ, </w:t>
      </w:r>
      <w:r w:rsidRPr="00524667">
        <w:rPr>
          <w:b w:val="0"/>
          <w:sz w:val="22"/>
          <w:szCs w:val="22"/>
          <w:shd w:val="clear" w:color="auto" w:fill="FFFFFF"/>
        </w:rPr>
        <w:t> суд вправе прекратить уголовное преследование в отношении лица, подозреваемого или обвиняемого в совершении преступления небольшой или средней тяжести, в случаях, предусмотренных ч.1 ст.</w:t>
      </w:r>
      <w:r w:rsidRPr="00524667">
        <w:rPr>
          <w:b w:val="0"/>
          <w:sz w:val="22"/>
          <w:szCs w:val="22"/>
        </w:rPr>
        <w:t>75 УК РФ</w:t>
      </w:r>
      <w:r w:rsidRPr="00524667">
        <w:rPr>
          <w:b w:val="0"/>
          <w:sz w:val="22"/>
          <w:szCs w:val="22"/>
          <w:shd w:val="clear" w:color="auto" w:fill="FFFFFF"/>
        </w:rPr>
        <w:t>.</w:t>
      </w:r>
    </w:p>
    <w:p w:rsidR="003308BA" w:rsidRPr="00524667" w:rsidP="003308BA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color w:val="000000"/>
          <w:sz w:val="22"/>
          <w:szCs w:val="22"/>
          <w:shd w:val="clear" w:color="auto" w:fill="FFFFFF"/>
        </w:rPr>
      </w:pPr>
      <w:r w:rsidRPr="00524667">
        <w:rPr>
          <w:b w:val="0"/>
          <w:sz w:val="22"/>
          <w:szCs w:val="22"/>
          <w:shd w:val="clear" w:color="auto" w:fill="FFFFFF"/>
        </w:rPr>
        <w:t>В соответствии с требованиями ч.1 ст.</w:t>
      </w:r>
      <w:r w:rsidRPr="00524667">
        <w:rPr>
          <w:b w:val="0"/>
          <w:sz w:val="22"/>
          <w:szCs w:val="22"/>
        </w:rPr>
        <w:t>75 УК РФ</w:t>
      </w:r>
      <w:r w:rsidRPr="00524667">
        <w:rPr>
          <w:b w:val="0"/>
          <w:sz w:val="22"/>
          <w:szCs w:val="22"/>
          <w:shd w:val="clear" w:color="auto" w:fill="FFFFFF"/>
        </w:rPr>
        <w:t> лицо, впервые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 xml:space="preserve">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3308BA" w:rsidRPr="00524667" w:rsidP="003308BA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sz w:val="22"/>
          <w:szCs w:val="22"/>
        </w:rPr>
      </w:pPr>
      <w:r w:rsidRPr="00524667">
        <w:rPr>
          <w:b w:val="0"/>
          <w:color w:val="000000"/>
          <w:sz w:val="22"/>
          <w:szCs w:val="22"/>
          <w:shd w:val="clear" w:color="auto" w:fill="FFFFFF"/>
        </w:rPr>
        <w:t xml:space="preserve">Из п.4 </w:t>
      </w:r>
      <w:r w:rsidRPr="00524667" w:rsidR="00652AF9">
        <w:rPr>
          <w:b w:val="0"/>
          <w:color w:val="000000"/>
          <w:sz w:val="22"/>
          <w:szCs w:val="22"/>
          <w:shd w:val="clear" w:color="auto" w:fill="FFFFFF"/>
        </w:rPr>
        <w:t xml:space="preserve">и п.5 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 xml:space="preserve">Постановления Пленума Верховного Суда РФ от 27 июня 2013 года №19  «О применении судами законодательства, регламентирующего основания и порядок освобождения от уголовной ответственности» следует, что </w:t>
      </w:r>
      <w:r w:rsidRPr="00524667" w:rsidR="00974678">
        <w:rPr>
          <w:b w:val="0"/>
          <w:sz w:val="22"/>
          <w:szCs w:val="22"/>
          <w:shd w:val="clear" w:color="auto" w:fill="FFFFFF"/>
        </w:rPr>
        <w:t>п</w:t>
      </w:r>
      <w:r w:rsidRPr="00524667" w:rsidR="00974678">
        <w:rPr>
          <w:b w:val="0"/>
          <w:sz w:val="22"/>
          <w:szCs w:val="22"/>
        </w:rPr>
        <w:t>о смыслу части 1 статьи 75 УК РФ, освобождение от уголовной ответственности в связи с деятельным раскаянием возможно при условии выполнения всех перечисленных в ней действий или тех из</w:t>
      </w:r>
      <w:r w:rsidRPr="00524667" w:rsidR="00974678">
        <w:rPr>
          <w:b w:val="0"/>
          <w:sz w:val="22"/>
          <w:szCs w:val="22"/>
        </w:rPr>
        <w:t xml:space="preserve"> </w:t>
      </w:r>
      <w:r w:rsidRPr="00524667" w:rsidR="00974678">
        <w:rPr>
          <w:b w:val="0"/>
          <w:sz w:val="22"/>
          <w:szCs w:val="22"/>
        </w:rPr>
        <w:t>них, которые с учетом конкретных обстоятельств лицо имело объективную возможность совершить (например, задержание на месте преступления объективно исключает возможность явиться в правоохранительные органы с сообщением о совершенном преступлении, однако последующее способствование лицом раскрытию и расследованию преступления, возмещение им ущерба и (или) заглаживание вреда иным образом могут свидетельствовать о его деятельном раскаянии).</w:t>
      </w:r>
    </w:p>
    <w:p w:rsidR="00652AF9" w:rsidRPr="00524667" w:rsidP="00652AF9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color w:val="000000"/>
          <w:sz w:val="22"/>
          <w:szCs w:val="22"/>
          <w:shd w:val="clear" w:color="auto" w:fill="FFFFFF"/>
        </w:rPr>
      </w:pPr>
      <w:r w:rsidRPr="00524667">
        <w:rPr>
          <w:b w:val="0"/>
          <w:sz w:val="22"/>
          <w:szCs w:val="22"/>
        </w:rPr>
        <w:t>Судам следует иметь в виду, что деятельное раскаяние может влечь освобождение от уголовной ответственности только в том случае, когда лицо вследствие этого перестало быть общественно опасным. Разрешая вопрос об утрате лицом общественной опасности, необходимо учитывать всю совокупность обстоятельств, характеризующих поведение лица после совершения преступления, а также данные о его личности. При этом признание лицом своей вины без совершения действий, предусмотренных указанной нормой, не является деятельным раскаянием.</w:t>
      </w:r>
      <w:r w:rsidRPr="00524667" w:rsidR="00373DCC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</w:p>
    <w:p w:rsidR="00652AF9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sz w:val="22"/>
          <w:szCs w:val="22"/>
        </w:rPr>
      </w:pPr>
      <w:r w:rsidRPr="00524667">
        <w:rPr>
          <w:b w:val="0"/>
          <w:sz w:val="22"/>
          <w:szCs w:val="22"/>
        </w:rPr>
        <w:t>Условие освобождения от уголовной ответственности в виде способствования раскрытию и расследованию преступления следует считать выполненным, если лицо способствовало раскрытию и расследованию преступления, совершенного с его участием.</w:t>
      </w:r>
    </w:p>
    <w:p w:rsidR="003308BA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color w:val="000000"/>
          <w:sz w:val="22"/>
          <w:szCs w:val="22"/>
          <w:shd w:val="clear" w:color="auto" w:fill="FFFFFF"/>
        </w:rPr>
      </w:pPr>
      <w:r w:rsidRPr="00524667">
        <w:rPr>
          <w:b w:val="0"/>
          <w:color w:val="000000"/>
          <w:sz w:val="22"/>
          <w:szCs w:val="22"/>
          <w:shd w:val="clear" w:color="auto" w:fill="FFFFFF"/>
        </w:rPr>
        <w:t xml:space="preserve">Из материалов уголовного дела судом установлено, что 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>Сабитов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 xml:space="preserve"> В.Г.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 xml:space="preserve"> впервые привлекается к уголовной ответственности, преступление, в совершении которого он обвиняется относится к категории преступлений небольшой тяжести, после совершения преступления явился с повинной, раскаялся</w:t>
      </w:r>
      <w:r w:rsidRPr="00524667" w:rsidR="00FF19C8">
        <w:rPr>
          <w:b w:val="0"/>
          <w:color w:val="000000"/>
          <w:sz w:val="22"/>
          <w:szCs w:val="22"/>
          <w:shd w:val="clear" w:color="auto" w:fill="FFFFFF"/>
        </w:rPr>
        <w:t xml:space="preserve"> в содеянном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>, способствовал раскрытию и расследованию преступления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 xml:space="preserve">, о чем свидетельствует </w:t>
      </w:r>
      <w:r w:rsidRPr="00524667">
        <w:rPr>
          <w:rFonts w:eastAsia="Calibri"/>
          <w:b w:val="0"/>
          <w:sz w:val="22"/>
          <w:szCs w:val="22"/>
        </w:rPr>
        <w:t xml:space="preserve">оказание помощи в расследовании преступления путем дачи правдивых показаний об обстоятельствах дела и </w:t>
      </w:r>
      <w:r w:rsidRPr="00524667">
        <w:rPr>
          <w:rFonts w:eastAsia="Calibri"/>
          <w:b w:val="0"/>
          <w:sz w:val="22"/>
          <w:szCs w:val="22"/>
        </w:rPr>
        <w:t>о</w:t>
      </w:r>
      <w:r w:rsidRPr="00524667">
        <w:rPr>
          <w:rFonts w:eastAsia="Calibri"/>
          <w:b w:val="0"/>
          <w:sz w:val="22"/>
          <w:szCs w:val="22"/>
        </w:rPr>
        <w:t xml:space="preserve"> </w:t>
      </w:r>
      <w:r w:rsidRPr="00524667">
        <w:rPr>
          <w:rFonts w:eastAsia="Calibri"/>
          <w:b w:val="0"/>
          <w:sz w:val="22"/>
          <w:szCs w:val="22"/>
        </w:rPr>
        <w:t>его</w:t>
      </w:r>
      <w:r w:rsidRPr="00524667">
        <w:rPr>
          <w:rFonts w:eastAsia="Calibri"/>
          <w:b w:val="0"/>
          <w:sz w:val="22"/>
          <w:szCs w:val="22"/>
        </w:rPr>
        <w:t xml:space="preserve"> собственном </w:t>
      </w:r>
      <w:r w:rsidRPr="00524667">
        <w:rPr>
          <w:rFonts w:eastAsia="Calibri"/>
          <w:b w:val="0"/>
          <w:sz w:val="22"/>
          <w:szCs w:val="22"/>
        </w:rPr>
        <w:t>участии</w:t>
      </w:r>
      <w:r w:rsidRPr="00524667">
        <w:rPr>
          <w:rFonts w:eastAsia="Calibri"/>
          <w:b w:val="0"/>
          <w:sz w:val="22"/>
          <w:szCs w:val="22"/>
        </w:rPr>
        <w:t xml:space="preserve"> в совершенном преступлении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>.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color w:val="000000"/>
          <w:sz w:val="22"/>
          <w:szCs w:val="22"/>
          <w:shd w:val="clear" w:color="auto" w:fill="FFFFFF"/>
        </w:rPr>
      </w:pPr>
      <w:r w:rsidRPr="00524667">
        <w:rPr>
          <w:b w:val="0"/>
          <w:color w:val="000000"/>
          <w:sz w:val="22"/>
          <w:szCs w:val="22"/>
          <w:shd w:val="clear" w:color="auto" w:fill="FFFFFF"/>
        </w:rPr>
        <w:t xml:space="preserve">Согласно акту судебного пристава-исполнителя МОСП по ОИП УФССП России по Республике Крым о наложении ареста (описи имущества) от 31.08.2022 года, </w:t>
      </w:r>
      <w:r w:rsidRPr="00524667" w:rsidR="00652AF9">
        <w:rPr>
          <w:b w:val="0"/>
          <w:color w:val="000000"/>
          <w:sz w:val="22"/>
          <w:szCs w:val="22"/>
          <w:shd w:val="clear" w:color="auto" w:fill="FFFFFF"/>
        </w:rPr>
        <w:t xml:space="preserve">в рамках вышеуказанного исполнительного производства по заявлению </w:t>
      </w:r>
      <w:r w:rsidRPr="00524667" w:rsidR="00652AF9">
        <w:rPr>
          <w:b w:val="0"/>
          <w:color w:val="000000"/>
          <w:sz w:val="22"/>
          <w:szCs w:val="22"/>
          <w:shd w:val="clear" w:color="auto" w:fill="FFFFFF"/>
        </w:rPr>
        <w:t>Сабитова</w:t>
      </w:r>
      <w:r w:rsidRPr="00524667" w:rsidR="00652AF9">
        <w:rPr>
          <w:b w:val="0"/>
          <w:color w:val="000000"/>
          <w:sz w:val="22"/>
          <w:szCs w:val="22"/>
          <w:shd w:val="clear" w:color="auto" w:fill="FFFFFF"/>
        </w:rPr>
        <w:t xml:space="preserve"> В.Г. 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 xml:space="preserve">подвергнут </w:t>
      </w:r>
      <w:r w:rsidRPr="00524667" w:rsidR="00652AF9">
        <w:rPr>
          <w:b w:val="0"/>
          <w:color w:val="000000"/>
          <w:sz w:val="22"/>
          <w:szCs w:val="22"/>
          <w:shd w:val="clear" w:color="auto" w:fill="FFFFFF"/>
        </w:rPr>
        <w:t xml:space="preserve">аресту (описи) 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>зерноочиститель</w:t>
      </w:r>
      <w:r w:rsidRPr="00524667" w:rsidR="00652AF9">
        <w:rPr>
          <w:b w:val="0"/>
          <w:color w:val="000000"/>
          <w:sz w:val="22"/>
          <w:szCs w:val="22"/>
          <w:shd w:val="clear" w:color="auto" w:fill="FFFFFF"/>
        </w:rPr>
        <w:t xml:space="preserve"> вороха семян </w:t>
      </w:r>
      <w:r w:rsidR="00C03369">
        <w:rPr>
          <w:b w:val="0"/>
          <w:color w:val="000000"/>
          <w:sz w:val="22"/>
          <w:szCs w:val="22"/>
          <w:shd w:val="clear" w:color="auto" w:fill="FFFFFF"/>
        </w:rPr>
        <w:t>***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 xml:space="preserve">, </w:t>
      </w:r>
      <w:r w:rsidRPr="00524667" w:rsidR="00652AF9">
        <w:rPr>
          <w:b w:val="0"/>
          <w:color w:val="000000"/>
          <w:sz w:val="22"/>
          <w:szCs w:val="22"/>
          <w:shd w:val="clear" w:color="auto" w:fill="FFFFFF"/>
        </w:rPr>
        <w:t>стоимостью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 xml:space="preserve"> 100000 рублей</w:t>
      </w:r>
      <w:r w:rsidRPr="00524667" w:rsidR="00373DCC">
        <w:rPr>
          <w:b w:val="0"/>
          <w:color w:val="000000"/>
          <w:sz w:val="22"/>
          <w:szCs w:val="22"/>
          <w:shd w:val="clear" w:color="auto" w:fill="FFFFFF"/>
        </w:rPr>
        <w:t xml:space="preserve">. </w:t>
      </w:r>
    </w:p>
    <w:p w:rsidR="00652AF9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color w:val="000000"/>
          <w:sz w:val="22"/>
          <w:szCs w:val="22"/>
          <w:shd w:val="clear" w:color="auto" w:fill="FFFFFF"/>
        </w:rPr>
      </w:pPr>
      <w:r w:rsidRPr="00524667">
        <w:rPr>
          <w:b w:val="0"/>
          <w:color w:val="000000"/>
          <w:sz w:val="22"/>
          <w:szCs w:val="22"/>
          <w:shd w:val="clear" w:color="auto" w:fill="FFFFFF"/>
        </w:rPr>
        <w:t xml:space="preserve">Кроме того, 21.10.2022 года 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>Сабитовым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 xml:space="preserve"> В.Г. была оказана материальная помощь в размере 55000 руб. личному составу  41 отряда специального назначения войск национальной гвардии Российской Федерации, о чем свидетельствует благодарственное письмо командира отряда, председателя СВГБД </w:t>
      </w:r>
      <w:r w:rsidR="00C03369">
        <w:rPr>
          <w:b w:val="0"/>
          <w:color w:val="000000"/>
          <w:sz w:val="22"/>
          <w:szCs w:val="22"/>
          <w:shd w:val="clear" w:color="auto" w:fill="FFFFFF"/>
        </w:rPr>
        <w:t>***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 xml:space="preserve">. 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sz w:val="22"/>
          <w:szCs w:val="22"/>
          <w:shd w:val="clear" w:color="auto" w:fill="FFFFFF"/>
        </w:rPr>
      </w:pPr>
      <w:r w:rsidRPr="00524667">
        <w:rPr>
          <w:b w:val="0"/>
          <w:sz w:val="22"/>
          <w:szCs w:val="22"/>
          <w:shd w:val="clear" w:color="auto" w:fill="FFFFFF"/>
        </w:rPr>
        <w:t xml:space="preserve">В настоящее время деяние, совершенное </w:t>
      </w:r>
      <w:r w:rsidRPr="00524667" w:rsidR="003308BA">
        <w:rPr>
          <w:b w:val="0"/>
          <w:sz w:val="22"/>
          <w:szCs w:val="22"/>
          <w:shd w:val="clear" w:color="auto" w:fill="FFFFFF"/>
        </w:rPr>
        <w:t>Сабитовым</w:t>
      </w:r>
      <w:r w:rsidRPr="00524667" w:rsidR="003308BA">
        <w:rPr>
          <w:b w:val="0"/>
          <w:sz w:val="22"/>
          <w:szCs w:val="22"/>
          <w:shd w:val="clear" w:color="auto" w:fill="FFFFFF"/>
        </w:rPr>
        <w:t xml:space="preserve"> В.Г.</w:t>
      </w:r>
      <w:r w:rsidRPr="00524667" w:rsidR="00FF19C8">
        <w:rPr>
          <w:b w:val="0"/>
          <w:sz w:val="22"/>
          <w:szCs w:val="22"/>
          <w:shd w:val="clear" w:color="auto" w:fill="FFFFFF"/>
        </w:rPr>
        <w:t>,</w:t>
      </w:r>
      <w:r w:rsidRPr="00524667">
        <w:rPr>
          <w:b w:val="0"/>
          <w:sz w:val="22"/>
          <w:szCs w:val="22"/>
          <w:shd w:val="clear" w:color="auto" w:fill="FFFFFF"/>
        </w:rPr>
        <w:t xml:space="preserve"> ввиду его раскрытия орган</w:t>
      </w:r>
      <w:r w:rsidRPr="00524667" w:rsidR="003308BA">
        <w:rPr>
          <w:b w:val="0"/>
          <w:sz w:val="22"/>
          <w:szCs w:val="22"/>
          <w:shd w:val="clear" w:color="auto" w:fill="FFFFFF"/>
        </w:rPr>
        <w:t>о</w:t>
      </w:r>
      <w:r w:rsidRPr="00524667">
        <w:rPr>
          <w:b w:val="0"/>
          <w:sz w:val="22"/>
          <w:szCs w:val="22"/>
          <w:shd w:val="clear" w:color="auto" w:fill="FFFFFF"/>
        </w:rPr>
        <w:t>м дознания</w:t>
      </w:r>
      <w:r w:rsidRPr="00524667" w:rsidR="00652AF9">
        <w:rPr>
          <w:b w:val="0"/>
          <w:sz w:val="22"/>
          <w:szCs w:val="22"/>
          <w:shd w:val="clear" w:color="auto" w:fill="FFFFFF"/>
        </w:rPr>
        <w:t xml:space="preserve"> и замены подвергнутого аресту </w:t>
      </w:r>
      <w:r w:rsidRPr="00524667" w:rsidR="0066719D">
        <w:rPr>
          <w:b w:val="0"/>
          <w:sz w:val="22"/>
          <w:szCs w:val="22"/>
          <w:shd w:val="clear" w:color="auto" w:fill="FFFFFF"/>
        </w:rPr>
        <w:t>отчужденного имущества иным</w:t>
      </w:r>
      <w:r w:rsidRPr="00524667">
        <w:rPr>
          <w:b w:val="0"/>
          <w:sz w:val="22"/>
          <w:szCs w:val="22"/>
          <w:shd w:val="clear" w:color="auto" w:fill="FFFFFF"/>
        </w:rPr>
        <w:t xml:space="preserve">, </w:t>
      </w:r>
      <w:r w:rsidRPr="00524667" w:rsidR="00652AF9">
        <w:rPr>
          <w:b w:val="0"/>
          <w:sz w:val="22"/>
          <w:szCs w:val="22"/>
          <w:shd w:val="clear" w:color="auto" w:fill="FFFFFF"/>
        </w:rPr>
        <w:t>а также</w:t>
      </w:r>
      <w:r w:rsidRPr="00524667">
        <w:rPr>
          <w:b w:val="0"/>
          <w:sz w:val="22"/>
          <w:szCs w:val="22"/>
          <w:shd w:val="clear" w:color="auto" w:fill="FFFFFF"/>
        </w:rPr>
        <w:t xml:space="preserve"> подсудимый, осознавш</w:t>
      </w:r>
      <w:r w:rsidRPr="00524667" w:rsidR="00FF19C8">
        <w:rPr>
          <w:b w:val="0"/>
          <w:sz w:val="22"/>
          <w:szCs w:val="22"/>
          <w:shd w:val="clear" w:color="auto" w:fill="FFFFFF"/>
        </w:rPr>
        <w:t>ий</w:t>
      </w:r>
      <w:r w:rsidRPr="00524667">
        <w:rPr>
          <w:b w:val="0"/>
          <w:sz w:val="22"/>
          <w:szCs w:val="22"/>
          <w:shd w:val="clear" w:color="auto" w:fill="FFFFFF"/>
        </w:rPr>
        <w:t xml:space="preserve"> неправомерность содеянного и искренне раскаявшийся, утратили </w:t>
      </w:r>
      <w:r w:rsidRPr="00524667" w:rsidR="00F94654">
        <w:rPr>
          <w:b w:val="0"/>
          <w:sz w:val="22"/>
          <w:szCs w:val="22"/>
          <w:shd w:val="clear" w:color="auto" w:fill="FFFFFF"/>
        </w:rPr>
        <w:t>общественную опасность, поэтому</w:t>
      </w:r>
      <w:r w:rsidRPr="00524667" w:rsidR="00F77A09">
        <w:rPr>
          <w:b w:val="0"/>
          <w:sz w:val="22"/>
          <w:szCs w:val="22"/>
          <w:shd w:val="clear" w:color="auto" w:fill="FFFFFF"/>
        </w:rPr>
        <w:t xml:space="preserve"> суд считает, что</w:t>
      </w:r>
      <w:r w:rsidRPr="00524667" w:rsidR="00F94654">
        <w:rPr>
          <w:b w:val="0"/>
          <w:sz w:val="22"/>
          <w:szCs w:val="22"/>
          <w:shd w:val="clear" w:color="auto" w:fill="FFFFFF"/>
        </w:rPr>
        <w:t xml:space="preserve">, </w:t>
      </w:r>
      <w:r w:rsidRPr="00524667">
        <w:rPr>
          <w:b w:val="0"/>
          <w:sz w:val="22"/>
          <w:szCs w:val="22"/>
          <w:shd w:val="clear" w:color="auto" w:fill="FFFFFF"/>
        </w:rPr>
        <w:t>согласно ч.1 ст.</w:t>
      </w:r>
      <w:r w:rsidRPr="00524667">
        <w:rPr>
          <w:b w:val="0"/>
          <w:sz w:val="22"/>
          <w:szCs w:val="22"/>
        </w:rPr>
        <w:t>75 УК РФ</w:t>
      </w:r>
      <w:r w:rsidRPr="00524667" w:rsidR="00F94654">
        <w:rPr>
          <w:b w:val="0"/>
          <w:sz w:val="22"/>
          <w:szCs w:val="22"/>
        </w:rPr>
        <w:t>,</w:t>
      </w:r>
      <w:r w:rsidRPr="00524667">
        <w:rPr>
          <w:b w:val="0"/>
          <w:sz w:val="22"/>
          <w:szCs w:val="22"/>
          <w:shd w:val="clear" w:color="auto" w:fill="FFFFFF"/>
        </w:rPr>
        <w:t> </w:t>
      </w:r>
      <w:r w:rsidRPr="00524667" w:rsidR="003308BA">
        <w:rPr>
          <w:b w:val="0"/>
          <w:sz w:val="22"/>
          <w:szCs w:val="22"/>
          <w:shd w:val="clear" w:color="auto" w:fill="FFFFFF"/>
        </w:rPr>
        <w:t>Сабитов</w:t>
      </w:r>
      <w:r w:rsidRPr="00524667" w:rsidR="003308BA">
        <w:rPr>
          <w:b w:val="0"/>
          <w:sz w:val="22"/>
          <w:szCs w:val="22"/>
          <w:shd w:val="clear" w:color="auto" w:fill="FFFFFF"/>
        </w:rPr>
        <w:t xml:space="preserve"> В.Г.</w:t>
      </w:r>
      <w:r w:rsidRPr="00524667">
        <w:rPr>
          <w:b w:val="0"/>
          <w:sz w:val="22"/>
          <w:szCs w:val="22"/>
          <w:shd w:val="clear" w:color="auto" w:fill="FFFFFF"/>
        </w:rPr>
        <w:t xml:space="preserve"> может быть освобожден от уголовной ответственности в связи с деятельным раскаянием.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sz w:val="22"/>
          <w:szCs w:val="22"/>
          <w:shd w:val="clear" w:color="auto" w:fill="FFFFFF"/>
        </w:rPr>
      </w:pPr>
      <w:r w:rsidRPr="00524667">
        <w:rPr>
          <w:b w:val="0"/>
          <w:sz w:val="22"/>
          <w:szCs w:val="22"/>
          <w:shd w:val="clear" w:color="auto" w:fill="FFFFFF"/>
        </w:rPr>
        <w:t xml:space="preserve">При таких обстоятельствах, суд приходит к выводу о том, что </w:t>
      </w:r>
      <w:r w:rsidRPr="00524667" w:rsidR="003308BA">
        <w:rPr>
          <w:b w:val="0"/>
          <w:sz w:val="22"/>
          <w:szCs w:val="22"/>
          <w:shd w:val="clear" w:color="auto" w:fill="FFFFFF"/>
        </w:rPr>
        <w:t>Сабитов</w:t>
      </w:r>
      <w:r w:rsidRPr="00524667" w:rsidR="003308BA">
        <w:rPr>
          <w:b w:val="0"/>
          <w:sz w:val="22"/>
          <w:szCs w:val="22"/>
          <w:shd w:val="clear" w:color="auto" w:fill="FFFFFF"/>
        </w:rPr>
        <w:t xml:space="preserve"> В.Г.</w:t>
      </w:r>
      <w:r w:rsidRPr="00524667">
        <w:rPr>
          <w:b w:val="0"/>
          <w:sz w:val="22"/>
          <w:szCs w:val="22"/>
          <w:shd w:val="clear" w:color="auto" w:fill="FFFFFF"/>
        </w:rPr>
        <w:t xml:space="preserve"> деятельно раскаялся в совершенном преступлении и что ходатайство об освобождении его от уголовной ответственности и прекращении уголовного дела основано на законе, заявлено с соблюдением всех необходимых для этого требований и условий и в соответствии с нормами уголовно-процессуального закона, в связи с чем, суд считает возможным производство по</w:t>
      </w:r>
      <w:r w:rsidRPr="00524667">
        <w:rPr>
          <w:b w:val="0"/>
          <w:sz w:val="22"/>
          <w:szCs w:val="22"/>
          <w:shd w:val="clear" w:color="auto" w:fill="FFFFFF"/>
        </w:rPr>
        <w:t xml:space="preserve"> уголовному делу </w:t>
      </w:r>
      <w:r w:rsidRPr="00524667">
        <w:rPr>
          <w:b w:val="0"/>
          <w:sz w:val="22"/>
          <w:szCs w:val="22"/>
          <w:shd w:val="clear" w:color="auto" w:fill="FFFFFF"/>
        </w:rPr>
        <w:t>в отношении</w:t>
      </w:r>
      <w:r w:rsidRPr="00524667" w:rsidR="00FF19C8">
        <w:rPr>
          <w:b w:val="0"/>
          <w:sz w:val="22"/>
          <w:szCs w:val="22"/>
          <w:shd w:val="clear" w:color="auto" w:fill="FFFFFF"/>
        </w:rPr>
        <w:t xml:space="preserve"> </w:t>
      </w:r>
      <w:r w:rsidRPr="00524667" w:rsidR="003308BA">
        <w:rPr>
          <w:b w:val="0"/>
          <w:sz w:val="22"/>
          <w:szCs w:val="22"/>
          <w:shd w:val="clear" w:color="auto" w:fill="FFFFFF"/>
        </w:rPr>
        <w:t>Сабитова</w:t>
      </w:r>
      <w:r w:rsidRPr="00524667" w:rsidR="003308BA">
        <w:rPr>
          <w:b w:val="0"/>
          <w:sz w:val="22"/>
          <w:szCs w:val="22"/>
          <w:shd w:val="clear" w:color="auto" w:fill="FFFFFF"/>
        </w:rPr>
        <w:t xml:space="preserve"> В.Г.</w:t>
      </w:r>
      <w:r w:rsidRPr="00524667">
        <w:rPr>
          <w:b w:val="0"/>
          <w:sz w:val="22"/>
          <w:szCs w:val="22"/>
          <w:shd w:val="clear" w:color="auto" w:fill="FFFFFF"/>
        </w:rPr>
        <w:t xml:space="preserve"> прекратить в связи с деятельным раскаянием.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sz w:val="22"/>
          <w:szCs w:val="22"/>
          <w:shd w:val="clear" w:color="auto" w:fill="FFFFFF"/>
        </w:rPr>
      </w:pPr>
      <w:r w:rsidRPr="00524667">
        <w:rPr>
          <w:b w:val="0"/>
          <w:sz w:val="22"/>
          <w:szCs w:val="22"/>
          <w:shd w:val="clear" w:color="auto" w:fill="FFFFFF"/>
        </w:rPr>
        <w:t>Судом также принимаются во внимание и т</w:t>
      </w:r>
      <w:r w:rsidRPr="00524667" w:rsidR="00042686">
        <w:rPr>
          <w:b w:val="0"/>
          <w:sz w:val="22"/>
          <w:szCs w:val="22"/>
          <w:shd w:val="clear" w:color="auto" w:fill="FFFFFF"/>
        </w:rPr>
        <w:t>е</w:t>
      </w:r>
      <w:r w:rsidRPr="00524667">
        <w:rPr>
          <w:b w:val="0"/>
          <w:sz w:val="22"/>
          <w:szCs w:val="22"/>
          <w:shd w:val="clear" w:color="auto" w:fill="FFFFFF"/>
        </w:rPr>
        <w:t xml:space="preserve"> обстоятельства, что подсудимый </w:t>
      </w:r>
      <w:r w:rsidRPr="00524667" w:rsidR="003308BA">
        <w:rPr>
          <w:b w:val="0"/>
          <w:sz w:val="22"/>
          <w:szCs w:val="22"/>
          <w:shd w:val="clear" w:color="auto" w:fill="FFFFFF"/>
        </w:rPr>
        <w:t>Сабитов</w:t>
      </w:r>
      <w:r w:rsidRPr="00524667" w:rsidR="003308BA">
        <w:rPr>
          <w:b w:val="0"/>
          <w:sz w:val="22"/>
          <w:szCs w:val="22"/>
          <w:shd w:val="clear" w:color="auto" w:fill="FFFFFF"/>
        </w:rPr>
        <w:t xml:space="preserve"> В.Г.</w:t>
      </w:r>
      <w:r w:rsidRPr="00524667" w:rsidR="00FF19C8">
        <w:rPr>
          <w:b w:val="0"/>
          <w:sz w:val="22"/>
          <w:szCs w:val="22"/>
          <w:shd w:val="clear" w:color="auto" w:fill="FFFFFF"/>
        </w:rPr>
        <w:t xml:space="preserve"> </w:t>
      </w:r>
      <w:r w:rsidRPr="00524667">
        <w:rPr>
          <w:b w:val="0"/>
          <w:sz w:val="22"/>
          <w:szCs w:val="22"/>
          <w:shd w:val="clear" w:color="auto" w:fill="FFFFFF"/>
        </w:rPr>
        <w:t xml:space="preserve">характеризуется </w:t>
      </w:r>
      <w:r w:rsidRPr="00524667" w:rsidR="00FF19C8">
        <w:rPr>
          <w:b w:val="0"/>
          <w:sz w:val="22"/>
          <w:szCs w:val="22"/>
          <w:shd w:val="clear" w:color="auto" w:fill="FFFFFF"/>
        </w:rPr>
        <w:t xml:space="preserve">по месту жительства </w:t>
      </w:r>
      <w:r w:rsidR="00C03369">
        <w:rPr>
          <w:b w:val="0"/>
          <w:sz w:val="22"/>
          <w:szCs w:val="22"/>
          <w:shd w:val="clear" w:color="auto" w:fill="FFFFFF"/>
        </w:rPr>
        <w:t>***</w:t>
      </w:r>
      <w:r w:rsidRPr="00524667">
        <w:rPr>
          <w:b w:val="0"/>
          <w:sz w:val="22"/>
          <w:szCs w:val="22"/>
          <w:shd w:val="clear" w:color="auto" w:fill="FFFFFF"/>
        </w:rPr>
        <w:t xml:space="preserve">, </w:t>
      </w:r>
      <w:r w:rsidRPr="00524667" w:rsidR="00646BDD">
        <w:rPr>
          <w:b w:val="0"/>
          <w:sz w:val="22"/>
          <w:szCs w:val="22"/>
          <w:shd w:val="clear" w:color="auto" w:fill="FFFFFF"/>
        </w:rPr>
        <w:t xml:space="preserve">на учете у врачей нарколога и психиатра </w:t>
      </w:r>
      <w:r w:rsidR="00C03369">
        <w:rPr>
          <w:b w:val="0"/>
          <w:sz w:val="22"/>
          <w:szCs w:val="22"/>
          <w:shd w:val="clear" w:color="auto" w:fill="FFFFFF"/>
        </w:rPr>
        <w:t>***</w:t>
      </w:r>
      <w:r w:rsidRPr="00524667" w:rsidR="00646BDD">
        <w:rPr>
          <w:b w:val="0"/>
          <w:sz w:val="22"/>
          <w:szCs w:val="22"/>
          <w:shd w:val="clear" w:color="auto" w:fill="FFFFFF"/>
        </w:rPr>
        <w:t xml:space="preserve">, </w:t>
      </w:r>
      <w:r w:rsidRPr="00524667" w:rsidR="00F94654">
        <w:rPr>
          <w:b w:val="0"/>
          <w:sz w:val="22"/>
          <w:szCs w:val="22"/>
          <w:shd w:val="clear" w:color="auto" w:fill="FFFFFF"/>
        </w:rPr>
        <w:t>ранее</w:t>
      </w:r>
      <w:r w:rsidRPr="00524667" w:rsidR="008B0A01">
        <w:rPr>
          <w:b w:val="0"/>
          <w:sz w:val="22"/>
          <w:szCs w:val="22"/>
          <w:shd w:val="clear" w:color="auto" w:fill="FFFFFF"/>
        </w:rPr>
        <w:t>, в период с 05.10.2015 г. по 20.10.2015 г. пребывал на стационарном лечении в ГБУЗ РК «Евпаторийская городская больница» с диагнозом «</w:t>
      </w:r>
      <w:r w:rsidR="00C03369">
        <w:rPr>
          <w:b w:val="0"/>
          <w:sz w:val="22"/>
          <w:szCs w:val="22"/>
          <w:shd w:val="clear" w:color="auto" w:fill="FFFFFF"/>
        </w:rPr>
        <w:t>***</w:t>
      </w:r>
      <w:r w:rsidRPr="00524667" w:rsidR="008B0A01">
        <w:rPr>
          <w:b w:val="0"/>
          <w:sz w:val="22"/>
          <w:szCs w:val="22"/>
          <w:shd w:val="clear" w:color="auto" w:fill="FFFFFF"/>
        </w:rPr>
        <w:t>»</w:t>
      </w:r>
      <w:r w:rsidRPr="00524667" w:rsidR="00F94654">
        <w:rPr>
          <w:b w:val="0"/>
          <w:sz w:val="22"/>
          <w:szCs w:val="22"/>
          <w:shd w:val="clear" w:color="auto" w:fill="FFFFFF"/>
        </w:rPr>
        <w:t xml:space="preserve">, </w:t>
      </w:r>
      <w:r w:rsidR="00C03369">
        <w:rPr>
          <w:b w:val="0"/>
          <w:sz w:val="22"/>
          <w:szCs w:val="22"/>
          <w:shd w:val="clear" w:color="auto" w:fill="FFFFFF"/>
        </w:rPr>
        <w:t>***</w:t>
      </w:r>
      <w:r w:rsidRPr="00524667" w:rsidR="00F94654">
        <w:rPr>
          <w:b w:val="0"/>
          <w:sz w:val="22"/>
          <w:szCs w:val="22"/>
          <w:shd w:val="clear" w:color="auto" w:fill="FFFFFF"/>
        </w:rPr>
        <w:t xml:space="preserve">, </w:t>
      </w:r>
      <w:r w:rsidRPr="00524667">
        <w:rPr>
          <w:b w:val="0"/>
          <w:sz w:val="22"/>
          <w:szCs w:val="22"/>
          <w:shd w:val="clear" w:color="auto" w:fill="FFFFFF"/>
        </w:rPr>
        <w:t>осознал противоправность своих действий</w:t>
      </w:r>
      <w:r w:rsidRPr="00524667" w:rsidR="00646BDD">
        <w:rPr>
          <w:b w:val="0"/>
          <w:sz w:val="22"/>
          <w:szCs w:val="22"/>
          <w:shd w:val="clear" w:color="auto" w:fill="FFFFFF"/>
        </w:rPr>
        <w:t xml:space="preserve">, искренне раскаялся в содеянном </w:t>
      </w:r>
      <w:r w:rsidRPr="00524667">
        <w:rPr>
          <w:b w:val="0"/>
          <w:sz w:val="22"/>
          <w:szCs w:val="22"/>
          <w:shd w:val="clear" w:color="auto" w:fill="FFFFFF"/>
        </w:rPr>
        <w:t>и согласен на прекращение уголовного дела</w:t>
      </w:r>
      <w:r w:rsidRPr="00524667" w:rsidR="00646BDD">
        <w:rPr>
          <w:b w:val="0"/>
          <w:sz w:val="22"/>
          <w:szCs w:val="22"/>
          <w:shd w:val="clear" w:color="auto" w:fill="FFFFFF"/>
        </w:rPr>
        <w:t xml:space="preserve"> в</w:t>
      </w:r>
      <w:r w:rsidRPr="00524667" w:rsidR="00646BDD">
        <w:rPr>
          <w:b w:val="0"/>
          <w:sz w:val="22"/>
          <w:szCs w:val="22"/>
          <w:shd w:val="clear" w:color="auto" w:fill="FFFFFF"/>
        </w:rPr>
        <w:t xml:space="preserve"> связи с его деятельным раскаянием</w:t>
      </w:r>
      <w:r w:rsidRPr="00524667">
        <w:rPr>
          <w:b w:val="0"/>
          <w:sz w:val="22"/>
          <w:szCs w:val="22"/>
          <w:shd w:val="clear" w:color="auto" w:fill="FFFFFF"/>
        </w:rPr>
        <w:t>, будучи предупрежденным о том, что данное основание не является реабилитирующим.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color w:val="000000"/>
          <w:sz w:val="22"/>
          <w:szCs w:val="22"/>
          <w:shd w:val="clear" w:color="auto" w:fill="FFFFFF"/>
        </w:rPr>
      </w:pPr>
      <w:r w:rsidRPr="00524667">
        <w:rPr>
          <w:b w:val="0"/>
          <w:color w:val="000000"/>
          <w:sz w:val="22"/>
          <w:szCs w:val="22"/>
          <w:shd w:val="clear" w:color="auto" w:fill="FFFFFF"/>
        </w:rPr>
        <w:t xml:space="preserve">По делу имеются вещественные доказательства </w:t>
      </w:r>
      <w:r w:rsidRPr="00524667" w:rsidR="00496224">
        <w:rPr>
          <w:b w:val="0"/>
          <w:color w:val="000000"/>
          <w:sz w:val="22"/>
          <w:szCs w:val="22"/>
          <w:shd w:val="clear" w:color="auto" w:fill="FFFFFF"/>
        </w:rPr>
        <w:t xml:space="preserve">– </w:t>
      </w:r>
      <w:r w:rsidR="00C03369">
        <w:rPr>
          <w:b w:val="0"/>
          <w:color w:val="000000"/>
          <w:sz w:val="22"/>
          <w:szCs w:val="22"/>
          <w:shd w:val="clear" w:color="auto" w:fill="FFFFFF"/>
        </w:rPr>
        <w:t>***</w:t>
      </w:r>
      <w:r w:rsidRPr="00524667" w:rsidR="00496224">
        <w:rPr>
          <w:b w:val="0"/>
          <w:color w:val="000000"/>
          <w:sz w:val="22"/>
          <w:szCs w:val="22"/>
          <w:shd w:val="clear" w:color="auto" w:fill="FFFFFF"/>
        </w:rPr>
        <w:t>, находящ</w:t>
      </w:r>
      <w:r w:rsidRPr="00524667" w:rsidR="00CA12A5">
        <w:rPr>
          <w:b w:val="0"/>
          <w:color w:val="000000"/>
          <w:sz w:val="22"/>
          <w:szCs w:val="22"/>
          <w:shd w:val="clear" w:color="auto" w:fill="FFFFFF"/>
        </w:rPr>
        <w:t>ие</w:t>
      </w:r>
      <w:r w:rsidRPr="00524667" w:rsidR="00496224">
        <w:rPr>
          <w:b w:val="0"/>
          <w:color w:val="000000"/>
          <w:sz w:val="22"/>
          <w:szCs w:val="22"/>
          <w:shd w:val="clear" w:color="auto" w:fill="FFFFFF"/>
        </w:rPr>
        <w:t>ся в материалах уголовного дела (л.д.</w:t>
      </w:r>
      <w:r w:rsidRPr="00524667" w:rsidR="00CA12A5">
        <w:rPr>
          <w:b w:val="0"/>
          <w:color w:val="000000"/>
          <w:sz w:val="22"/>
          <w:szCs w:val="22"/>
          <w:shd w:val="clear" w:color="auto" w:fill="FFFFFF"/>
        </w:rPr>
        <w:t>47, 48-52</w:t>
      </w:r>
      <w:r w:rsidRPr="00524667" w:rsidR="00496224">
        <w:rPr>
          <w:b w:val="0"/>
          <w:color w:val="000000"/>
          <w:sz w:val="22"/>
          <w:szCs w:val="22"/>
          <w:shd w:val="clear" w:color="auto" w:fill="FFFFFF"/>
        </w:rPr>
        <w:t>)</w:t>
      </w:r>
      <w:r w:rsidRPr="00524667" w:rsidR="00CA12A5">
        <w:rPr>
          <w:b w:val="0"/>
          <w:color w:val="000000"/>
          <w:sz w:val="22"/>
          <w:szCs w:val="22"/>
          <w:shd w:val="clear" w:color="auto" w:fill="FFFFFF"/>
        </w:rPr>
        <w:t>,</w:t>
      </w:r>
      <w:r w:rsidRPr="00524667" w:rsidR="00496224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 xml:space="preserve">которыми следует распорядиться </w:t>
      </w:r>
      <w:r w:rsidRPr="00524667" w:rsidR="00496224">
        <w:rPr>
          <w:b w:val="0"/>
          <w:color w:val="000000"/>
          <w:sz w:val="22"/>
          <w:szCs w:val="22"/>
          <w:shd w:val="clear" w:color="auto" w:fill="FFFFFF"/>
        </w:rPr>
        <w:t>в соответствии со ст.81 УПК РФ.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sz w:val="22"/>
          <w:szCs w:val="22"/>
          <w:shd w:val="clear" w:color="auto" w:fill="FFFFFF"/>
        </w:rPr>
      </w:pPr>
      <w:r w:rsidRPr="00524667">
        <w:rPr>
          <w:b w:val="0"/>
          <w:sz w:val="22"/>
          <w:szCs w:val="22"/>
          <w:shd w:val="clear" w:color="auto" w:fill="FFFFFF"/>
        </w:rPr>
        <w:t>На основании изложенного и руководствуясь ч.1 ст.</w:t>
      </w:r>
      <w:r w:rsidRPr="00524667">
        <w:rPr>
          <w:b w:val="0"/>
          <w:sz w:val="22"/>
          <w:szCs w:val="22"/>
        </w:rPr>
        <w:t>75 УК РФ</w:t>
      </w:r>
      <w:r w:rsidRPr="00524667">
        <w:rPr>
          <w:b w:val="0"/>
          <w:sz w:val="22"/>
          <w:szCs w:val="22"/>
          <w:shd w:val="clear" w:color="auto" w:fill="FFFFFF"/>
        </w:rPr>
        <w:t xml:space="preserve">, </w:t>
      </w:r>
      <w:r w:rsidRPr="00524667">
        <w:rPr>
          <w:b w:val="0"/>
          <w:sz w:val="22"/>
          <w:szCs w:val="22"/>
          <w:shd w:val="clear" w:color="auto" w:fill="FFFFFF"/>
        </w:rPr>
        <w:t>ст.ст</w:t>
      </w:r>
      <w:r w:rsidRPr="00524667">
        <w:rPr>
          <w:b w:val="0"/>
          <w:sz w:val="22"/>
          <w:szCs w:val="22"/>
          <w:shd w:val="clear" w:color="auto" w:fill="FFFFFF"/>
        </w:rPr>
        <w:t>. </w:t>
      </w:r>
      <w:r w:rsidRPr="00524667">
        <w:rPr>
          <w:b w:val="0"/>
          <w:sz w:val="22"/>
          <w:szCs w:val="22"/>
        </w:rPr>
        <w:t>28</w:t>
      </w:r>
      <w:r w:rsidRPr="00524667">
        <w:rPr>
          <w:b w:val="0"/>
          <w:sz w:val="22"/>
          <w:szCs w:val="22"/>
          <w:shd w:val="clear" w:color="auto" w:fill="FFFFFF"/>
        </w:rPr>
        <w:t>, </w:t>
      </w:r>
      <w:r w:rsidRPr="00524667">
        <w:rPr>
          <w:b w:val="0"/>
          <w:sz w:val="22"/>
          <w:szCs w:val="22"/>
        </w:rPr>
        <w:t>254 УПК РФ</w:t>
      </w:r>
      <w:r w:rsidRPr="00524667">
        <w:rPr>
          <w:b w:val="0"/>
          <w:sz w:val="22"/>
          <w:szCs w:val="22"/>
          <w:shd w:val="clear" w:color="auto" w:fill="FFFFFF"/>
        </w:rPr>
        <w:t>, </w:t>
      </w:r>
      <w:r w:rsidRPr="00524667" w:rsidR="00042686">
        <w:rPr>
          <w:b w:val="0"/>
          <w:sz w:val="22"/>
          <w:szCs w:val="22"/>
          <w:shd w:val="clear" w:color="auto" w:fill="FFFFFF"/>
        </w:rPr>
        <w:t>суд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jc w:val="center"/>
        <w:rPr>
          <w:b w:val="0"/>
          <w:sz w:val="22"/>
          <w:szCs w:val="22"/>
          <w:bdr w:val="none" w:sz="0" w:space="0" w:color="auto" w:frame="1"/>
        </w:rPr>
      </w:pPr>
      <w:r w:rsidRPr="00524667">
        <w:rPr>
          <w:b w:val="0"/>
          <w:sz w:val="22"/>
          <w:szCs w:val="22"/>
          <w:bdr w:val="none" w:sz="0" w:space="0" w:color="auto" w:frame="1"/>
        </w:rPr>
        <w:t>ПОСТАНОВИЛ: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sz w:val="22"/>
          <w:szCs w:val="22"/>
          <w:shd w:val="clear" w:color="auto" w:fill="FFFFFF"/>
        </w:rPr>
      </w:pPr>
      <w:r w:rsidRPr="00524667">
        <w:rPr>
          <w:b w:val="0"/>
          <w:sz w:val="22"/>
          <w:szCs w:val="22"/>
          <w:shd w:val="clear" w:color="auto" w:fill="FFFFFF"/>
        </w:rPr>
        <w:t xml:space="preserve">Уголовное дело в отношении </w:t>
      </w:r>
      <w:r w:rsidRPr="00524667" w:rsidR="008B0A01">
        <w:rPr>
          <w:b w:val="0"/>
          <w:sz w:val="22"/>
          <w:szCs w:val="22"/>
          <w:shd w:val="clear" w:color="auto" w:fill="FFFFFF"/>
        </w:rPr>
        <w:t>Сабитова</w:t>
      </w:r>
      <w:r w:rsidRPr="00524667" w:rsidR="008B0A01">
        <w:rPr>
          <w:b w:val="0"/>
          <w:sz w:val="22"/>
          <w:szCs w:val="22"/>
          <w:shd w:val="clear" w:color="auto" w:fill="FFFFFF"/>
        </w:rPr>
        <w:t xml:space="preserve"> Владимира </w:t>
      </w:r>
      <w:r w:rsidRPr="00524667" w:rsidR="008B0A01">
        <w:rPr>
          <w:b w:val="0"/>
          <w:sz w:val="22"/>
          <w:szCs w:val="22"/>
          <w:shd w:val="clear" w:color="auto" w:fill="FFFFFF"/>
        </w:rPr>
        <w:t>Галиевича</w:t>
      </w:r>
      <w:r w:rsidRPr="00524667">
        <w:rPr>
          <w:b w:val="0"/>
          <w:sz w:val="22"/>
          <w:szCs w:val="22"/>
          <w:shd w:val="clear" w:color="auto" w:fill="FFFFFF"/>
        </w:rPr>
        <w:t>, обвиняемого в совершении преступления, предусмотренного ч.</w:t>
      </w:r>
      <w:r w:rsidRPr="00524667" w:rsidR="00FF19C8">
        <w:rPr>
          <w:b w:val="0"/>
          <w:sz w:val="22"/>
          <w:szCs w:val="22"/>
          <w:shd w:val="clear" w:color="auto" w:fill="FFFFFF"/>
        </w:rPr>
        <w:t>1</w:t>
      </w:r>
      <w:r w:rsidRPr="00524667">
        <w:rPr>
          <w:b w:val="0"/>
          <w:sz w:val="22"/>
          <w:szCs w:val="22"/>
          <w:shd w:val="clear" w:color="auto" w:fill="FFFFFF"/>
        </w:rPr>
        <w:t xml:space="preserve"> ст.</w:t>
      </w:r>
      <w:r w:rsidRPr="00524667" w:rsidR="008B0A01">
        <w:rPr>
          <w:b w:val="0"/>
          <w:sz w:val="22"/>
          <w:szCs w:val="22"/>
          <w:shd w:val="clear" w:color="auto" w:fill="FFFFFF"/>
        </w:rPr>
        <w:t>312</w:t>
      </w:r>
      <w:r w:rsidRPr="00524667" w:rsidR="00FF19C8">
        <w:rPr>
          <w:b w:val="0"/>
          <w:sz w:val="22"/>
          <w:szCs w:val="22"/>
          <w:shd w:val="clear" w:color="auto" w:fill="FFFFFF"/>
        </w:rPr>
        <w:t xml:space="preserve"> УК РФ</w:t>
      </w:r>
      <w:r w:rsidRPr="00524667" w:rsidR="00042686">
        <w:rPr>
          <w:b w:val="0"/>
          <w:sz w:val="22"/>
          <w:szCs w:val="22"/>
          <w:shd w:val="clear" w:color="auto" w:fill="FFFFFF"/>
        </w:rPr>
        <w:t>,</w:t>
      </w:r>
      <w:r w:rsidRPr="00524667">
        <w:rPr>
          <w:b w:val="0"/>
          <w:sz w:val="22"/>
          <w:szCs w:val="22"/>
          <w:shd w:val="clear" w:color="auto" w:fill="FFFFFF"/>
        </w:rPr>
        <w:t xml:space="preserve"> прекратить </w:t>
      </w:r>
      <w:r w:rsidRPr="00524667" w:rsidR="009F5B12">
        <w:rPr>
          <w:b w:val="0"/>
          <w:sz w:val="22"/>
          <w:szCs w:val="22"/>
          <w:shd w:val="clear" w:color="auto" w:fill="FFFFFF"/>
        </w:rPr>
        <w:t xml:space="preserve">на основании ч.1 ст.28 УПК РФ </w:t>
      </w:r>
      <w:r w:rsidRPr="00524667">
        <w:rPr>
          <w:b w:val="0"/>
          <w:sz w:val="22"/>
          <w:szCs w:val="22"/>
          <w:shd w:val="clear" w:color="auto" w:fill="FFFFFF"/>
        </w:rPr>
        <w:t>в связи с деятельным раскаянием.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sz w:val="22"/>
          <w:szCs w:val="22"/>
        </w:rPr>
      </w:pPr>
      <w:r w:rsidRPr="00524667">
        <w:rPr>
          <w:b w:val="0"/>
          <w:sz w:val="22"/>
          <w:szCs w:val="22"/>
          <w:shd w:val="clear" w:color="auto" w:fill="FFFFFF"/>
        </w:rPr>
        <w:t>Сабитова</w:t>
      </w:r>
      <w:r w:rsidRPr="00524667">
        <w:rPr>
          <w:b w:val="0"/>
          <w:sz w:val="22"/>
          <w:szCs w:val="22"/>
          <w:shd w:val="clear" w:color="auto" w:fill="FFFFFF"/>
        </w:rPr>
        <w:t xml:space="preserve"> Владимира </w:t>
      </w:r>
      <w:r w:rsidRPr="00524667">
        <w:rPr>
          <w:b w:val="0"/>
          <w:sz w:val="22"/>
          <w:szCs w:val="22"/>
          <w:shd w:val="clear" w:color="auto" w:fill="FFFFFF"/>
        </w:rPr>
        <w:t>Галиевича</w:t>
      </w:r>
      <w:r w:rsidRPr="00524667" w:rsidR="00373DCC">
        <w:rPr>
          <w:b w:val="0"/>
          <w:sz w:val="22"/>
          <w:szCs w:val="22"/>
          <w:shd w:val="clear" w:color="auto" w:fill="FFFFFF"/>
        </w:rPr>
        <w:t xml:space="preserve">, </w:t>
      </w:r>
      <w:r w:rsidRPr="00524667" w:rsidR="00373DCC">
        <w:rPr>
          <w:b w:val="0"/>
          <w:sz w:val="22"/>
          <w:szCs w:val="22"/>
        </w:rPr>
        <w:t xml:space="preserve">обвиняемого в совершении преступления, предусмотренного ч. </w:t>
      </w:r>
      <w:r w:rsidRPr="00524667" w:rsidR="00AE5B11">
        <w:rPr>
          <w:b w:val="0"/>
          <w:sz w:val="22"/>
          <w:szCs w:val="22"/>
        </w:rPr>
        <w:t>1</w:t>
      </w:r>
      <w:r w:rsidRPr="00524667">
        <w:rPr>
          <w:b w:val="0"/>
          <w:sz w:val="22"/>
          <w:szCs w:val="22"/>
        </w:rPr>
        <w:t xml:space="preserve"> ст.312 </w:t>
      </w:r>
      <w:r w:rsidRPr="00524667" w:rsidR="00373DCC">
        <w:rPr>
          <w:b w:val="0"/>
          <w:sz w:val="22"/>
          <w:szCs w:val="22"/>
        </w:rPr>
        <w:t>УК РФ</w:t>
      </w:r>
      <w:r w:rsidRPr="00524667" w:rsidR="00042686">
        <w:rPr>
          <w:b w:val="0"/>
          <w:sz w:val="22"/>
          <w:szCs w:val="22"/>
        </w:rPr>
        <w:t>,</w:t>
      </w:r>
      <w:r w:rsidRPr="00524667" w:rsidR="00373DCC">
        <w:rPr>
          <w:b w:val="0"/>
          <w:sz w:val="22"/>
          <w:szCs w:val="22"/>
        </w:rPr>
        <w:t xml:space="preserve"> </w:t>
      </w:r>
      <w:r w:rsidRPr="00524667" w:rsidR="00373DCC">
        <w:rPr>
          <w:b w:val="0"/>
          <w:sz w:val="22"/>
          <w:szCs w:val="22"/>
          <w:shd w:val="clear" w:color="auto" w:fill="FFFFFF"/>
        </w:rPr>
        <w:t>освободить от уголовной ответственности</w:t>
      </w:r>
      <w:r w:rsidRPr="00524667" w:rsidR="009F5B12">
        <w:rPr>
          <w:b w:val="0"/>
          <w:sz w:val="22"/>
          <w:szCs w:val="22"/>
          <w:shd w:val="clear" w:color="auto" w:fill="FFFFFF"/>
        </w:rPr>
        <w:t xml:space="preserve"> на основании ч.1 ст.</w:t>
      </w:r>
      <w:r w:rsidRPr="00524667" w:rsidR="009F5B12">
        <w:rPr>
          <w:b w:val="0"/>
          <w:sz w:val="22"/>
          <w:szCs w:val="22"/>
        </w:rPr>
        <w:t>75 УК РФ</w:t>
      </w:r>
      <w:r w:rsidRPr="00524667" w:rsidR="00BC2126">
        <w:rPr>
          <w:b w:val="0"/>
          <w:sz w:val="22"/>
          <w:szCs w:val="22"/>
        </w:rPr>
        <w:t>, в связи с деятельным раскаянием</w:t>
      </w:r>
      <w:r w:rsidRPr="00524667" w:rsidR="00373DCC">
        <w:rPr>
          <w:b w:val="0"/>
          <w:sz w:val="22"/>
          <w:szCs w:val="22"/>
        </w:rPr>
        <w:t xml:space="preserve">. </w:t>
      </w:r>
      <w:r w:rsidRPr="00524667" w:rsidR="00373DCC">
        <w:rPr>
          <w:b w:val="0"/>
          <w:sz w:val="22"/>
          <w:szCs w:val="22"/>
          <w:shd w:val="clear" w:color="auto" w:fill="FFFFFF"/>
        </w:rPr>
        <w:t> </w:t>
      </w:r>
      <w:r w:rsidRPr="00524667" w:rsidR="00373DCC">
        <w:rPr>
          <w:b w:val="0"/>
          <w:sz w:val="22"/>
          <w:szCs w:val="22"/>
        </w:rPr>
        <w:t xml:space="preserve"> 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sz w:val="22"/>
          <w:szCs w:val="22"/>
        </w:rPr>
      </w:pPr>
      <w:r w:rsidRPr="00524667">
        <w:rPr>
          <w:b w:val="0"/>
          <w:sz w:val="22"/>
          <w:szCs w:val="22"/>
        </w:rPr>
        <w:t xml:space="preserve">Меру </w:t>
      </w:r>
      <w:r w:rsidRPr="00524667" w:rsidR="008B0A01">
        <w:rPr>
          <w:b w:val="0"/>
          <w:sz w:val="22"/>
          <w:szCs w:val="22"/>
        </w:rPr>
        <w:t xml:space="preserve">процессуального принуждения </w:t>
      </w:r>
      <w:r w:rsidRPr="00524667" w:rsidR="008B0A01">
        <w:rPr>
          <w:b w:val="0"/>
          <w:sz w:val="22"/>
          <w:szCs w:val="22"/>
        </w:rPr>
        <w:t>Сабитову</w:t>
      </w:r>
      <w:r w:rsidRPr="00524667" w:rsidR="008B0A01">
        <w:rPr>
          <w:b w:val="0"/>
          <w:sz w:val="22"/>
          <w:szCs w:val="22"/>
        </w:rPr>
        <w:t xml:space="preserve"> Владимиру </w:t>
      </w:r>
      <w:r w:rsidRPr="00524667" w:rsidR="008B0A01">
        <w:rPr>
          <w:b w:val="0"/>
          <w:sz w:val="22"/>
          <w:szCs w:val="22"/>
        </w:rPr>
        <w:t>Галиевичу</w:t>
      </w:r>
      <w:r w:rsidRPr="00524667">
        <w:rPr>
          <w:b w:val="0"/>
          <w:sz w:val="22"/>
          <w:szCs w:val="22"/>
        </w:rPr>
        <w:t xml:space="preserve"> </w:t>
      </w:r>
      <w:r w:rsidRPr="00524667" w:rsidR="008B0A01">
        <w:rPr>
          <w:b w:val="0"/>
          <w:sz w:val="22"/>
          <w:szCs w:val="22"/>
        </w:rPr>
        <w:t xml:space="preserve">в виде обязательства о явке до вступления постановления в законную силу – оставить </w:t>
      </w:r>
      <w:r w:rsidRPr="00524667" w:rsidR="00CA12A5">
        <w:rPr>
          <w:b w:val="0"/>
          <w:sz w:val="22"/>
          <w:szCs w:val="22"/>
        </w:rPr>
        <w:t>прежней</w:t>
      </w:r>
      <w:r w:rsidRPr="00524667" w:rsidR="008B0A01">
        <w:rPr>
          <w:b w:val="0"/>
          <w:sz w:val="22"/>
          <w:szCs w:val="22"/>
        </w:rPr>
        <w:t>,</w:t>
      </w:r>
      <w:r w:rsidRPr="00524667">
        <w:rPr>
          <w:b w:val="0"/>
          <w:sz w:val="22"/>
          <w:szCs w:val="22"/>
        </w:rPr>
        <w:t xml:space="preserve"> по</w:t>
      </w:r>
      <w:r w:rsidRPr="00524667" w:rsidR="00CA12A5">
        <w:rPr>
          <w:b w:val="0"/>
          <w:sz w:val="22"/>
          <w:szCs w:val="22"/>
        </w:rPr>
        <w:t>сле</w:t>
      </w:r>
      <w:r w:rsidRPr="00524667">
        <w:rPr>
          <w:b w:val="0"/>
          <w:sz w:val="22"/>
          <w:szCs w:val="22"/>
        </w:rPr>
        <w:t xml:space="preserve"> вступлени</w:t>
      </w:r>
      <w:r w:rsidRPr="00524667" w:rsidR="00CA12A5">
        <w:rPr>
          <w:b w:val="0"/>
          <w:sz w:val="22"/>
          <w:szCs w:val="22"/>
        </w:rPr>
        <w:t>я</w:t>
      </w:r>
      <w:r w:rsidRPr="00524667">
        <w:rPr>
          <w:b w:val="0"/>
          <w:sz w:val="22"/>
          <w:szCs w:val="22"/>
        </w:rPr>
        <w:t xml:space="preserve"> постановления в законную силу</w:t>
      </w:r>
      <w:r w:rsidRPr="00524667" w:rsidR="008B0A01">
        <w:rPr>
          <w:b w:val="0"/>
          <w:sz w:val="22"/>
          <w:szCs w:val="22"/>
        </w:rPr>
        <w:t xml:space="preserve"> - отменить</w:t>
      </w:r>
      <w:r w:rsidRPr="00524667">
        <w:rPr>
          <w:b w:val="0"/>
          <w:sz w:val="22"/>
          <w:szCs w:val="22"/>
        </w:rPr>
        <w:t>.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color w:val="000000"/>
          <w:sz w:val="22"/>
          <w:szCs w:val="22"/>
          <w:shd w:val="clear" w:color="auto" w:fill="FFFFFF"/>
        </w:rPr>
      </w:pPr>
      <w:r w:rsidRPr="00524667">
        <w:rPr>
          <w:b w:val="0"/>
          <w:color w:val="000000"/>
          <w:sz w:val="22"/>
          <w:szCs w:val="22"/>
          <w:shd w:val="clear" w:color="auto" w:fill="FFFFFF"/>
        </w:rPr>
        <w:t>Вещественн</w:t>
      </w:r>
      <w:r w:rsidRPr="00524667" w:rsidR="00CA12A5">
        <w:rPr>
          <w:b w:val="0"/>
          <w:color w:val="000000"/>
          <w:sz w:val="22"/>
          <w:szCs w:val="22"/>
          <w:shd w:val="clear" w:color="auto" w:fill="FFFFFF"/>
        </w:rPr>
        <w:t>ы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>е доказательств</w:t>
      </w:r>
      <w:r w:rsidRPr="00524667" w:rsidR="00CA12A5">
        <w:rPr>
          <w:b w:val="0"/>
          <w:color w:val="000000"/>
          <w:sz w:val="22"/>
          <w:szCs w:val="22"/>
          <w:shd w:val="clear" w:color="auto" w:fill="FFFFFF"/>
        </w:rPr>
        <w:t>а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r w:rsidRPr="00524667" w:rsidR="00AE5B11">
        <w:rPr>
          <w:b w:val="0"/>
          <w:color w:val="000000"/>
          <w:sz w:val="22"/>
          <w:szCs w:val="22"/>
          <w:shd w:val="clear" w:color="auto" w:fill="FFFFFF"/>
        </w:rPr>
        <w:t>–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 xml:space="preserve"> </w:t>
      </w:r>
      <w:r w:rsidR="00C03369">
        <w:rPr>
          <w:b w:val="0"/>
          <w:color w:val="000000"/>
          <w:sz w:val="22"/>
          <w:szCs w:val="22"/>
          <w:shd w:val="clear" w:color="auto" w:fill="FFFFFF"/>
        </w:rPr>
        <w:t>***</w:t>
      </w:r>
      <w:r w:rsidRPr="00524667" w:rsidR="00CA12A5">
        <w:rPr>
          <w:b w:val="0"/>
          <w:color w:val="000000"/>
          <w:sz w:val="22"/>
          <w:szCs w:val="22"/>
          <w:shd w:val="clear" w:color="auto" w:fill="FFFFFF"/>
        </w:rPr>
        <w:t xml:space="preserve"> (л.д.47, 48-52)</w:t>
      </w:r>
      <w:r w:rsidRPr="00524667" w:rsidR="0005116A">
        <w:rPr>
          <w:b w:val="0"/>
          <w:color w:val="000000"/>
          <w:sz w:val="22"/>
          <w:szCs w:val="22"/>
          <w:shd w:val="clear" w:color="auto" w:fill="FFFFFF"/>
        </w:rPr>
        <w:t>,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 xml:space="preserve"> хранить при материалах уголовного дела</w:t>
      </w:r>
      <w:r w:rsidRPr="00524667" w:rsidR="00AE5B11">
        <w:rPr>
          <w:b w:val="0"/>
          <w:color w:val="000000"/>
          <w:sz w:val="22"/>
          <w:szCs w:val="22"/>
          <w:shd w:val="clear" w:color="auto" w:fill="FFFFFF"/>
        </w:rPr>
        <w:t xml:space="preserve"> в течение всего срока хранения последнего</w:t>
      </w:r>
      <w:r w:rsidRPr="00524667">
        <w:rPr>
          <w:b w:val="0"/>
          <w:color w:val="000000"/>
          <w:sz w:val="22"/>
          <w:szCs w:val="22"/>
          <w:shd w:val="clear" w:color="auto" w:fill="FFFFFF"/>
        </w:rPr>
        <w:t>.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sz w:val="22"/>
          <w:szCs w:val="22"/>
        </w:rPr>
      </w:pPr>
      <w:r w:rsidRPr="00524667">
        <w:rPr>
          <w:b w:val="0"/>
          <w:sz w:val="22"/>
          <w:szCs w:val="22"/>
        </w:rPr>
        <w:t>Постановление может быть обжаловано в Евпаторийский городской суд Республики Крым через мир</w:t>
      </w:r>
      <w:r w:rsidRPr="00524667" w:rsidR="00357BB4">
        <w:rPr>
          <w:b w:val="0"/>
          <w:sz w:val="22"/>
          <w:szCs w:val="22"/>
        </w:rPr>
        <w:t>ового судью судебного участка №</w:t>
      </w:r>
      <w:r w:rsidRPr="00524667" w:rsidR="007A5298">
        <w:rPr>
          <w:b w:val="0"/>
          <w:sz w:val="22"/>
          <w:szCs w:val="22"/>
        </w:rPr>
        <w:t>39</w:t>
      </w:r>
      <w:r w:rsidRPr="00524667">
        <w:rPr>
          <w:b w:val="0"/>
          <w:sz w:val="22"/>
          <w:szCs w:val="22"/>
        </w:rPr>
        <w:t xml:space="preserve"> Евпаторийского судебного района (городской округ Евпатория) Республики Крым в течение 10 суток со дня вынесения</w:t>
      </w:r>
      <w:r w:rsidRPr="00524667" w:rsidR="0005116A">
        <w:rPr>
          <w:b w:val="0"/>
          <w:sz w:val="22"/>
          <w:szCs w:val="22"/>
        </w:rPr>
        <w:t xml:space="preserve"> постановления</w:t>
      </w:r>
      <w:r w:rsidRPr="00524667">
        <w:rPr>
          <w:b w:val="0"/>
          <w:sz w:val="22"/>
          <w:szCs w:val="22"/>
        </w:rPr>
        <w:t>.</w:t>
      </w:r>
    </w:p>
    <w:p w:rsidR="002D496E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sz w:val="22"/>
          <w:szCs w:val="22"/>
        </w:rPr>
      </w:pPr>
    </w:p>
    <w:p w:rsidR="003C47A2" w:rsidRPr="00524667" w:rsidP="002D496E">
      <w:pPr>
        <w:pStyle w:val="31"/>
        <w:shd w:val="clear" w:color="auto" w:fill="auto"/>
        <w:spacing w:before="0" w:after="0" w:line="240" w:lineRule="auto"/>
        <w:ind w:right="260" w:firstLine="900"/>
        <w:rPr>
          <w:b w:val="0"/>
          <w:sz w:val="22"/>
          <w:szCs w:val="22"/>
        </w:rPr>
      </w:pPr>
      <w:r w:rsidRPr="00524667">
        <w:rPr>
          <w:b w:val="0"/>
          <w:sz w:val="22"/>
          <w:szCs w:val="22"/>
        </w:rPr>
        <w:t>Мировой судья</w:t>
      </w:r>
      <w:r w:rsidRPr="00524667" w:rsidR="00357BB4">
        <w:rPr>
          <w:b w:val="0"/>
          <w:sz w:val="22"/>
          <w:szCs w:val="22"/>
        </w:rPr>
        <w:tab/>
      </w:r>
      <w:r w:rsidRPr="00524667" w:rsidR="00357BB4">
        <w:rPr>
          <w:b w:val="0"/>
          <w:sz w:val="22"/>
          <w:szCs w:val="22"/>
        </w:rPr>
        <w:tab/>
      </w:r>
      <w:r w:rsidRPr="00524667" w:rsidR="00357BB4">
        <w:rPr>
          <w:b w:val="0"/>
          <w:sz w:val="22"/>
          <w:szCs w:val="22"/>
        </w:rPr>
        <w:tab/>
      </w:r>
      <w:r w:rsidRPr="00524667" w:rsidR="00207F15">
        <w:rPr>
          <w:b w:val="0"/>
          <w:sz w:val="22"/>
          <w:szCs w:val="22"/>
        </w:rPr>
        <w:t xml:space="preserve">  </w:t>
      </w:r>
      <w:r w:rsidRPr="00524667" w:rsidR="009101B0">
        <w:rPr>
          <w:b w:val="0"/>
          <w:sz w:val="22"/>
          <w:szCs w:val="22"/>
        </w:rPr>
        <w:t xml:space="preserve">                      </w:t>
      </w:r>
      <w:r w:rsidRPr="00524667">
        <w:rPr>
          <w:b w:val="0"/>
          <w:sz w:val="22"/>
          <w:szCs w:val="22"/>
        </w:rPr>
        <w:tab/>
      </w:r>
      <w:r w:rsidRPr="00524667">
        <w:rPr>
          <w:b w:val="0"/>
          <w:sz w:val="22"/>
          <w:szCs w:val="22"/>
        </w:rPr>
        <w:tab/>
      </w:r>
      <w:r w:rsidRPr="00524667">
        <w:rPr>
          <w:b w:val="0"/>
          <w:sz w:val="22"/>
          <w:szCs w:val="22"/>
        </w:rPr>
        <w:tab/>
      </w:r>
      <w:r w:rsidRPr="00524667">
        <w:rPr>
          <w:b w:val="0"/>
          <w:sz w:val="22"/>
          <w:szCs w:val="22"/>
        </w:rPr>
        <w:t>Е.А.Фролова</w:t>
      </w:r>
    </w:p>
    <w:p w:rsidR="001C3A00" w:rsidRPr="00524667" w:rsidP="001C3A00">
      <w:pPr>
        <w:pStyle w:val="31"/>
        <w:shd w:val="clear" w:color="auto" w:fill="auto"/>
        <w:spacing w:before="0" w:after="0" w:line="240" w:lineRule="auto"/>
        <w:ind w:right="260" w:firstLine="900"/>
        <w:jc w:val="left"/>
        <w:rPr>
          <w:b w:val="0"/>
          <w:sz w:val="22"/>
          <w:szCs w:val="22"/>
        </w:rPr>
      </w:pPr>
    </w:p>
    <w:sectPr w:rsidSect="00BC212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464273"/>
    <w:multiLevelType w:val="multilevel"/>
    <w:tmpl w:val="E206AB6A"/>
    <w:lvl w:ilvl="0">
      <w:start w:val="2022"/>
      <w:numFmt w:val="decimal"/>
      <w:lvlText w:val="04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A1B2AB5"/>
    <w:multiLevelType w:val="multilevel"/>
    <w:tmpl w:val="2EBA17C6"/>
    <w:lvl w:ilvl="0">
      <w:start w:val="2016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C7A"/>
    <w:rsid w:val="00012A1C"/>
    <w:rsid w:val="000175FD"/>
    <w:rsid w:val="00037404"/>
    <w:rsid w:val="00042686"/>
    <w:rsid w:val="00042DF4"/>
    <w:rsid w:val="0005116A"/>
    <w:rsid w:val="000A1225"/>
    <w:rsid w:val="00106251"/>
    <w:rsid w:val="00112C4C"/>
    <w:rsid w:val="001244B1"/>
    <w:rsid w:val="00143F6F"/>
    <w:rsid w:val="0014781E"/>
    <w:rsid w:val="00176A93"/>
    <w:rsid w:val="00176E3E"/>
    <w:rsid w:val="00185928"/>
    <w:rsid w:val="00187CC5"/>
    <w:rsid w:val="0019348F"/>
    <w:rsid w:val="00197FE5"/>
    <w:rsid w:val="001B0ABF"/>
    <w:rsid w:val="001C3A00"/>
    <w:rsid w:val="001D1610"/>
    <w:rsid w:val="001E52E2"/>
    <w:rsid w:val="001E7892"/>
    <w:rsid w:val="00207F15"/>
    <w:rsid w:val="00260C57"/>
    <w:rsid w:val="00263471"/>
    <w:rsid w:val="002D496E"/>
    <w:rsid w:val="00301AE8"/>
    <w:rsid w:val="003160AC"/>
    <w:rsid w:val="003308BA"/>
    <w:rsid w:val="003349D2"/>
    <w:rsid w:val="00342961"/>
    <w:rsid w:val="00357BB4"/>
    <w:rsid w:val="00373DCC"/>
    <w:rsid w:val="00391DC0"/>
    <w:rsid w:val="003B4792"/>
    <w:rsid w:val="003C47A2"/>
    <w:rsid w:val="003E195F"/>
    <w:rsid w:val="004037A1"/>
    <w:rsid w:val="004139DA"/>
    <w:rsid w:val="0042543A"/>
    <w:rsid w:val="00425A7B"/>
    <w:rsid w:val="00456427"/>
    <w:rsid w:val="004720B0"/>
    <w:rsid w:val="0048073F"/>
    <w:rsid w:val="004916B1"/>
    <w:rsid w:val="00494F92"/>
    <w:rsid w:val="00496224"/>
    <w:rsid w:val="004B09B9"/>
    <w:rsid w:val="004C3B00"/>
    <w:rsid w:val="004E2C7A"/>
    <w:rsid w:val="00524667"/>
    <w:rsid w:val="005A74D7"/>
    <w:rsid w:val="005B66DB"/>
    <w:rsid w:val="005C01D4"/>
    <w:rsid w:val="005C5B2D"/>
    <w:rsid w:val="005D0D40"/>
    <w:rsid w:val="005F08E4"/>
    <w:rsid w:val="005F698D"/>
    <w:rsid w:val="00623B03"/>
    <w:rsid w:val="00646BDD"/>
    <w:rsid w:val="00652AF9"/>
    <w:rsid w:val="00654F43"/>
    <w:rsid w:val="0066719D"/>
    <w:rsid w:val="006B0272"/>
    <w:rsid w:val="006C3451"/>
    <w:rsid w:val="006C5F92"/>
    <w:rsid w:val="006C6631"/>
    <w:rsid w:val="006D5773"/>
    <w:rsid w:val="007039D7"/>
    <w:rsid w:val="00711091"/>
    <w:rsid w:val="007270C6"/>
    <w:rsid w:val="00761B17"/>
    <w:rsid w:val="00763BB8"/>
    <w:rsid w:val="007830FA"/>
    <w:rsid w:val="00792F89"/>
    <w:rsid w:val="00797067"/>
    <w:rsid w:val="007A5298"/>
    <w:rsid w:val="007C2024"/>
    <w:rsid w:val="007D2555"/>
    <w:rsid w:val="008055AC"/>
    <w:rsid w:val="00842C8F"/>
    <w:rsid w:val="00857253"/>
    <w:rsid w:val="008818B2"/>
    <w:rsid w:val="00887E38"/>
    <w:rsid w:val="008B0A01"/>
    <w:rsid w:val="008F104F"/>
    <w:rsid w:val="00905F04"/>
    <w:rsid w:val="009101B0"/>
    <w:rsid w:val="00925275"/>
    <w:rsid w:val="00932C58"/>
    <w:rsid w:val="00974678"/>
    <w:rsid w:val="009821A3"/>
    <w:rsid w:val="00996A5B"/>
    <w:rsid w:val="009A2A9F"/>
    <w:rsid w:val="009A4245"/>
    <w:rsid w:val="009C56B6"/>
    <w:rsid w:val="009D3E2C"/>
    <w:rsid w:val="009F5B12"/>
    <w:rsid w:val="00A2108F"/>
    <w:rsid w:val="00A5406B"/>
    <w:rsid w:val="00AB0474"/>
    <w:rsid w:val="00AB249B"/>
    <w:rsid w:val="00AB2B00"/>
    <w:rsid w:val="00AB38DB"/>
    <w:rsid w:val="00AE0990"/>
    <w:rsid w:val="00AE5B11"/>
    <w:rsid w:val="00B05039"/>
    <w:rsid w:val="00B06C49"/>
    <w:rsid w:val="00B34CF8"/>
    <w:rsid w:val="00B417D0"/>
    <w:rsid w:val="00B52AB6"/>
    <w:rsid w:val="00B54EB7"/>
    <w:rsid w:val="00B71E4B"/>
    <w:rsid w:val="00B72C62"/>
    <w:rsid w:val="00B9369F"/>
    <w:rsid w:val="00BB0D99"/>
    <w:rsid w:val="00BB1099"/>
    <w:rsid w:val="00BB30CB"/>
    <w:rsid w:val="00BC1965"/>
    <w:rsid w:val="00BC2126"/>
    <w:rsid w:val="00BE6A58"/>
    <w:rsid w:val="00C03369"/>
    <w:rsid w:val="00CA12A5"/>
    <w:rsid w:val="00CB78AE"/>
    <w:rsid w:val="00CC0714"/>
    <w:rsid w:val="00D30D1C"/>
    <w:rsid w:val="00D3405C"/>
    <w:rsid w:val="00D42D77"/>
    <w:rsid w:val="00DD27AD"/>
    <w:rsid w:val="00DF53A4"/>
    <w:rsid w:val="00E256A4"/>
    <w:rsid w:val="00E372D9"/>
    <w:rsid w:val="00EE1F11"/>
    <w:rsid w:val="00F60C02"/>
    <w:rsid w:val="00F65178"/>
    <w:rsid w:val="00F6733E"/>
    <w:rsid w:val="00F77A09"/>
    <w:rsid w:val="00F94654"/>
    <w:rsid w:val="00FA23F4"/>
    <w:rsid w:val="00FB19CF"/>
    <w:rsid w:val="00FC4C09"/>
    <w:rsid w:val="00FE4499"/>
    <w:rsid w:val="00FF19C8"/>
    <w:rsid w:val="00FF666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semiHidden/>
    <w:unhideWhenUsed/>
    <w:rsid w:val="004E2C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semiHidden/>
    <w:rsid w:val="004E2C7A"/>
    <w:rPr>
      <w:rFonts w:ascii="Courier New" w:eastAsia="Times New Roman" w:hAnsi="Courier New" w:cs="Courier New"/>
      <w:color w:val="000000"/>
      <w:sz w:val="21"/>
      <w:szCs w:val="21"/>
      <w:lang w:eastAsia="zh-CN"/>
    </w:rPr>
  </w:style>
  <w:style w:type="paragraph" w:styleId="NormalWeb">
    <w:name w:val="Normal (Web)"/>
    <w:basedOn w:val="Normal"/>
    <w:semiHidden/>
    <w:unhideWhenUsed/>
    <w:rsid w:val="004E2C7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odyText3">
    <w:name w:val="Body Text 3"/>
    <w:basedOn w:val="Normal"/>
    <w:link w:val="3"/>
    <w:semiHidden/>
    <w:unhideWhenUsed/>
    <w:rsid w:val="004E2C7A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">
    <w:name w:val="Основной текст 3 Знак"/>
    <w:basedOn w:val="DefaultParagraphFont"/>
    <w:link w:val="BodyText3"/>
    <w:semiHidden/>
    <w:rsid w:val="004E2C7A"/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ConsNonformat">
    <w:name w:val="ConsNonformat Знак"/>
    <w:link w:val="ConsNonformat0"/>
    <w:locked/>
    <w:rsid w:val="004E2C7A"/>
    <w:rPr>
      <w:rFonts w:ascii="Courier New" w:eastAsia="Arial" w:hAnsi="Courier New" w:cs="Courier New"/>
      <w:lang w:eastAsia="ar-SA"/>
    </w:rPr>
  </w:style>
  <w:style w:type="paragraph" w:customStyle="1" w:styleId="ConsNonformat0">
    <w:name w:val="ConsNonformat"/>
    <w:link w:val="ConsNonformat"/>
    <w:rsid w:val="004E2C7A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lang w:eastAsia="ar-SA"/>
    </w:rPr>
  </w:style>
  <w:style w:type="character" w:customStyle="1" w:styleId="FontStyle12">
    <w:name w:val="Font Style12"/>
    <w:basedOn w:val="DefaultParagraphFont"/>
    <w:uiPriority w:val="99"/>
    <w:rsid w:val="004E2C7A"/>
    <w:rPr>
      <w:rFonts w:ascii="Times New Roman" w:hAnsi="Times New Roman" w:cs="Times New Roman" w:hint="default"/>
      <w:b/>
      <w:bCs/>
      <w:sz w:val="24"/>
      <w:szCs w:val="24"/>
    </w:rPr>
  </w:style>
  <w:style w:type="paragraph" w:styleId="NoSpacing">
    <w:name w:val="No Spacing"/>
    <w:uiPriority w:val="1"/>
    <w:qFormat/>
    <w:rsid w:val="003E195F"/>
    <w:pPr>
      <w:spacing w:after="0" w:line="240" w:lineRule="auto"/>
    </w:pPr>
  </w:style>
  <w:style w:type="paragraph" w:customStyle="1" w:styleId="s1">
    <w:name w:val="s_1"/>
    <w:basedOn w:val="Normal"/>
    <w:rsid w:val="006C3451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FontStyle11">
    <w:name w:val="Font Style11"/>
    <w:rsid w:val="00B52AB6"/>
    <w:rPr>
      <w:rFonts w:ascii="Arial" w:hAnsi="Arial" w:cs="Arial"/>
      <w:sz w:val="22"/>
      <w:szCs w:val="22"/>
    </w:rPr>
  </w:style>
  <w:style w:type="character" w:customStyle="1" w:styleId="a">
    <w:name w:val="Основной текст_"/>
    <w:basedOn w:val="DefaultParagraphFont"/>
    <w:link w:val="1"/>
    <w:rsid w:val="00B0503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0">
    <w:name w:val="Основной текст + Полужирный"/>
    <w:basedOn w:val="a"/>
    <w:rsid w:val="00B0503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B05039"/>
    <w:pPr>
      <w:widowControl w:val="0"/>
      <w:shd w:val="clear" w:color="auto" w:fill="FFFFFF"/>
      <w:spacing w:before="360" w:after="24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FontStyle24">
    <w:name w:val="Font Style24"/>
    <w:uiPriority w:val="99"/>
    <w:rsid w:val="003C47A2"/>
    <w:rPr>
      <w:rFonts w:ascii="Times New Roman" w:hAnsi="Times New Roman" w:cs="Times New Roman"/>
      <w:b/>
      <w:bCs/>
      <w:sz w:val="24"/>
      <w:szCs w:val="24"/>
    </w:rPr>
  </w:style>
  <w:style w:type="character" w:customStyle="1" w:styleId="hps">
    <w:name w:val="hps"/>
    <w:rsid w:val="003C47A2"/>
  </w:style>
  <w:style w:type="character" w:styleId="Emphasis">
    <w:name w:val="Emphasis"/>
    <w:basedOn w:val="DefaultParagraphFont"/>
    <w:uiPriority w:val="20"/>
    <w:qFormat/>
    <w:rsid w:val="004C3B00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5F0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08E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DefaultParagraphFont"/>
    <w:link w:val="20"/>
    <w:rsid w:val="00373D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73DCC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0">
    <w:name w:val="Основной текст (3)_"/>
    <w:basedOn w:val="DefaultParagraphFont"/>
    <w:link w:val="31"/>
    <w:rsid w:val="00373D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Normal"/>
    <w:link w:val="30"/>
    <w:rsid w:val="00373DCC"/>
    <w:pPr>
      <w:widowControl w:val="0"/>
      <w:shd w:val="clear" w:color="auto" w:fill="FFFFFF"/>
      <w:spacing w:before="300" w:after="300" w:line="307" w:lineRule="exact"/>
      <w:ind w:firstLine="6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A7FE-8628-4F44-A227-D9A3769DC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