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211B" w:rsidP="005C1089" w14:paraId="7C8A59D8" w14:textId="5124E7CE">
      <w:pPr>
        <w:pStyle w:val="1"/>
        <w:shd w:val="clear" w:color="auto" w:fill="auto"/>
        <w:spacing w:after="0" w:line="230" w:lineRule="auto"/>
        <w:ind w:right="40"/>
        <w:rPr>
          <w:sz w:val="28"/>
          <w:szCs w:val="28"/>
        </w:rPr>
      </w:pPr>
      <w:r w:rsidRPr="005C1089">
        <w:rPr>
          <w:sz w:val="28"/>
          <w:szCs w:val="28"/>
        </w:rPr>
        <w:t xml:space="preserve">Дело </w:t>
      </w:r>
      <w:r w:rsidRPr="005C1089">
        <w:rPr>
          <w:sz w:val="28"/>
          <w:szCs w:val="28"/>
          <w:lang w:eastAsia="en-US" w:bidi="en-US"/>
        </w:rPr>
        <w:t xml:space="preserve">№ </w:t>
      </w:r>
      <w:r w:rsidRPr="005C1089">
        <w:rPr>
          <w:sz w:val="28"/>
          <w:szCs w:val="28"/>
        </w:rPr>
        <w:t>1-4-15/2020</w:t>
      </w:r>
    </w:p>
    <w:p w:rsidR="005C1089" w:rsidRPr="005C1089" w:rsidP="005C1089" w14:paraId="0FDDA2C7" w14:textId="77777777">
      <w:pPr>
        <w:pStyle w:val="1"/>
        <w:shd w:val="clear" w:color="auto" w:fill="auto"/>
        <w:spacing w:after="0" w:line="230" w:lineRule="auto"/>
        <w:ind w:right="40"/>
        <w:rPr>
          <w:sz w:val="28"/>
          <w:szCs w:val="28"/>
        </w:rPr>
      </w:pPr>
    </w:p>
    <w:p w:rsidR="003D3A9A" w:rsidRPr="005C1089" w:rsidP="005C1089" w14:paraId="4B304F9D" w14:textId="44BA7712">
      <w:pPr>
        <w:pStyle w:val="1"/>
        <w:shd w:val="clear" w:color="auto" w:fill="auto"/>
        <w:tabs>
          <w:tab w:val="right" w:pos="7642"/>
          <w:tab w:val="right" w:pos="9366"/>
        </w:tabs>
        <w:spacing w:after="0" w:line="230" w:lineRule="auto"/>
        <w:ind w:right="220" w:hanging="20"/>
        <w:jc w:val="center"/>
        <w:rPr>
          <w:rStyle w:val="4pt"/>
          <w:sz w:val="28"/>
          <w:szCs w:val="28"/>
        </w:rPr>
      </w:pPr>
      <w:r w:rsidRPr="005C1089">
        <w:rPr>
          <w:rStyle w:val="4pt"/>
          <w:sz w:val="28"/>
          <w:szCs w:val="28"/>
        </w:rPr>
        <w:t>ПОСТАНОВЛЕНИЕ</w:t>
      </w:r>
    </w:p>
    <w:p w:rsidR="003D3A9A" w:rsidP="005C1089" w14:paraId="04840BEB" w14:textId="467E0401">
      <w:pPr>
        <w:pStyle w:val="1"/>
        <w:shd w:val="clear" w:color="auto" w:fill="auto"/>
        <w:tabs>
          <w:tab w:val="right" w:pos="7642"/>
          <w:tab w:val="right" w:pos="9366"/>
        </w:tabs>
        <w:spacing w:after="0" w:line="230" w:lineRule="auto"/>
        <w:ind w:right="220" w:hanging="20"/>
        <w:jc w:val="center"/>
        <w:rPr>
          <w:sz w:val="28"/>
          <w:szCs w:val="28"/>
        </w:rPr>
      </w:pPr>
      <w:r w:rsidRPr="005C1089">
        <w:rPr>
          <w:sz w:val="28"/>
          <w:szCs w:val="28"/>
        </w:rPr>
        <w:t>о прекращении уголовного дела</w:t>
      </w:r>
    </w:p>
    <w:p w:rsidR="005C1089" w:rsidRPr="005C1089" w:rsidP="005C1089" w14:paraId="6B6C770C" w14:textId="77777777">
      <w:pPr>
        <w:pStyle w:val="1"/>
        <w:shd w:val="clear" w:color="auto" w:fill="auto"/>
        <w:tabs>
          <w:tab w:val="right" w:pos="7642"/>
          <w:tab w:val="right" w:pos="9366"/>
        </w:tabs>
        <w:spacing w:after="0" w:line="230" w:lineRule="auto"/>
        <w:ind w:right="220" w:hanging="20"/>
        <w:jc w:val="center"/>
        <w:rPr>
          <w:sz w:val="28"/>
          <w:szCs w:val="28"/>
        </w:rPr>
      </w:pPr>
    </w:p>
    <w:p w:rsidR="004F211B" w:rsidP="005C1089" w14:paraId="62A5A1FC" w14:textId="3B1FFBA6">
      <w:pPr>
        <w:pStyle w:val="1"/>
        <w:shd w:val="clear" w:color="auto" w:fill="auto"/>
        <w:tabs>
          <w:tab w:val="right" w:pos="7642"/>
          <w:tab w:val="right" w:pos="9366"/>
        </w:tabs>
        <w:spacing w:after="0" w:line="230" w:lineRule="auto"/>
        <w:ind w:left="20" w:right="220"/>
        <w:jc w:val="left"/>
        <w:rPr>
          <w:sz w:val="28"/>
          <w:szCs w:val="28"/>
        </w:rPr>
      </w:pPr>
      <w:r w:rsidRPr="005C1089">
        <w:rPr>
          <w:sz w:val="28"/>
          <w:szCs w:val="28"/>
        </w:rPr>
        <w:t>02 ноября 2020 года                                                                     г.</w:t>
      </w:r>
      <w:r w:rsidRPr="005C1089">
        <w:rPr>
          <w:sz w:val="28"/>
          <w:szCs w:val="28"/>
        </w:rPr>
        <w:tab/>
        <w:t>Симферопо</w:t>
      </w:r>
      <w:r w:rsidRPr="005C1089" w:rsidR="00660F77">
        <w:rPr>
          <w:sz w:val="28"/>
          <w:szCs w:val="28"/>
        </w:rPr>
        <w:t>ль</w:t>
      </w:r>
    </w:p>
    <w:p w:rsidR="005C1089" w:rsidRPr="005C1089" w:rsidP="005C1089" w14:paraId="5505E58C" w14:textId="77777777">
      <w:pPr>
        <w:pStyle w:val="1"/>
        <w:shd w:val="clear" w:color="auto" w:fill="auto"/>
        <w:tabs>
          <w:tab w:val="right" w:pos="7642"/>
          <w:tab w:val="right" w:pos="9366"/>
        </w:tabs>
        <w:spacing w:after="0" w:line="230" w:lineRule="auto"/>
        <w:ind w:left="20" w:right="220"/>
        <w:jc w:val="left"/>
        <w:rPr>
          <w:sz w:val="28"/>
          <w:szCs w:val="28"/>
        </w:rPr>
      </w:pPr>
    </w:p>
    <w:p w:rsidR="00D44719" w:rsidRPr="005C1089" w:rsidP="005C1089" w14:paraId="2A1BCE9E" w14:textId="77777777">
      <w:pPr>
        <w:pStyle w:val="1"/>
        <w:shd w:val="clear" w:color="auto" w:fill="auto"/>
        <w:spacing w:after="0" w:line="230" w:lineRule="auto"/>
        <w:ind w:left="20" w:right="40" w:firstLine="72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Исполняющий обязанности мирового судьи судебного участка № 4 Железнодорожного судебного района города Симферополя </w:t>
      </w:r>
      <w:r w:rsidRPr="005C1089">
        <w:rPr>
          <w:rStyle w:val="a0"/>
          <w:sz w:val="28"/>
          <w:szCs w:val="28"/>
        </w:rPr>
        <w:t>(</w:t>
      </w:r>
      <w:r w:rsidRPr="005C1089">
        <w:rPr>
          <w:rStyle w:val="a0"/>
          <w:i w:val="0"/>
          <w:sz w:val="28"/>
          <w:szCs w:val="28"/>
        </w:rPr>
        <w:t>Железнодорожный</w:t>
      </w:r>
      <w:r w:rsidRPr="005C1089">
        <w:rPr>
          <w:rStyle w:val="a0"/>
          <w:sz w:val="28"/>
          <w:szCs w:val="28"/>
        </w:rPr>
        <w:t xml:space="preserve"> </w:t>
      </w:r>
      <w:r w:rsidRPr="005C1089">
        <w:rPr>
          <w:sz w:val="28"/>
          <w:szCs w:val="28"/>
        </w:rPr>
        <w:t xml:space="preserve">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 </w:t>
      </w:r>
    </w:p>
    <w:p w:rsidR="004F211B" w:rsidRPr="005C1089" w:rsidP="005C1089" w14:paraId="07443DC1" w14:textId="3C9B3A63">
      <w:pPr>
        <w:pStyle w:val="1"/>
        <w:shd w:val="clear" w:color="auto" w:fill="auto"/>
        <w:spacing w:after="0" w:line="230" w:lineRule="auto"/>
        <w:ind w:left="709" w:right="40" w:firstLine="31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при помощнике - Алексеевой А.С.,</w:t>
      </w:r>
    </w:p>
    <w:p w:rsidR="00D44719" w:rsidRPr="005C1089" w:rsidP="005C1089" w14:paraId="143C1672" w14:textId="5DD5CFA5">
      <w:pPr>
        <w:pStyle w:val="1"/>
        <w:shd w:val="clear" w:color="auto" w:fill="auto"/>
        <w:spacing w:after="0" w:line="230" w:lineRule="auto"/>
        <w:ind w:left="709" w:right="-2" w:firstLine="31"/>
        <w:jc w:val="left"/>
        <w:rPr>
          <w:sz w:val="28"/>
          <w:szCs w:val="28"/>
        </w:rPr>
      </w:pPr>
      <w:r w:rsidRPr="005C1089">
        <w:rPr>
          <w:sz w:val="28"/>
          <w:szCs w:val="28"/>
        </w:rPr>
        <w:t>с участием государст</w:t>
      </w:r>
      <w:r w:rsidRPr="005C1089">
        <w:rPr>
          <w:sz w:val="28"/>
          <w:szCs w:val="28"/>
        </w:rPr>
        <w:t xml:space="preserve">венного обвинителя </w:t>
      </w:r>
      <w:r w:rsidRPr="005C1089">
        <w:rPr>
          <w:sz w:val="28"/>
          <w:szCs w:val="28"/>
        </w:rPr>
        <w:t xml:space="preserve">Семеновой Т.С., </w:t>
      </w:r>
    </w:p>
    <w:p w:rsidR="004F211B" w:rsidRPr="005C1089" w:rsidP="005C1089" w14:paraId="6001DC98" w14:textId="4B47956B">
      <w:pPr>
        <w:pStyle w:val="1"/>
        <w:shd w:val="clear" w:color="auto" w:fill="auto"/>
        <w:spacing w:after="0" w:line="230" w:lineRule="auto"/>
        <w:ind w:left="709" w:right="2480" w:firstLine="31"/>
        <w:jc w:val="left"/>
        <w:rPr>
          <w:sz w:val="28"/>
          <w:szCs w:val="28"/>
        </w:rPr>
      </w:pPr>
      <w:r w:rsidRPr="005C1089">
        <w:rPr>
          <w:sz w:val="28"/>
          <w:szCs w:val="28"/>
        </w:rPr>
        <w:t>подозреваемой - Муратовой З.М.,</w:t>
      </w:r>
    </w:p>
    <w:p w:rsidR="00D44719" w:rsidRPr="005C1089" w:rsidP="005C1089" w14:paraId="747FE828" w14:textId="77777777">
      <w:pPr>
        <w:pStyle w:val="1"/>
        <w:shd w:val="clear" w:color="auto" w:fill="auto"/>
        <w:spacing w:after="0" w:line="230" w:lineRule="auto"/>
        <w:ind w:left="709" w:right="40" w:firstLine="31"/>
        <w:jc w:val="left"/>
        <w:rPr>
          <w:sz w:val="28"/>
          <w:szCs w:val="28"/>
        </w:rPr>
      </w:pPr>
      <w:r w:rsidRPr="005C1089">
        <w:rPr>
          <w:sz w:val="28"/>
          <w:szCs w:val="28"/>
        </w:rPr>
        <w:t xml:space="preserve">защитника - адвоката Посулиди С.Д., представившего ордер № </w:t>
      </w:r>
      <w:r w:rsidRPr="005C1089">
        <w:rPr>
          <w:sz w:val="28"/>
          <w:szCs w:val="28"/>
        </w:rPr>
        <w:t>__</w:t>
      </w:r>
      <w:r w:rsidRPr="005C1089">
        <w:rPr>
          <w:sz w:val="28"/>
          <w:szCs w:val="28"/>
        </w:rPr>
        <w:t xml:space="preserve"> от </w:t>
      </w:r>
      <w:r w:rsidRPr="005C1089">
        <w:rPr>
          <w:sz w:val="28"/>
          <w:szCs w:val="28"/>
        </w:rPr>
        <w:t>&lt;ДАННЫЕ ИЗЪЯТЫ&gt; года и удостоверение № ___</w:t>
      </w:r>
      <w:r w:rsidRPr="005C1089">
        <w:rPr>
          <w:sz w:val="28"/>
          <w:szCs w:val="28"/>
        </w:rPr>
        <w:t xml:space="preserve"> от </w:t>
      </w:r>
      <w:r w:rsidRPr="005C108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г., </w:t>
      </w:r>
    </w:p>
    <w:p w:rsidR="004F211B" w:rsidRPr="005C1089" w:rsidP="005C1089" w14:paraId="427897FF" w14:textId="3D53BBD7">
      <w:pPr>
        <w:pStyle w:val="1"/>
        <w:shd w:val="clear" w:color="auto" w:fill="auto"/>
        <w:spacing w:after="0" w:line="230" w:lineRule="auto"/>
        <w:ind w:left="709" w:right="40" w:firstLine="31"/>
        <w:jc w:val="left"/>
        <w:rPr>
          <w:sz w:val="28"/>
          <w:szCs w:val="28"/>
        </w:rPr>
      </w:pPr>
      <w:r w:rsidRPr="005C1089">
        <w:rPr>
          <w:sz w:val="28"/>
          <w:szCs w:val="28"/>
        </w:rPr>
        <w:t xml:space="preserve">потерпевшего -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</w:p>
    <w:p w:rsidR="004F211B" w:rsidRPr="005C1089" w:rsidP="005C1089" w14:paraId="276BF73E" w14:textId="77777777">
      <w:pPr>
        <w:pStyle w:val="1"/>
        <w:shd w:val="clear" w:color="auto" w:fill="auto"/>
        <w:spacing w:after="0" w:line="230" w:lineRule="auto"/>
        <w:ind w:left="20" w:right="4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рассмотрев в открытом судебном заседании постановление следователя следственного отдела по Железнодорожному району г. Симферополя Главного следственного управления Следственного комитета Российской Федерации по Республике Крым и городу Севастополю о возбуждении перед судом ходатайства о прекращении уголовного дела и уголовного преследования и назначении меры уголовно-правового характера в виде судебного штрафа в отношении:</w:t>
      </w:r>
    </w:p>
    <w:p w:rsidR="004F211B" w:rsidRPr="005C1089" w:rsidP="005C1089" w14:paraId="681777F9" w14:textId="164C3D6D">
      <w:pPr>
        <w:pStyle w:val="1"/>
        <w:shd w:val="clear" w:color="auto" w:fill="auto"/>
        <w:spacing w:after="0" w:line="230" w:lineRule="auto"/>
        <w:ind w:left="1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Муратовой Зубейды Мехтиевны,</w:t>
      </w:r>
      <w:r w:rsidRPr="005C1089" w:rsidR="00D44719">
        <w:rPr>
          <w:sz w:val="28"/>
          <w:szCs w:val="28"/>
        </w:rPr>
        <w:t xml:space="preserve">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</w:p>
    <w:p w:rsidR="004F211B" w:rsidP="005C1089" w14:paraId="6762690A" w14:textId="5E440852">
      <w:pPr>
        <w:pStyle w:val="1"/>
        <w:shd w:val="clear" w:color="auto" w:fill="auto"/>
        <w:spacing w:after="0" w:line="230" w:lineRule="auto"/>
        <w:ind w:left="20" w:right="40"/>
        <w:jc w:val="left"/>
        <w:rPr>
          <w:sz w:val="28"/>
          <w:szCs w:val="28"/>
        </w:rPr>
      </w:pPr>
      <w:r w:rsidRPr="005C1089">
        <w:rPr>
          <w:sz w:val="28"/>
          <w:szCs w:val="28"/>
        </w:rPr>
        <w:t>подозреваемой в совершении преступления, предусмотренного ч. 2 ст. 145.1 УК РФ,</w:t>
      </w:r>
    </w:p>
    <w:p w:rsidR="005C1089" w:rsidRPr="005C1089" w:rsidP="005C1089" w14:paraId="7300112C" w14:textId="77777777">
      <w:pPr>
        <w:pStyle w:val="1"/>
        <w:shd w:val="clear" w:color="auto" w:fill="auto"/>
        <w:spacing w:after="0" w:line="230" w:lineRule="auto"/>
        <w:ind w:left="20" w:right="40"/>
        <w:jc w:val="left"/>
        <w:rPr>
          <w:sz w:val="28"/>
          <w:szCs w:val="28"/>
        </w:rPr>
      </w:pPr>
    </w:p>
    <w:p w:rsidR="004F211B" w:rsidP="005C1089" w14:paraId="45649FD1" w14:textId="649FA797">
      <w:pPr>
        <w:pStyle w:val="1"/>
        <w:shd w:val="clear" w:color="auto" w:fill="auto"/>
        <w:spacing w:after="0" w:line="230" w:lineRule="auto"/>
        <w:ind w:left="4160"/>
        <w:jc w:val="left"/>
        <w:rPr>
          <w:sz w:val="28"/>
          <w:szCs w:val="28"/>
        </w:rPr>
      </w:pPr>
      <w:r w:rsidRPr="005C1089">
        <w:rPr>
          <w:sz w:val="28"/>
          <w:szCs w:val="28"/>
        </w:rPr>
        <w:t>УСТАНОВИЛ:</w:t>
      </w:r>
    </w:p>
    <w:p w:rsidR="005C1089" w:rsidRPr="005C1089" w:rsidP="005C1089" w14:paraId="5BED2731" w14:textId="77777777">
      <w:pPr>
        <w:pStyle w:val="1"/>
        <w:shd w:val="clear" w:color="auto" w:fill="auto"/>
        <w:spacing w:after="0" w:line="230" w:lineRule="auto"/>
        <w:ind w:left="4160"/>
        <w:jc w:val="left"/>
        <w:rPr>
          <w:sz w:val="28"/>
          <w:szCs w:val="28"/>
        </w:rPr>
      </w:pPr>
    </w:p>
    <w:p w:rsidR="00D44719" w:rsidRPr="005C1089" w:rsidP="005C1089" w14:paraId="4AFCC986" w14:textId="1B669FF1">
      <w:pPr>
        <w:pStyle w:val="1"/>
        <w:shd w:val="clear" w:color="auto" w:fill="auto"/>
        <w:tabs>
          <w:tab w:val="left" w:pos="11065"/>
        </w:tabs>
        <w:spacing w:after="0" w:line="230" w:lineRule="auto"/>
        <w:ind w:firstLine="851"/>
        <w:jc w:val="both"/>
        <w:rPr>
          <w:sz w:val="28"/>
          <w:szCs w:val="28"/>
        </w:rPr>
        <w:sectPr w:rsidSect="00D44719">
          <w:type w:val="continuous"/>
          <w:pgSz w:w="11906" w:h="16838" w:code="9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5C1089">
        <w:rPr>
          <w:sz w:val="28"/>
          <w:szCs w:val="28"/>
        </w:rPr>
        <w:t>Следователь следственного отдела по Железнодорожному району г. Симферополя Главного следственного управления Следственного комитета Российской Федерации по Республике Крым и городу Севастополю обратился к мировому судье с ходатайством о прекращении уголовного дела и уголовного преследования в отношении Муратовой Зубейды Мехтиевны, подозреваемой в совершении преступления, предусмотренного ч. 2 ст. 145.1 УК РФ, и назначении ей меры уголовно-правового характе</w:t>
      </w:r>
      <w:r w:rsidRPr="005C1089">
        <w:rPr>
          <w:sz w:val="28"/>
          <w:szCs w:val="28"/>
        </w:rPr>
        <w:t xml:space="preserve">ра в виде судебного штрафа </w:t>
      </w:r>
      <w:r w:rsidRPr="005C1089">
        <w:rPr>
          <w:sz w:val="28"/>
          <w:szCs w:val="28"/>
        </w:rPr>
        <w:t>по основанию, предусмотренному ст.25.1 УПК РФ.</w:t>
      </w:r>
    </w:p>
    <w:p w:rsidR="004F211B" w:rsidRPr="005C1089" w:rsidP="005C1089" w14:paraId="1F789DC3" w14:textId="226343D6">
      <w:pPr>
        <w:pStyle w:val="1"/>
        <w:shd w:val="clear" w:color="auto" w:fill="auto"/>
        <w:tabs>
          <w:tab w:val="left" w:pos="11065"/>
        </w:tabs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Предварительным следствием установлено, что Муратова Зубейда Мехтиевна, являясь работодателем - физическим лицом (индивидуальным</w:t>
      </w:r>
      <w:r w:rsidRPr="005C1089" w:rsidR="00D4471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 xml:space="preserve">предпринимателем), осуществляя деятельность по </w:t>
      </w:r>
      <w:r w:rsidRPr="005C1089" w:rsidR="00D44719">
        <w:rPr>
          <w:sz w:val="28"/>
          <w:szCs w:val="28"/>
        </w:rPr>
        <w:t xml:space="preserve">адресу: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была обязана обеспечить неукоснительное выполнение следующих требований нормативных правовых актов.</w:t>
      </w:r>
    </w:p>
    <w:p w:rsidR="004F211B" w:rsidRPr="005C1089" w:rsidP="005C1089" w14:paraId="71491442" w14:textId="71288129">
      <w:pPr>
        <w:pStyle w:val="1"/>
        <w:shd w:val="clear" w:color="auto" w:fill="auto"/>
        <w:spacing w:after="0" w:line="230" w:lineRule="auto"/>
        <w:ind w:left="20" w:right="-2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Согласно п. 3 ст. 37 Конституции РФ каждый имеет право</w:t>
      </w:r>
      <w:r w:rsidRPr="005C1089" w:rsidR="00D4471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 xml:space="preserve">на </w:t>
      </w:r>
      <w:r w:rsidRPr="005C1089">
        <w:rPr>
          <w:sz w:val="28"/>
          <w:szCs w:val="28"/>
        </w:rPr>
        <w:t>вознаграждение за труд без какой бы то ни было дискриминации и не ниже установленного федеральным законом минимального размера оплаты труда.</w:t>
      </w:r>
    </w:p>
    <w:p w:rsidR="004F211B" w:rsidRPr="005C1089" w:rsidP="005C1089" w14:paraId="2941CB64" w14:textId="6A3538E0">
      <w:pPr>
        <w:pStyle w:val="a3"/>
        <w:shd w:val="clear" w:color="auto" w:fill="auto"/>
        <w:tabs>
          <w:tab w:val="center" w:pos="3375"/>
          <w:tab w:val="center" w:pos="3582"/>
          <w:tab w:val="center" w:pos="4906"/>
          <w:tab w:val="center" w:pos="6211"/>
          <w:tab w:val="right" w:pos="11237"/>
        </w:tabs>
        <w:spacing w:line="230" w:lineRule="auto"/>
        <w:ind w:firstLine="709"/>
        <w:rPr>
          <w:sz w:val="28"/>
          <w:szCs w:val="28"/>
        </w:rPr>
      </w:pPr>
      <w:r w:rsidRPr="005C1089">
        <w:rPr>
          <w:sz w:val="28"/>
          <w:szCs w:val="28"/>
        </w:rPr>
        <w:fldChar w:fldCharType="begin"/>
      </w:r>
      <w:r w:rsidRPr="005C1089">
        <w:rPr>
          <w:sz w:val="28"/>
          <w:szCs w:val="28"/>
        </w:rPr>
        <w:instrText xml:space="preserve"> TOC \o "1-5" \h \z </w:instrText>
      </w:r>
      <w:r w:rsidRPr="005C1089">
        <w:rPr>
          <w:sz w:val="28"/>
          <w:szCs w:val="28"/>
        </w:rPr>
        <w:fldChar w:fldCharType="separate"/>
      </w:r>
      <w:r w:rsidRPr="005C1089">
        <w:rPr>
          <w:sz w:val="28"/>
          <w:szCs w:val="28"/>
        </w:rPr>
        <w:t>В соответствии со</w:t>
      </w:r>
      <w:r w:rsidRPr="005C1089">
        <w:rPr>
          <w:sz w:val="28"/>
          <w:szCs w:val="28"/>
        </w:rPr>
        <w:tab/>
        <w:t>ст.</w:t>
      </w:r>
      <w:r w:rsidRPr="005C1089">
        <w:rPr>
          <w:sz w:val="28"/>
          <w:szCs w:val="28"/>
        </w:rPr>
        <w:tab/>
        <w:t>2</w:t>
      </w:r>
      <w:r w:rsidRPr="005C1089">
        <w:rPr>
          <w:sz w:val="28"/>
          <w:szCs w:val="28"/>
        </w:rPr>
        <w:tab/>
        <w:t>Трудового кодекса</w:t>
      </w:r>
      <w:r w:rsidRPr="005C1089">
        <w:rPr>
          <w:sz w:val="28"/>
          <w:szCs w:val="28"/>
        </w:rPr>
        <w:tab/>
        <w:t>РФ, каждый работник имеет</w:t>
      </w:r>
      <w:r w:rsidRPr="005C1089">
        <w:rPr>
          <w:sz w:val="28"/>
          <w:szCs w:val="28"/>
        </w:rPr>
        <w:tab/>
      </w:r>
      <w:r w:rsidRPr="005C1089" w:rsidR="00D4471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>право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семьи.</w:t>
      </w:r>
      <w:r w:rsidRPr="005C1089">
        <w:rPr>
          <w:sz w:val="28"/>
          <w:szCs w:val="28"/>
        </w:rPr>
        <w:tab/>
      </w:r>
    </w:p>
    <w:p w:rsidR="004F211B" w:rsidRPr="005C1089" w:rsidP="005C1089" w14:paraId="7062CD8E" w14:textId="4D0C1108">
      <w:pPr>
        <w:pStyle w:val="a3"/>
        <w:shd w:val="clear" w:color="auto" w:fill="auto"/>
        <w:tabs>
          <w:tab w:val="right" w:pos="11237"/>
        </w:tabs>
        <w:spacing w:line="230" w:lineRule="auto"/>
        <w:ind w:firstLine="709"/>
        <w:rPr>
          <w:sz w:val="28"/>
          <w:szCs w:val="28"/>
        </w:rPr>
      </w:pPr>
      <w:r w:rsidRPr="005C1089">
        <w:rPr>
          <w:sz w:val="28"/>
          <w:szCs w:val="28"/>
        </w:rPr>
        <w:t>Согласно ст. 22 Трудового кодекса РФ, работодатель обязан выплачивать в полном размере причитающуюся работникам заработную плату в сроки,</w:t>
      </w:r>
      <w:r w:rsidRPr="005C1089">
        <w:rPr>
          <w:sz w:val="28"/>
          <w:szCs w:val="28"/>
        </w:rPr>
        <w:tab/>
      </w:r>
      <w:r w:rsidRPr="005C1089" w:rsidR="00D4471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 xml:space="preserve">установленные в соответствии с настоящим Кодексом, коллективным договором, правилами внутреннего </w:t>
      </w:r>
      <w:r w:rsidRPr="005C1089" w:rsidR="00D44719">
        <w:rPr>
          <w:sz w:val="28"/>
          <w:szCs w:val="28"/>
        </w:rPr>
        <w:t xml:space="preserve">трудового распорядка, трудовыми </w:t>
      </w:r>
      <w:r w:rsidRPr="005C1089">
        <w:rPr>
          <w:sz w:val="28"/>
          <w:szCs w:val="28"/>
        </w:rPr>
        <w:t>договорами.</w:t>
      </w:r>
    </w:p>
    <w:p w:rsidR="004F211B" w:rsidRPr="005C1089" w:rsidP="005C1089" w14:paraId="2AD09F34" w14:textId="65637725">
      <w:pPr>
        <w:pStyle w:val="a3"/>
        <w:shd w:val="clear" w:color="auto" w:fill="auto"/>
        <w:tabs>
          <w:tab w:val="right" w:pos="11237"/>
        </w:tabs>
        <w:spacing w:line="230" w:lineRule="auto"/>
        <w:ind w:firstLine="709"/>
        <w:rPr>
          <w:sz w:val="28"/>
          <w:szCs w:val="28"/>
        </w:rPr>
      </w:pPr>
      <w:r w:rsidRPr="005C1089">
        <w:rPr>
          <w:sz w:val="28"/>
          <w:szCs w:val="28"/>
        </w:rPr>
        <w:t>В соответствии со ст. 133 Трудового кодекса РФ, месячная заработная плата работника, отработавшего за этот период норму рабочего времени и</w:t>
      </w:r>
      <w:r w:rsidRPr="005C1089">
        <w:rPr>
          <w:sz w:val="28"/>
          <w:szCs w:val="28"/>
        </w:rPr>
        <w:tab/>
      </w:r>
      <w:r w:rsidRPr="005C1089">
        <w:rPr>
          <w:sz w:val="28"/>
          <w:szCs w:val="28"/>
        </w:rPr>
        <w:fldChar w:fldCharType="end"/>
      </w:r>
      <w:r w:rsidRPr="005C1089" w:rsidR="00D4471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>выполнившего нормы труда (трудовые обязанности), не может быть ниже установленного федеральным законом минимального размера оплаты труда.</w:t>
      </w:r>
    </w:p>
    <w:p w:rsidR="004F211B" w:rsidRPr="005C1089" w:rsidP="005C1089" w14:paraId="43BABEEE" w14:textId="21CD84EC">
      <w:pPr>
        <w:pStyle w:val="1"/>
        <w:shd w:val="clear" w:color="auto" w:fill="auto"/>
        <w:tabs>
          <w:tab w:val="left" w:pos="11065"/>
        </w:tabs>
        <w:spacing w:after="0" w:line="230" w:lineRule="auto"/>
        <w:ind w:firstLine="709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Согласно ст. 136 Трудового кодекса РФ, заработная плата выплачивается не реже чем каждые полмесяца в день, установленный правилами внутреннего трудового распорядка, коллективным договор</w:t>
      </w:r>
      <w:r w:rsidRPr="005C1089" w:rsidR="00D44719">
        <w:rPr>
          <w:sz w:val="28"/>
          <w:szCs w:val="28"/>
        </w:rPr>
        <w:t xml:space="preserve">ом, трудовым договором, а также </w:t>
      </w:r>
      <w:r w:rsidRPr="005C1089">
        <w:rPr>
          <w:sz w:val="28"/>
          <w:szCs w:val="28"/>
        </w:rPr>
        <w:t>законодательством РФ.</w:t>
      </w:r>
    </w:p>
    <w:p w:rsidR="004F211B" w:rsidRPr="005C1089" w:rsidP="005C1089" w14:paraId="6E3B77A4" w14:textId="78EC645E">
      <w:pPr>
        <w:pStyle w:val="1"/>
        <w:shd w:val="clear" w:color="auto" w:fill="auto"/>
        <w:tabs>
          <w:tab w:val="left" w:pos="11065"/>
        </w:tabs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Согласно Указу Президента РФ от 19.01.1996г. «О мерах по обеспечению своевременности выплаты заработной платы за счет бюджетов всех уровней, пенсий и иных социальных выплат», выплата заработной платы работникам является его первосте</w:t>
      </w:r>
      <w:r w:rsidRPr="005C1089" w:rsidR="00D44719">
        <w:rPr>
          <w:sz w:val="28"/>
          <w:szCs w:val="28"/>
        </w:rPr>
        <w:t>пенной задачей как руководителя.</w:t>
      </w:r>
    </w:p>
    <w:p w:rsidR="004F211B" w:rsidRPr="005C1089" w:rsidP="005C1089" w14:paraId="7A69BDD8" w14:textId="54BB7D15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Согласно трудовому договору от </w:t>
      </w:r>
      <w:r w:rsidRPr="005C1089" w:rsidR="00D44719">
        <w:rPr>
          <w:sz w:val="28"/>
          <w:szCs w:val="28"/>
        </w:rPr>
        <w:t>&lt;ДАННЫЕ ИЗЪЯТЫ&gt;</w:t>
      </w:r>
      <w:r w:rsidRPr="005C1089" w:rsidR="00D44719">
        <w:rPr>
          <w:sz w:val="28"/>
          <w:szCs w:val="28"/>
        </w:rPr>
        <w:t>г</w:t>
      </w:r>
      <w:r w:rsidRPr="005C1089">
        <w:rPr>
          <w:sz w:val="28"/>
          <w:szCs w:val="28"/>
        </w:rPr>
        <w:t>.</w:t>
      </w:r>
      <w:r w:rsidRPr="005C1089" w:rsidR="00D44719">
        <w:rPr>
          <w:sz w:val="28"/>
          <w:szCs w:val="28"/>
        </w:rPr>
        <w:t xml:space="preserve"> №__ </w:t>
      </w:r>
      <w:r w:rsidRPr="005C1089">
        <w:rPr>
          <w:sz w:val="28"/>
          <w:szCs w:val="28"/>
        </w:rPr>
        <w:t xml:space="preserve">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>состоял в трудовых отношениях с индивидуальным предпринимателем Муратовой З.М.</w:t>
      </w:r>
    </w:p>
    <w:p w:rsidR="004F211B" w:rsidRPr="005C1089" w:rsidP="005C1089" w14:paraId="378D0171" w14:textId="5FEEB176">
      <w:pPr>
        <w:pStyle w:val="1"/>
        <w:shd w:val="clear" w:color="auto" w:fill="auto"/>
        <w:tabs>
          <w:tab w:val="left" w:pos="6466"/>
          <w:tab w:val="left" w:pos="11065"/>
        </w:tabs>
        <w:spacing w:after="0" w:line="230" w:lineRule="auto"/>
        <w:ind w:firstLine="74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 соответствии с ус</w:t>
      </w:r>
      <w:r w:rsidRPr="005C1089" w:rsidR="00D44719">
        <w:rPr>
          <w:sz w:val="28"/>
          <w:szCs w:val="28"/>
        </w:rPr>
        <w:t xml:space="preserve">ловиями п.п. 4.1, 4.3 трудового договора от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 w:rsidR="00D44719">
        <w:rPr>
          <w:sz w:val="28"/>
          <w:szCs w:val="28"/>
        </w:rPr>
        <w:t>г. №</w:t>
      </w:r>
      <w:r w:rsidRPr="005C1089">
        <w:rPr>
          <w:sz w:val="28"/>
          <w:szCs w:val="28"/>
        </w:rPr>
        <w:t xml:space="preserve"> работнику установлена заработная платав размере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>рублей, выплата заработной платы производится не реже двух раз</w:t>
      </w:r>
      <w:r w:rsidRPr="005C1089" w:rsidR="00D4471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>в месяц 15 и 30 числа. Расчет заработной платы осуществляется пропорционально отработанному работником времени в соответствующем месяце.</w:t>
      </w:r>
    </w:p>
    <w:p w:rsidR="004F211B" w:rsidRPr="005C1089" w:rsidP="005C1089" w14:paraId="377D30AE" w14:textId="48F6E7C6">
      <w:pPr>
        <w:pStyle w:val="1"/>
        <w:shd w:val="clear" w:color="auto" w:fill="auto"/>
        <w:spacing w:after="0" w:line="230" w:lineRule="auto"/>
        <w:ind w:firstLine="740"/>
        <w:jc w:val="both"/>
        <w:rPr>
          <w:sz w:val="28"/>
          <w:szCs w:val="28"/>
        </w:rPr>
        <w:sectPr w:rsidSect="00D44719">
          <w:type w:val="continuous"/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5C1089">
        <w:rPr>
          <w:sz w:val="28"/>
          <w:szCs w:val="28"/>
        </w:rPr>
        <w:t xml:space="preserve">Таким образом, индивидуальный предприниматель Муратова Зубейда Мехтиевна, местонахождением которой является адрес: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в период времени с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года по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года, действуя умышленно, из корыстной и иной личной заинтересованности, не выплачивала начисленную заработную плату свыше двух месяцев сотруднику ИП Муратова -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за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года в размере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рублей, а также за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года в размере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>рублей, в результате чего размер начисленной и невыплаченной заработной платы</w:t>
      </w:r>
    </w:p>
    <w:p w:rsidR="004F211B" w:rsidRPr="005C1089" w:rsidP="005C1089" w14:paraId="58C15AE0" w14:textId="37396ACA">
      <w:pPr>
        <w:pStyle w:val="1"/>
        <w:shd w:val="clear" w:color="auto" w:fill="auto"/>
        <w:spacing w:after="0" w:line="230" w:lineRule="auto"/>
        <w:ind w:left="2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указанному лицу составил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>рублей.</w:t>
      </w:r>
    </w:p>
    <w:p w:rsidR="004F211B" w:rsidRPr="005C1089" w:rsidP="005C1089" w14:paraId="0CC83126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Действия Муратовой Зубейды Мехтиевны квалифицированы предварительным следствием по ч. 2 ст. 145.1 УК РФ, как полная невыплата заработной платы свыше двух месяцев совершенное из корыстной и иной личной заинтересованности работодателем - физическим лицом.</w:t>
      </w:r>
    </w:p>
    <w:p w:rsidR="004F211B" w:rsidRPr="005C1089" w:rsidP="005C1089" w14:paraId="10B81EFA" w14:textId="5C8B07FD">
      <w:pPr>
        <w:pStyle w:val="1"/>
        <w:shd w:val="clear" w:color="auto" w:fill="auto"/>
        <w:tabs>
          <w:tab w:val="left" w:pos="1244"/>
          <w:tab w:val="left" w:pos="7460"/>
          <w:tab w:val="right" w:pos="9610"/>
        </w:tabs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Учитывая, что Муратова З.М. возместила материальный ущерб, </w:t>
      </w:r>
      <w:r w:rsidRPr="005C1089">
        <w:rPr>
          <w:sz w:val="28"/>
          <w:szCs w:val="28"/>
        </w:rPr>
        <w:t xml:space="preserve">причиненный преступлением потерпевшему, кроме того Муратова З.М. имеет постоянное место жительства, ранее не судима, </w:t>
      </w:r>
      <w:r w:rsidRPr="005C1089" w:rsidR="00D44719">
        <w:rPr>
          <w:sz w:val="28"/>
          <w:szCs w:val="28"/>
        </w:rPr>
        <w:t xml:space="preserve">имеет на иждивении двоих детей: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мать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 являющуюся пенсионером, следователь ходатайствует перед мировым судьей о прекращении уголовного дела и уголовного преследования в отношении Муратовой З.М. с назначением этому лицу меры уголовно-правового характера в виде судебного штрафа.</w:t>
      </w:r>
    </w:p>
    <w:p w:rsidR="004F211B" w:rsidRPr="005C1089" w:rsidP="005C1089" w14:paraId="02891BB0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 судебном заседании судом рассмотрен вопрос об освобождении Муратовой З.М. от уголовной ответственности по ч. 2 ст. 145.1 УК РФ с назначением судебного штрафа и прекращении уголовного дела на основании ст. 25.1 УПК РФ, 76.2 УК РФ.</w:t>
      </w:r>
    </w:p>
    <w:p w:rsidR="004F211B" w:rsidRPr="005C1089" w:rsidP="005C1089" w14:paraId="60F7F19F" w14:textId="0C27CA31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Г</w:t>
      </w:r>
      <w:r w:rsidRPr="005C1089" w:rsidR="00660F77">
        <w:rPr>
          <w:sz w:val="28"/>
          <w:szCs w:val="28"/>
        </w:rPr>
        <w:t>осударственный обвинитель ходатайствовал об освобождении подсудимой от уголовной ответственности с назначением Муратовой З.М. судебного штрафа и прекращении уголовного дела, так как все основания, предусмотренные для этого согласно ст. 25.1 УПК РФ, ст. 76.2 УК РФ имеются.</w:t>
      </w:r>
    </w:p>
    <w:p w:rsidR="004F211B" w:rsidRPr="005C1089" w:rsidP="005C1089" w14:paraId="6B89A2E8" w14:textId="4DDF750F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Муратова З.М. и её защитник в судебном заседании просили удовлетворить указанное ходатайство об освобождении Муратовой З.М. от уголовной ответственности по ч. 2 ст. 145.1 УК РФ с назначением судебного штрафа и прекращении уголовного дела на основании ст. 25.1 УПК РФ, 76.2 УК РФ, поскольку подозреваемая вину в содеянном признала полностью, чистосердечно раскаялась, имеет на иждивении малолетнюю дочь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несовершеннолетнюю</w:t>
      </w:r>
      <w:r w:rsidRPr="005C1089" w:rsidR="00D44719">
        <w:rPr>
          <w:sz w:val="28"/>
          <w:szCs w:val="28"/>
        </w:rPr>
        <w:t xml:space="preserve"> дочь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мать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являющуюся пенсионером, ранее не судима, совершила впервые преступление небольшой тяжести, имеет возможность получения дохода, работает швеей у ИП </w:t>
      </w:r>
      <w:r w:rsidRPr="005C1089" w:rsidR="00D4471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по месту жительства и работы характеризуется положительно, вред, причиненный преступлением потерпевшему заглажен путем выплаты задолженности по заработной плате и соответствующей компенсации.</w:t>
      </w:r>
    </w:p>
    <w:p w:rsidR="004F211B" w:rsidRPr="005C1089" w:rsidP="005C1089" w14:paraId="1A3B8922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Подозреваемая Муратова З.М. выразила своё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просила освободить её от уголовной ответственности, поскольку с выдвинутым в отношении неё подозрением она согласна, причиненный вред возместила.</w:t>
      </w:r>
    </w:p>
    <w:p w:rsidR="004F211B" w:rsidRPr="005C1089" w:rsidP="005C1089" w14:paraId="790891B9" w14:textId="43B54D2D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Потерпевший </w:t>
      </w:r>
      <w:r w:rsidRPr="005C1089" w:rsidR="00D44719">
        <w:rPr>
          <w:sz w:val="28"/>
          <w:szCs w:val="28"/>
        </w:rPr>
        <w:t xml:space="preserve">&lt;ДАННЫЕ ИЗЪЯТЫ&gt; </w:t>
      </w:r>
      <w:r w:rsidRPr="005C1089">
        <w:rPr>
          <w:sz w:val="28"/>
          <w:szCs w:val="28"/>
        </w:rPr>
        <w:t xml:space="preserve"> в судебном заседании просил прекратить уголовное дело в отношении Муратовой З.М. с применением меры уголовно</w:t>
      </w:r>
      <w:r w:rsidRPr="005C1089">
        <w:rPr>
          <w:sz w:val="28"/>
          <w:szCs w:val="28"/>
        </w:rPr>
        <w:softHyphen/>
      </w:r>
      <w:r w:rsidRPr="005C1089" w:rsidR="00D44719">
        <w:rPr>
          <w:sz w:val="28"/>
          <w:szCs w:val="28"/>
        </w:rPr>
        <w:t>-</w:t>
      </w:r>
      <w:r w:rsidRPr="005C1089">
        <w:rPr>
          <w:sz w:val="28"/>
          <w:szCs w:val="28"/>
        </w:rPr>
        <w:t>правового характера в виде судебного штрафа, так как материальный ущерб Муратова З.М. ему возместила, каких-либо претензий к ней он не имеет.</w:t>
      </w:r>
    </w:p>
    <w:p w:rsidR="004F211B" w:rsidRPr="005C1089" w:rsidP="005C1089" w14:paraId="58CB6522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Доказательствами, собранными по уголовному делу подтверждается подозрение, выдвинутое в отношении Муратовой З.М.</w:t>
      </w:r>
    </w:p>
    <w:p w:rsidR="004F211B" w:rsidRPr="005C1089" w:rsidP="005C1089" w14:paraId="0DF3BE2B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Суд,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</w:t>
      </w:r>
    </w:p>
    <w:p w:rsidR="004F211B" w:rsidRPr="005C1089" w:rsidP="005C1089" w14:paraId="5AD331EA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Согласно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4F211B" w:rsidRPr="005C1089" w:rsidP="005C1089" w14:paraId="732EC3FB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4F211B" w:rsidRPr="005C1089" w:rsidP="005C1089" w14:paraId="64217C8D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Рассмотрев ходатайство о прекращении уголовного дела и уголовного преследования с назначением меры уголовно-правового характера в виде судебного штрафа, выслушав участников процесса, изучив материалы уголовного дела, мировой судья приходит к следующим выводам.</w:t>
      </w:r>
    </w:p>
    <w:p w:rsidR="004F211B" w:rsidRPr="005C1089" w:rsidP="005C1089" w14:paraId="73B41D8A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 силу ст. 15 УК РФ преступление, предусмотренное ч. 2 ст. 145.1 УК РФ, в совершении которого подозревается Муратова З.М., относится к категории преступлений небольшой тяжести.</w:t>
      </w:r>
    </w:p>
    <w:p w:rsidR="004F211B" w:rsidRPr="005C1089" w:rsidP="005C1089" w14:paraId="102EB93E" w14:textId="7F1D89CD">
      <w:pPr>
        <w:pStyle w:val="1"/>
        <w:shd w:val="clear" w:color="auto" w:fill="auto"/>
        <w:tabs>
          <w:tab w:val="left" w:pos="1389"/>
          <w:tab w:val="right" w:pos="4177"/>
          <w:tab w:val="left" w:pos="4322"/>
          <w:tab w:val="left" w:pos="6194"/>
          <w:tab w:val="right" w:pos="9632"/>
        </w:tabs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Муратова З.М. совершила преступление впервые, по месту жительства и работы характеризуется положительно, ранее не судима, загладила причиненный преступлением вред потерпевшему по делу в полном объёме путем выплат</w:t>
      </w:r>
      <w:r w:rsidRPr="005C1089" w:rsidR="005C1089">
        <w:rPr>
          <w:sz w:val="28"/>
          <w:szCs w:val="28"/>
        </w:rPr>
        <w:t>ы задолженности</w:t>
      </w:r>
      <w:r w:rsidRPr="005C1089" w:rsidR="005C1089">
        <w:rPr>
          <w:sz w:val="28"/>
          <w:szCs w:val="28"/>
        </w:rPr>
        <w:tab/>
        <w:t xml:space="preserve">по заработной плате и </w:t>
      </w:r>
      <w:r w:rsidRPr="005C1089">
        <w:rPr>
          <w:sz w:val="28"/>
          <w:szCs w:val="28"/>
        </w:rPr>
        <w:t>компенсационных</w:t>
      </w:r>
      <w:r w:rsidRPr="005C1089" w:rsidR="005C108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>выплат, имеет на иждивении малолетнюю дочь</w:t>
      </w:r>
      <w:r w:rsidRPr="005C1089" w:rsidR="005C1089">
        <w:rPr>
          <w:sz w:val="28"/>
          <w:szCs w:val="28"/>
        </w:rPr>
        <w:t xml:space="preserve"> </w:t>
      </w:r>
      <w:r w:rsidRPr="005C1089" w:rsidR="005C108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 xml:space="preserve">, несовершеннолетнюю дочь </w:t>
      </w:r>
      <w:r w:rsidRPr="005C1089" w:rsidR="005C108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>
        <w:rPr>
          <w:sz w:val="28"/>
          <w:szCs w:val="28"/>
        </w:rPr>
        <w:t xml:space="preserve"> мать </w:t>
      </w:r>
      <w:r w:rsidRPr="005C1089" w:rsidR="005C1089">
        <w:rPr>
          <w:sz w:val="28"/>
          <w:szCs w:val="28"/>
        </w:rPr>
        <w:t>&lt;ДАННЫЕ ИЗЪЯТЫ&gt;</w:t>
      </w:r>
      <w:r w:rsidRPr="005C1089">
        <w:rPr>
          <w:sz w:val="28"/>
          <w:szCs w:val="28"/>
        </w:rPr>
        <w:t>,</w:t>
      </w:r>
      <w:r w:rsidRPr="005C1089" w:rsidR="005C108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>я</w:t>
      </w:r>
      <w:r w:rsidRPr="005C1089" w:rsidR="005C1089">
        <w:rPr>
          <w:sz w:val="28"/>
          <w:szCs w:val="28"/>
        </w:rPr>
        <w:t>вляющуюся</w:t>
      </w:r>
      <w:r w:rsidRPr="005C1089" w:rsidR="005C1089">
        <w:rPr>
          <w:sz w:val="28"/>
          <w:szCs w:val="28"/>
        </w:rPr>
        <w:tab/>
        <w:t xml:space="preserve">пенсионером, согласна </w:t>
      </w:r>
      <w:r w:rsidRPr="005C1089">
        <w:rPr>
          <w:sz w:val="28"/>
          <w:szCs w:val="28"/>
        </w:rPr>
        <w:t>с прекращением</w:t>
      </w:r>
      <w:r w:rsidRPr="005C1089" w:rsidR="005C1089">
        <w:rPr>
          <w:sz w:val="28"/>
          <w:szCs w:val="28"/>
        </w:rPr>
        <w:t xml:space="preserve"> </w:t>
      </w:r>
      <w:r w:rsidRPr="005C1089">
        <w:rPr>
          <w:sz w:val="28"/>
          <w:szCs w:val="28"/>
        </w:rPr>
        <w:t>уголовного дела, уголовного преследования и назначением ей меры уголовно</w:t>
      </w:r>
      <w:r w:rsidRPr="005C1089" w:rsidR="005C1089">
        <w:rPr>
          <w:sz w:val="28"/>
          <w:szCs w:val="28"/>
        </w:rPr>
        <w:t>-</w:t>
      </w:r>
      <w:r w:rsidRPr="005C1089">
        <w:rPr>
          <w:sz w:val="28"/>
          <w:szCs w:val="28"/>
        </w:rPr>
        <w:softHyphen/>
        <w:t>правового характера в виде судебного штрафа. Со стороны потерпевшего претензии к Муратовой З.М. отсутствуют.</w:t>
      </w:r>
    </w:p>
    <w:p w:rsidR="004F211B" w:rsidRPr="005C1089" w:rsidP="005C1089" w14:paraId="050DDC8B" w14:textId="4E5C0DF2">
      <w:pPr>
        <w:pStyle w:val="1"/>
        <w:shd w:val="clear" w:color="auto" w:fill="auto"/>
        <w:tabs>
          <w:tab w:val="left" w:pos="4247"/>
          <w:tab w:val="left" w:pos="6194"/>
          <w:tab w:val="right" w:pos="9632"/>
        </w:tabs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Таким образом, мировой судья считает, что все </w:t>
      </w:r>
      <w:r w:rsidRPr="005C1089" w:rsidR="00660F77">
        <w:rPr>
          <w:sz w:val="28"/>
          <w:szCs w:val="28"/>
        </w:rPr>
        <w:t>предусмотренные</w:t>
      </w:r>
      <w:r w:rsidRPr="005C1089">
        <w:rPr>
          <w:sz w:val="28"/>
          <w:szCs w:val="28"/>
        </w:rPr>
        <w:t xml:space="preserve"> </w:t>
      </w:r>
      <w:r w:rsidRPr="005C1089" w:rsidR="00660F77">
        <w:rPr>
          <w:sz w:val="28"/>
          <w:szCs w:val="28"/>
        </w:rPr>
        <w:t>законом условия соблюдены, уголовное дело в отношен</w:t>
      </w:r>
      <w:r w:rsidRPr="005C1089">
        <w:rPr>
          <w:sz w:val="28"/>
          <w:szCs w:val="28"/>
        </w:rPr>
        <w:t xml:space="preserve">ии Муратовой З.М. по подозрению в совершении преступления, </w:t>
      </w:r>
      <w:r w:rsidRPr="005C1089" w:rsidR="00660F77">
        <w:rPr>
          <w:sz w:val="28"/>
          <w:szCs w:val="28"/>
        </w:rPr>
        <w:t>предусмотренного ч. 2</w:t>
      </w:r>
      <w:r w:rsidRPr="005C1089">
        <w:rPr>
          <w:sz w:val="28"/>
          <w:szCs w:val="28"/>
        </w:rPr>
        <w:t xml:space="preserve"> </w:t>
      </w:r>
      <w:r w:rsidRPr="005C1089" w:rsidR="00660F77">
        <w:rPr>
          <w:sz w:val="28"/>
          <w:szCs w:val="28"/>
        </w:rPr>
        <w:t>ст. 145.1 УК РФ, возможно прекратить с назначением ей меры уголовно</w:t>
      </w:r>
      <w:r w:rsidRPr="005C1089">
        <w:rPr>
          <w:sz w:val="28"/>
          <w:szCs w:val="28"/>
        </w:rPr>
        <w:t>-</w:t>
      </w:r>
      <w:r w:rsidRPr="005C1089" w:rsidR="00660F77">
        <w:rPr>
          <w:sz w:val="28"/>
          <w:szCs w:val="28"/>
        </w:rPr>
        <w:softHyphen/>
        <w:t>правового характера в виде судебного штрафа как справедливой и достаточной для достижения задач уголовного закона, в том числе предупреждения совершения новых преступлений.</w:t>
      </w:r>
    </w:p>
    <w:p w:rsidR="004F211B" w:rsidRPr="005C1089" w:rsidP="005C1089" w14:paraId="7FD26116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При определении размера штрафа мировой судья учитывает тяжесть совершенного преступления, имущественное положение лица, освобождаемого от уголовной ответственности, а также возможность получения указанным лицом заработной платы или иного дохода.</w:t>
      </w:r>
    </w:p>
    <w:p w:rsidR="004F211B" w:rsidRPr="005C1089" w:rsidP="005C1089" w14:paraId="44E389B8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Гражданский иск по уголовному делу не заявлен.</w:t>
      </w:r>
    </w:p>
    <w:p w:rsidR="004F211B" w:rsidRPr="005C1089" w:rsidP="005C1089" w14:paraId="68273414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Вещественные доказательства по делу отсутствуют.</w:t>
      </w:r>
    </w:p>
    <w:p w:rsidR="005C1089" w:rsidRPr="005C1089" w:rsidP="005C1089" w14:paraId="1C20C211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Мер</w:t>
      </w:r>
      <w:r w:rsidRPr="005C1089">
        <w:rPr>
          <w:sz w:val="28"/>
          <w:szCs w:val="28"/>
        </w:rPr>
        <w:t>а пресечения в отношении Муратовой З.М. по уголовному делу не избиралась.</w:t>
      </w:r>
    </w:p>
    <w:p w:rsidR="004F211B" w:rsidRPr="005C1089" w:rsidP="005C1089" w14:paraId="51A6FEC7" w14:textId="2FC1CEB5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На основании изложенного, руководствуясь статьями 25.1, 446.2 Уголовно-процессуального кодекса РФ, мировой судья, -</w:t>
      </w:r>
    </w:p>
    <w:p w:rsidR="005C1089" w:rsidRPr="005C1089" w:rsidP="005C1089" w14:paraId="3923C900" w14:textId="77777777">
      <w:pPr>
        <w:pStyle w:val="1"/>
        <w:shd w:val="clear" w:color="auto" w:fill="auto"/>
        <w:spacing w:after="0" w:line="230" w:lineRule="auto"/>
        <w:ind w:left="20" w:firstLine="700"/>
        <w:jc w:val="both"/>
        <w:rPr>
          <w:sz w:val="28"/>
          <w:szCs w:val="28"/>
        </w:rPr>
      </w:pPr>
    </w:p>
    <w:p w:rsidR="004F211B" w:rsidRPr="005C1089" w:rsidP="005C1089" w14:paraId="0E88F283" w14:textId="77777777">
      <w:pPr>
        <w:pStyle w:val="1"/>
        <w:shd w:val="clear" w:color="auto" w:fill="auto"/>
        <w:spacing w:after="0" w:line="230" w:lineRule="auto"/>
        <w:ind w:left="4160"/>
        <w:jc w:val="left"/>
        <w:rPr>
          <w:sz w:val="28"/>
          <w:szCs w:val="28"/>
        </w:rPr>
      </w:pPr>
      <w:r w:rsidRPr="005C1089">
        <w:rPr>
          <w:sz w:val="28"/>
          <w:szCs w:val="28"/>
        </w:rPr>
        <w:t>ПОСТАНОВИЛ:</w:t>
      </w:r>
    </w:p>
    <w:p w:rsidR="004F211B" w:rsidRPr="005C1089" w:rsidP="005C1089" w14:paraId="36CC3361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 xml:space="preserve">Ходатайство следователя следственного отдела по Железнодорожному району г. Симферополя Главного следственного управления Следственного </w:t>
      </w:r>
      <w:r w:rsidRPr="005C1089">
        <w:rPr>
          <w:sz w:val="28"/>
          <w:szCs w:val="28"/>
        </w:rPr>
        <w:t>комитета Российской Федерации по Республике Крым и городу Севастополю о прекращении уголовного дела и уголовного преследования в отношении Муратовой Зубейды Мехтиевны, подозреваемой в совершении преступления, предусмотренного ч. 2 ст. 145.1 УК РФ, и назначении этому лицу меры уголовно-правового характера в виде судебного штрафа — удовлетворить.</w:t>
      </w:r>
    </w:p>
    <w:p w:rsidR="004F211B" w:rsidRPr="005C1089" w:rsidP="005C1089" w14:paraId="52DBD506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Прекратить уголовное дело в отношении Муратовой Зубейды Мехтиевны, подозреваемой в совершении преступления, предусмотренного ч. 2 ст. 145.1 УК РФ, на основании ст. 25.1 Уголовно-процессуального кодекса Российской Федерации, ст. 76.2 Уголовного кодекса Российской Федерации.</w:t>
      </w:r>
    </w:p>
    <w:p w:rsidR="004F211B" w:rsidRPr="005C1089" w:rsidP="005C1089" w14:paraId="56881747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Назначить Муратовой Зубейде Мехтиевне меру уголовно-правового характера в виде судебного штрафа в размере 5000 (пять тысяч) рублей, определив срок оплаты в течение 60 дней со дня вступления постановления суда в законную силу.</w:t>
      </w:r>
    </w:p>
    <w:p w:rsidR="004F211B" w:rsidRPr="005C1089" w:rsidP="005C1089" w14:paraId="3DF1DF4D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Разъяснить Муратовой Зубейде Мехтиевне необходимость предоставления сведений об уплате судебного штрафа судебному приставу- исполнителю в течение 10 дней после истечения срока, установленного для уплаты судебного штрафа.</w:t>
      </w:r>
    </w:p>
    <w:p w:rsidR="004F211B" w:rsidRPr="005C1089" w:rsidP="005C1089" w14:paraId="03106504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 случае неуплаты судебного штрафа в установленный срок, судебный штраф отменяется, и лицо привлекается к уголовной ответственности по соответствующей статье Особенной части УК РФ (ч. 2 ст. 104.4 УПК РФ).</w:t>
      </w:r>
    </w:p>
    <w:p w:rsidR="004F211B" w:rsidRPr="005C1089" w:rsidP="005C1089" w14:paraId="27000E57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В случае неуплаты лицом судебного штрафа, назначенного в качестве меры уголовно-правового характера, суд по представлению судебного пристава- 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 и назначении меры уголовно</w:t>
      </w:r>
      <w:r w:rsidRPr="005C1089">
        <w:rPr>
          <w:sz w:val="28"/>
          <w:szCs w:val="28"/>
        </w:rPr>
        <w:softHyphen/>
        <w:t>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 (ст. 446.5 УПК РФ).</w:t>
      </w:r>
    </w:p>
    <w:p w:rsidR="004F211B" w:rsidP="005C1089" w14:paraId="641A4FCC" w14:textId="34056CC0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  <w:r w:rsidRPr="005C1089">
        <w:rPr>
          <w:sz w:val="28"/>
          <w:szCs w:val="28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Симферополь.</w:t>
      </w:r>
    </w:p>
    <w:p w:rsidR="005C1089" w:rsidRPr="005C1089" w:rsidP="005C1089" w14:paraId="4F29D572" w14:textId="77777777">
      <w:pPr>
        <w:pStyle w:val="1"/>
        <w:shd w:val="clear" w:color="auto" w:fill="auto"/>
        <w:spacing w:after="0" w:line="230" w:lineRule="auto"/>
        <w:ind w:left="20" w:firstLine="680"/>
        <w:jc w:val="both"/>
        <w:rPr>
          <w:sz w:val="28"/>
          <w:szCs w:val="28"/>
        </w:rPr>
      </w:pPr>
    </w:p>
    <w:p w:rsidR="004F211B" w:rsidRPr="00D44719" w:rsidP="005C1089" w14:paraId="607435F3" w14:textId="5C154EAB">
      <w:pPr>
        <w:pStyle w:val="1"/>
        <w:shd w:val="clear" w:color="auto" w:fill="auto"/>
        <w:tabs>
          <w:tab w:val="center" w:pos="8036"/>
          <w:tab w:val="right" w:pos="9476"/>
        </w:tabs>
        <w:spacing w:after="0" w:line="23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Д.С. Щербина</w:t>
      </w:r>
    </w:p>
    <w:sectPr w:rsidSect="005C1089">
      <w:type w:val="continuous"/>
      <w:pgSz w:w="11906" w:h="16838" w:code="9"/>
      <w:pgMar w:top="964" w:right="851" w:bottom="964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1502E"/>
    <w:multiLevelType w:val="multilevel"/>
    <w:tmpl w:val="95EAC3B4"/>
    <w:lvl w:ilvl="0">
      <w:start w:val="2008"/>
      <w:numFmt w:val="decimal"/>
      <w:lvlText w:val="10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5AB0028"/>
    <w:multiLevelType w:val="multilevel"/>
    <w:tmpl w:val="5BFE8186"/>
    <w:lvl w:ilvl="0">
      <w:start w:val="2003"/>
      <w:numFmt w:val="decimal"/>
      <w:lvlText w:val="2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FB60901"/>
    <w:multiLevelType w:val="multilevel"/>
    <w:tmpl w:val="49DE4ED2"/>
    <w:lvl w:ilvl="0">
      <w:start w:val="2003"/>
      <w:numFmt w:val="decimal"/>
      <w:lvlText w:val="2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811235B"/>
    <w:multiLevelType w:val="multilevel"/>
    <w:tmpl w:val="1D98D138"/>
    <w:lvl w:ilvl="0">
      <w:start w:val="2008"/>
      <w:numFmt w:val="decimal"/>
      <w:lvlText w:val="10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1B"/>
    <w:rsid w:val="003D3A9A"/>
    <w:rsid w:val="004F211B"/>
    <w:rsid w:val="005C1089"/>
    <w:rsid w:val="00660F77"/>
    <w:rsid w:val="00D447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8FF074-28E5-46E3-95F0-38C1D28E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pt">
    <w:name w:val="Основной текст + Интервал 4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0">
    <w:name w:val="Основной текст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1">
    <w:name w:val="Оглавление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2">
    <w:name w:val="Оглавление + Курсив"/>
    <w:basedOn w:val="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Оглавление"/>
    <w:basedOn w:val="Normal"/>
    <w:link w:val="a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BC1B-6095-4570-AEEC-4BDB1F15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