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6391" w:rsidRPr="00DA126B" w:rsidP="007419E8">
      <w:pPr>
        <w:widowControl w:val="0"/>
        <w:ind w:firstLine="708"/>
        <w:jc w:val="right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Дело № 1-4-36/2019</w:t>
      </w:r>
    </w:p>
    <w:p w:rsidR="00156391" w:rsidRPr="00DA126B" w:rsidP="007419E8">
      <w:pPr>
        <w:widowControl w:val="0"/>
        <w:ind w:hanging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A126B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p w:rsidR="00156391" w:rsidRPr="00DA126B" w:rsidP="007419E8">
      <w:pPr>
        <w:widowControl w:val="0"/>
        <w:ind w:hanging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A126B">
        <w:rPr>
          <w:rFonts w:ascii="Times New Roman" w:hAnsi="Times New Roman"/>
          <w:b/>
          <w:bCs/>
          <w:sz w:val="28"/>
          <w:szCs w:val="28"/>
        </w:rPr>
        <w:t>о прекращении уголовного дела</w:t>
      </w:r>
    </w:p>
    <w:p w:rsidR="00156391" w:rsidRPr="00DA126B" w:rsidP="007419E8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156391" w:rsidRPr="00DA126B" w:rsidP="007419E8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06 августа </w:t>
      </w:r>
      <w:r w:rsidRPr="00DA126B">
        <w:rPr>
          <w:rFonts w:ascii="Times New Roman" w:hAnsi="Times New Roman"/>
          <w:sz w:val="28"/>
          <w:szCs w:val="28"/>
        </w:rPr>
        <w:t xml:space="preserve">2019 года </w:t>
      </w:r>
      <w:r w:rsidRPr="00DA126B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126B">
        <w:rPr>
          <w:rFonts w:ascii="Times New Roman" w:hAnsi="Times New Roman"/>
          <w:sz w:val="28"/>
          <w:szCs w:val="28"/>
        </w:rPr>
        <w:t xml:space="preserve">                </w:t>
      </w:r>
      <w:r w:rsidRPr="00DA126B"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126B">
        <w:rPr>
          <w:rFonts w:ascii="Times New Roman" w:hAnsi="Times New Roman"/>
          <w:sz w:val="28"/>
          <w:szCs w:val="28"/>
        </w:rPr>
        <w:t xml:space="preserve">              </w:t>
      </w:r>
      <w:r w:rsidRPr="00DA126B">
        <w:rPr>
          <w:rFonts w:ascii="Times New Roman" w:hAnsi="Times New Roman"/>
          <w:sz w:val="28"/>
          <w:szCs w:val="28"/>
        </w:rPr>
        <w:tab/>
        <w:t xml:space="preserve">          г. Симферополь</w:t>
      </w:r>
    </w:p>
    <w:p w:rsidR="00156391" w:rsidRPr="00DA126B" w:rsidP="007419E8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 xml:space="preserve"> </w:t>
      </w:r>
    </w:p>
    <w:p w:rsidR="00156391" w:rsidRPr="00435A5E" w:rsidP="009864D7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5A5E">
        <w:rPr>
          <w:rFonts w:ascii="Times New Roman" w:hAnsi="Times New Roman"/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Киреев Д.В.</w:t>
      </w:r>
      <w:r w:rsidRPr="00435A5E">
        <w:rPr>
          <w:rFonts w:ascii="Times New Roman" w:hAnsi="Times New Roman"/>
          <w:bCs/>
          <w:sz w:val="28"/>
          <w:szCs w:val="28"/>
        </w:rPr>
        <w:t>,</w:t>
      </w:r>
    </w:p>
    <w:p w:rsidR="00156391" w:rsidRPr="001F47E4" w:rsidP="009864D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F47E4">
        <w:rPr>
          <w:rFonts w:ascii="Times New Roman" w:hAnsi="Times New Roman"/>
          <w:sz w:val="28"/>
          <w:szCs w:val="28"/>
        </w:rPr>
        <w:t xml:space="preserve">при секретаре </w:t>
      </w:r>
      <w:r>
        <w:rPr>
          <w:rFonts w:ascii="Times New Roman" w:hAnsi="Times New Roman"/>
          <w:sz w:val="28"/>
          <w:szCs w:val="28"/>
        </w:rPr>
        <w:t>–</w:t>
      </w:r>
      <w:r w:rsidRPr="001F47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Алексеевой А.С.</w:t>
      </w:r>
      <w:r w:rsidRPr="001F47E4">
        <w:rPr>
          <w:rFonts w:ascii="Times New Roman" w:hAnsi="Times New Roman"/>
          <w:sz w:val="28"/>
          <w:szCs w:val="28"/>
        </w:rPr>
        <w:t>,</w:t>
      </w:r>
    </w:p>
    <w:p w:rsidR="00156391" w:rsidRPr="001F47E4" w:rsidP="009864D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47E4">
        <w:rPr>
          <w:rFonts w:ascii="Times New Roman" w:hAnsi="Times New Roman"/>
          <w:bCs/>
          <w:sz w:val="28"/>
          <w:szCs w:val="28"/>
        </w:rPr>
        <w:t xml:space="preserve">с участием государственного обвинителя - </w:t>
      </w:r>
      <w:r w:rsidRPr="001F47E4">
        <w:rPr>
          <w:rFonts w:ascii="Times New Roman" w:hAnsi="Times New Roman"/>
          <w:bCs/>
          <w:color w:val="000000"/>
          <w:sz w:val="28"/>
          <w:szCs w:val="28"/>
        </w:rPr>
        <w:t>Семеновой Т.С.,</w:t>
      </w:r>
    </w:p>
    <w:p w:rsidR="00156391" w:rsidRPr="00DA126B" w:rsidP="0067725A">
      <w:pPr>
        <w:tabs>
          <w:tab w:val="left" w:pos="-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 xml:space="preserve">подсудимого – Имакаева Д.Н., </w:t>
      </w:r>
    </w:p>
    <w:p w:rsidR="00156391" w:rsidRPr="00500B02" w:rsidP="0067725A">
      <w:pPr>
        <w:tabs>
          <w:tab w:val="left" w:pos="-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00B02">
        <w:rPr>
          <w:rFonts w:ascii="Times New Roman" w:hAnsi="Times New Roman"/>
          <w:sz w:val="28"/>
          <w:szCs w:val="28"/>
        </w:rPr>
        <w:t>защитника – адвоката</w:t>
      </w:r>
      <w:r w:rsidRPr="00500B02">
        <w:rPr>
          <w:rFonts w:ascii="Times New Roman" w:hAnsi="Times New Roman"/>
          <w:sz w:val="28"/>
          <w:szCs w:val="28"/>
          <w:shd w:val="clear" w:color="auto" w:fill="FFFFFF"/>
        </w:rPr>
        <w:t xml:space="preserve"> Тютюнник Л.П., </w:t>
      </w:r>
      <w:r w:rsidRPr="00500B02">
        <w:rPr>
          <w:rFonts w:ascii="Times New Roman" w:hAnsi="Times New Roman"/>
          <w:sz w:val="28"/>
          <w:szCs w:val="28"/>
        </w:rPr>
        <w:t>представившей ордер № 85 от 21 июня 2019 года и удостоверение № 1363 от 15 января 2016 года,</w:t>
      </w:r>
    </w:p>
    <w:p w:rsidR="00156391" w:rsidRPr="00500B02" w:rsidP="008F5950">
      <w:pPr>
        <w:tabs>
          <w:tab w:val="left" w:pos="-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00B02">
        <w:rPr>
          <w:rFonts w:ascii="Times New Roman" w:hAnsi="Times New Roman"/>
          <w:sz w:val="28"/>
          <w:szCs w:val="28"/>
        </w:rPr>
        <w:t>представителя потерпевшего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00B02">
        <w:rPr>
          <w:rFonts w:ascii="Times New Roman" w:hAnsi="Times New Roman"/>
          <w:sz w:val="28"/>
          <w:szCs w:val="28"/>
        </w:rPr>
        <w:t xml:space="preserve">» -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00B02">
        <w:rPr>
          <w:rFonts w:ascii="Times New Roman" w:hAnsi="Times New Roman"/>
          <w:sz w:val="28"/>
          <w:szCs w:val="28"/>
        </w:rPr>
        <w:t>,</w:t>
      </w:r>
    </w:p>
    <w:p w:rsidR="00156391" w:rsidRPr="00500B02" w:rsidP="0067725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B02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порядке особого </w:t>
      </w:r>
      <w:r w:rsidRPr="00500B02">
        <w:rPr>
          <w:rFonts w:ascii="Times New Roman" w:hAnsi="Times New Roman"/>
          <w:bCs/>
          <w:sz w:val="28"/>
          <w:szCs w:val="28"/>
        </w:rPr>
        <w:t>судебного</w:t>
      </w:r>
      <w:r w:rsidRPr="00500B02">
        <w:rPr>
          <w:rFonts w:ascii="Times New Roman" w:hAnsi="Times New Roman"/>
          <w:sz w:val="28"/>
          <w:szCs w:val="28"/>
        </w:rPr>
        <w:t xml:space="preserve"> производства уголовное дело по обвинению:</w:t>
      </w:r>
    </w:p>
    <w:p w:rsidR="00156391" w:rsidRPr="00DA126B" w:rsidP="0033270F">
      <w:pPr>
        <w:tabs>
          <w:tab w:val="left" w:pos="426"/>
        </w:tabs>
        <w:ind w:left="3540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 xml:space="preserve">Имакаева Даниила Николаевича,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, гражданина Российской Федерации, со средним специальным образованием, в браке не состоящего, не трудоустроенного, военнообязанного, зарегистрированного 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, фактически проживающего 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>, ранее не судимого,</w:t>
      </w:r>
    </w:p>
    <w:p w:rsidR="00156391" w:rsidRPr="00DA126B" w:rsidP="007419E8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в совершении преступления, предусмотренного ч.3 ст.30, ч.1 ст.158 УК РФ,</w:t>
      </w:r>
    </w:p>
    <w:p w:rsidR="00156391" w:rsidRPr="00DA126B" w:rsidP="007419E8">
      <w:pPr>
        <w:widowControl w:val="0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156391" w:rsidRPr="00DA126B" w:rsidP="007419E8">
      <w:pPr>
        <w:widowControl w:val="0"/>
        <w:ind w:firstLine="851"/>
        <w:jc w:val="center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УСТАНОВИЛ:</w:t>
      </w:r>
    </w:p>
    <w:p w:rsidR="00156391" w:rsidRPr="00DA126B" w:rsidP="007419E8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56391" w:rsidRPr="00DA126B" w:rsidP="00207A8B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Имакаев Даниил Николаевич обвиняется в том, что он совершил</w:t>
      </w:r>
      <w:r w:rsidRPr="00DA126B">
        <w:rPr>
          <w:rFonts w:ascii="Times New Roman" w:hAnsi="Times New Roman"/>
          <w:sz w:val="28"/>
          <w:szCs w:val="28"/>
          <w:lang w:val="x-none"/>
        </w:rPr>
        <w:t xml:space="preserve"> покушение на кражу, то есть покушение на тайное хищение чужого имущества,</w:t>
      </w:r>
      <w:r w:rsidRPr="00DA126B">
        <w:rPr>
          <w:rFonts w:ascii="Times New Roman" w:hAnsi="Times New Roman"/>
          <w:sz w:val="28"/>
          <w:szCs w:val="28"/>
        </w:rPr>
        <w:t xml:space="preserve"> если при этом преступление не было доведено до конца по не зависящим от этого лица обстоятельствам.</w:t>
      </w:r>
    </w:p>
    <w:p w:rsidR="00156391" w:rsidP="00207A8B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09 мая 2019 года, примерно в 14 часов 00 минут, Имакаев Даниил Николаевич, находясь в помещении магазина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>», расположенного на первом этаже торгово – развлекательного комплекса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>, реализуя свой внезапно возникший преступный умысел, направленный на тайное хищение чужого имущества, руководствуясь корыстными побуждениями,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воспользовавшись тем, что за его действиями никто не наблюдает, путем свободного доступа тайно похитил с прилавков имущество (продукты питания), принадлежащее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», а именно: </w:t>
      </w:r>
      <w:r w:rsidRPr="00DA126B">
        <w:rPr>
          <w:rFonts w:ascii="Times New Roman" w:hAnsi="Times New Roman"/>
          <w:b/>
          <w:sz w:val="28"/>
          <w:szCs w:val="28"/>
        </w:rPr>
        <w:t>1)</w:t>
      </w:r>
      <w:r w:rsidRPr="00DA126B">
        <w:rPr>
          <w:rFonts w:ascii="Times New Roman" w:hAnsi="Times New Roman"/>
          <w:sz w:val="28"/>
          <w:szCs w:val="28"/>
        </w:rPr>
        <w:t xml:space="preserve"> «ШокЯйцо Kinder Сюрприз Девочка Т1Х36 20г,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10 шт., закупочной стоимостью 48,39 руб. без учета НДС за 1 шт. на общую сумму 483 рубля 90 копеек без учета НДС, </w:t>
      </w:r>
    </w:p>
    <w:p w:rsidR="00156391" w:rsidP="00207A8B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b/>
          <w:sz w:val="28"/>
          <w:szCs w:val="28"/>
        </w:rPr>
        <w:t>2)</w:t>
      </w:r>
      <w:r w:rsidRPr="00DA126B">
        <w:rPr>
          <w:rFonts w:ascii="Times New Roman" w:hAnsi="Times New Roman"/>
          <w:sz w:val="28"/>
          <w:szCs w:val="28"/>
        </w:rPr>
        <w:t xml:space="preserve"> «Лапша Б/п Доширак Чан рамен 120г с приправами,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2 шт., закупочной стоимостью 34,00 руб. без учета НДС за 1 шт. на общую сумму 68 рублей 00 копеек без учета НДС, </w:t>
      </w:r>
    </w:p>
    <w:p w:rsidR="00156391" w:rsidP="00207A8B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b/>
          <w:sz w:val="28"/>
          <w:szCs w:val="28"/>
        </w:rPr>
        <w:t>3)</w:t>
      </w:r>
      <w:r w:rsidRPr="00DA126B">
        <w:rPr>
          <w:rFonts w:ascii="Times New Roman" w:hAnsi="Times New Roman"/>
          <w:sz w:val="28"/>
          <w:szCs w:val="28"/>
        </w:rPr>
        <w:t xml:space="preserve"> «Шаурма (курица) с медово – горчичным соусом 400г,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2 шт., производственной стоимостью 98,00 руб. без учета НДС за 1 шт. на общую сумму 196 рублей 00 копеек без учета НДС, </w:t>
      </w:r>
    </w:p>
    <w:p w:rsidR="00156391" w:rsidP="00207A8B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b/>
          <w:sz w:val="28"/>
          <w:szCs w:val="28"/>
        </w:rPr>
        <w:t>4)</w:t>
      </w:r>
      <w:r w:rsidRPr="00DA126B">
        <w:rPr>
          <w:rFonts w:ascii="Times New Roman" w:hAnsi="Times New Roman"/>
          <w:sz w:val="28"/>
          <w:szCs w:val="28"/>
        </w:rPr>
        <w:t xml:space="preserve"> «Авокадо 1с Шт,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4 шт., закупочной стоимостью 64,50 руб. без учета НДС за 1 шт. на общую сумму 258 рублей 00 копеек без учета НДС, </w:t>
      </w:r>
    </w:p>
    <w:p w:rsidR="00156391" w:rsidP="00207A8B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b/>
          <w:sz w:val="28"/>
          <w:szCs w:val="28"/>
        </w:rPr>
        <w:t>5)</w:t>
      </w:r>
      <w:r w:rsidRPr="00DA126B">
        <w:rPr>
          <w:rFonts w:ascii="Times New Roman" w:hAnsi="Times New Roman"/>
          <w:sz w:val="28"/>
          <w:szCs w:val="28"/>
        </w:rPr>
        <w:t xml:space="preserve"> «ШокПаста Ферреро Нутелла 630г,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1 шт., закупочной стоимостью 320,01 руб. без учета НДС за 1 шт., </w:t>
      </w:r>
      <w:r w:rsidRPr="00DA126B">
        <w:rPr>
          <w:rFonts w:ascii="Times New Roman" w:hAnsi="Times New Roman"/>
          <w:b/>
          <w:sz w:val="28"/>
          <w:szCs w:val="28"/>
        </w:rPr>
        <w:t>6)</w:t>
      </w:r>
      <w:r w:rsidRPr="00DA126B">
        <w:rPr>
          <w:rFonts w:ascii="Times New Roman" w:hAnsi="Times New Roman"/>
          <w:sz w:val="28"/>
          <w:szCs w:val="28"/>
        </w:rPr>
        <w:t xml:space="preserve"> «Печенье Милка 260г Чоко крем,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2 шт., закупочной стоимостью 152,00 руб. без учета НДС за 1 шт. на общую сумму 304 рубля 00 копеек без учета НДС, </w:t>
      </w:r>
    </w:p>
    <w:p w:rsidR="00156391" w:rsidP="00207A8B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b/>
          <w:sz w:val="28"/>
          <w:szCs w:val="28"/>
        </w:rPr>
        <w:t>7)</w:t>
      </w:r>
      <w:r w:rsidRPr="00DA126B">
        <w:rPr>
          <w:rFonts w:ascii="Times New Roman" w:hAnsi="Times New Roman"/>
          <w:sz w:val="28"/>
          <w:szCs w:val="28"/>
        </w:rPr>
        <w:t xml:space="preserve"> «Фитнес стейк Мираторг из тел, охл </w:t>
      </w:r>
      <w:smartTag w:uri="urn:schemas-microsoft-com:office:smarttags" w:element="metricconverter">
        <w:smartTagPr>
          <w:attr w:name="ProductID" w:val="350 г"/>
        </w:smartTagPr>
        <w:r w:rsidRPr="00DA126B">
          <w:rPr>
            <w:rFonts w:ascii="Times New Roman" w:hAnsi="Times New Roman"/>
            <w:sz w:val="28"/>
            <w:szCs w:val="28"/>
          </w:rPr>
          <w:t>350 г</w:t>
        </w:r>
      </w:smartTag>
      <w:r w:rsidRPr="00DA126B">
        <w:rPr>
          <w:rFonts w:ascii="Times New Roman" w:hAnsi="Times New Roman"/>
          <w:sz w:val="28"/>
          <w:szCs w:val="28"/>
        </w:rPr>
        <w:t xml:space="preserve">.,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1 шт., закупочной стоимостью 269,00 руб. без учета НДС за 1 шт., </w:t>
      </w:r>
    </w:p>
    <w:p w:rsidR="00156391" w:rsidP="00207A8B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b/>
          <w:sz w:val="28"/>
          <w:szCs w:val="28"/>
        </w:rPr>
        <w:t>8)</w:t>
      </w:r>
      <w:r w:rsidRPr="00DA126B">
        <w:rPr>
          <w:rFonts w:ascii="Times New Roman" w:hAnsi="Times New Roman"/>
          <w:sz w:val="28"/>
          <w:szCs w:val="28"/>
        </w:rPr>
        <w:t xml:space="preserve"> «Салат Шопский,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</w:t>
      </w:r>
      <w:smartTag w:uri="urn:schemas-microsoft-com:office:smarttags" w:element="metricconverter">
        <w:smartTagPr>
          <w:attr w:name="ProductID" w:val="0,248 грамм"/>
        </w:smartTagPr>
        <w:r w:rsidRPr="00DA126B">
          <w:rPr>
            <w:rFonts w:ascii="Times New Roman" w:hAnsi="Times New Roman"/>
            <w:sz w:val="28"/>
            <w:szCs w:val="28"/>
          </w:rPr>
          <w:t>0,248 грамм</w:t>
        </w:r>
      </w:smartTag>
      <w:r w:rsidRPr="00DA126B">
        <w:rPr>
          <w:rFonts w:ascii="Times New Roman" w:hAnsi="Times New Roman"/>
          <w:sz w:val="28"/>
          <w:szCs w:val="28"/>
        </w:rPr>
        <w:t xml:space="preserve">, производственной стоимостью 417,25 руб. без учета НДС, </w:t>
      </w:r>
    </w:p>
    <w:p w:rsidR="00156391" w:rsidP="00207A8B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b/>
          <w:sz w:val="28"/>
          <w:szCs w:val="28"/>
        </w:rPr>
        <w:t xml:space="preserve">9) </w:t>
      </w:r>
      <w:r w:rsidRPr="00DA126B">
        <w:rPr>
          <w:rFonts w:ascii="Times New Roman" w:hAnsi="Times New Roman"/>
          <w:sz w:val="28"/>
          <w:szCs w:val="28"/>
        </w:rPr>
        <w:t xml:space="preserve">«Салат легкий,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</w:t>
      </w:r>
      <w:smartTag w:uri="urn:schemas-microsoft-com:office:smarttags" w:element="metricconverter">
        <w:smartTagPr>
          <w:attr w:name="ProductID" w:val="0,316 грамм"/>
        </w:smartTagPr>
        <w:r w:rsidRPr="00DA126B">
          <w:rPr>
            <w:rFonts w:ascii="Times New Roman" w:hAnsi="Times New Roman"/>
            <w:sz w:val="28"/>
            <w:szCs w:val="28"/>
          </w:rPr>
          <w:t>0,316 грамм</w:t>
        </w:r>
      </w:smartTag>
      <w:r w:rsidRPr="00DA126B">
        <w:rPr>
          <w:rFonts w:ascii="Times New Roman" w:hAnsi="Times New Roman"/>
          <w:sz w:val="28"/>
          <w:szCs w:val="28"/>
        </w:rPr>
        <w:t xml:space="preserve">, производственной стоимостью 183,19 руб. без учета НДС, </w:t>
      </w:r>
    </w:p>
    <w:p w:rsidR="00156391" w:rsidP="00207A8B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b/>
          <w:sz w:val="28"/>
          <w:szCs w:val="28"/>
        </w:rPr>
        <w:t>10)</w:t>
      </w:r>
      <w:r w:rsidRPr="00DA126B">
        <w:rPr>
          <w:rFonts w:ascii="Times New Roman" w:hAnsi="Times New Roman"/>
          <w:sz w:val="28"/>
          <w:szCs w:val="28"/>
        </w:rPr>
        <w:t xml:space="preserve"> «Салат морковный,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</w:t>
      </w:r>
      <w:smartTag w:uri="urn:schemas-microsoft-com:office:smarttags" w:element="metricconverter">
        <w:smartTagPr>
          <w:attr w:name="ProductID" w:val="0,258 грамм"/>
        </w:smartTagPr>
        <w:r w:rsidRPr="00DA126B">
          <w:rPr>
            <w:rFonts w:ascii="Times New Roman" w:hAnsi="Times New Roman"/>
            <w:sz w:val="28"/>
            <w:szCs w:val="28"/>
          </w:rPr>
          <w:t>0,258 грамм</w:t>
        </w:r>
      </w:smartTag>
      <w:r w:rsidRPr="00DA126B">
        <w:rPr>
          <w:rFonts w:ascii="Times New Roman" w:hAnsi="Times New Roman"/>
          <w:sz w:val="28"/>
          <w:szCs w:val="28"/>
        </w:rPr>
        <w:t xml:space="preserve">, производственной стоимостью 189,87 руб. без учета НДС, </w:t>
      </w:r>
    </w:p>
    <w:p w:rsidR="00156391" w:rsidP="00207A8B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b/>
          <w:sz w:val="28"/>
          <w:szCs w:val="28"/>
        </w:rPr>
        <w:t>11)</w:t>
      </w:r>
      <w:r w:rsidRPr="00DA126B">
        <w:rPr>
          <w:rFonts w:ascii="Times New Roman" w:hAnsi="Times New Roman"/>
          <w:sz w:val="28"/>
          <w:szCs w:val="28"/>
        </w:rPr>
        <w:t xml:space="preserve"> «Салат весенний,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</w:t>
      </w:r>
      <w:smartTag w:uri="urn:schemas-microsoft-com:office:smarttags" w:element="metricconverter">
        <w:smartTagPr>
          <w:attr w:name="ProductID" w:val="0,266 грамм"/>
        </w:smartTagPr>
        <w:r w:rsidRPr="00DA126B">
          <w:rPr>
            <w:rFonts w:ascii="Times New Roman" w:hAnsi="Times New Roman"/>
            <w:sz w:val="28"/>
            <w:szCs w:val="28"/>
          </w:rPr>
          <w:t>0,266 грамм</w:t>
        </w:r>
      </w:smartTag>
      <w:r w:rsidRPr="00DA126B">
        <w:rPr>
          <w:rFonts w:ascii="Times New Roman" w:hAnsi="Times New Roman"/>
          <w:sz w:val="28"/>
          <w:szCs w:val="28"/>
        </w:rPr>
        <w:t xml:space="preserve">, производственной стоимостью 267,32 руб. без учета НДС, </w:t>
      </w:r>
    </w:p>
    <w:p w:rsidR="00156391" w:rsidP="00207A8B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b/>
          <w:sz w:val="28"/>
          <w:szCs w:val="28"/>
        </w:rPr>
        <w:t>12)</w:t>
      </w:r>
      <w:r w:rsidRPr="00DA126B">
        <w:rPr>
          <w:rFonts w:ascii="Times New Roman" w:hAnsi="Times New Roman"/>
          <w:sz w:val="28"/>
          <w:szCs w:val="28"/>
        </w:rPr>
        <w:t xml:space="preserve"> «Блины с творогом,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</w:t>
      </w:r>
      <w:smartTag w:uri="urn:schemas-microsoft-com:office:smarttags" w:element="metricconverter">
        <w:smartTagPr>
          <w:attr w:name="ProductID" w:val="0,600 грамм"/>
        </w:smartTagPr>
        <w:r w:rsidRPr="00DA126B">
          <w:rPr>
            <w:rFonts w:ascii="Times New Roman" w:hAnsi="Times New Roman"/>
            <w:sz w:val="28"/>
            <w:szCs w:val="28"/>
          </w:rPr>
          <w:t>0,600 грамм</w:t>
        </w:r>
      </w:smartTag>
      <w:r w:rsidRPr="00DA126B">
        <w:rPr>
          <w:rFonts w:ascii="Times New Roman" w:hAnsi="Times New Roman"/>
          <w:sz w:val="28"/>
          <w:szCs w:val="28"/>
        </w:rPr>
        <w:t xml:space="preserve">, производственной стоимостью 243,12 руб. без учета НДС, </w:t>
      </w:r>
    </w:p>
    <w:p w:rsidR="00156391" w:rsidP="00207A8B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b/>
          <w:sz w:val="28"/>
          <w:szCs w:val="28"/>
        </w:rPr>
        <w:t>13)</w:t>
      </w:r>
      <w:r w:rsidRPr="00DA126B">
        <w:rPr>
          <w:rFonts w:ascii="Times New Roman" w:hAnsi="Times New Roman"/>
          <w:sz w:val="28"/>
          <w:szCs w:val="28"/>
        </w:rPr>
        <w:t xml:space="preserve"> «Блины со сгущенкой,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0,454 грамма, производственной стоимостью 167,50 руб. без учета НДС, </w:t>
      </w:r>
    </w:p>
    <w:p w:rsidR="00156391" w:rsidP="00207A8B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b/>
          <w:sz w:val="28"/>
          <w:szCs w:val="28"/>
        </w:rPr>
        <w:t>14)</w:t>
      </w:r>
      <w:r w:rsidRPr="00DA126B">
        <w:rPr>
          <w:rFonts w:ascii="Times New Roman" w:hAnsi="Times New Roman"/>
          <w:sz w:val="28"/>
          <w:szCs w:val="28"/>
        </w:rPr>
        <w:t xml:space="preserve"> «КлубникаВес,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</w:t>
      </w:r>
      <w:smartTag w:uri="urn:schemas-microsoft-com:office:smarttags" w:element="metricconverter">
        <w:smartTagPr>
          <w:attr w:name="ProductID" w:val="0,330 грамм"/>
        </w:smartTagPr>
        <w:r w:rsidRPr="00DA126B">
          <w:rPr>
            <w:rFonts w:ascii="Times New Roman" w:hAnsi="Times New Roman"/>
            <w:sz w:val="28"/>
            <w:szCs w:val="28"/>
          </w:rPr>
          <w:t>0,330 грамм</w:t>
        </w:r>
      </w:smartTag>
      <w:r w:rsidRPr="00DA126B">
        <w:rPr>
          <w:rFonts w:ascii="Times New Roman" w:hAnsi="Times New Roman"/>
          <w:sz w:val="28"/>
          <w:szCs w:val="28"/>
        </w:rPr>
        <w:t xml:space="preserve">, закупочной стоимостью 208,50 руб. без учета НДС, </w:t>
      </w:r>
    </w:p>
    <w:p w:rsidR="00156391" w:rsidP="00207A8B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b/>
          <w:sz w:val="28"/>
          <w:szCs w:val="28"/>
        </w:rPr>
        <w:t>15)</w:t>
      </w:r>
      <w:r w:rsidRPr="00DA126B">
        <w:rPr>
          <w:rFonts w:ascii="Times New Roman" w:hAnsi="Times New Roman"/>
          <w:sz w:val="28"/>
          <w:szCs w:val="28"/>
        </w:rPr>
        <w:t xml:space="preserve"> «Лист Салата Шт,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3 шт., закупочной стоимостью 20,00 руб. без учета НДС за 1 шт. на общую сумму 60 рублей 00 копеек без учета НДС, </w:t>
      </w:r>
    </w:p>
    <w:p w:rsidR="00156391" w:rsidRPr="00DA126B" w:rsidP="00207A8B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b/>
          <w:sz w:val="28"/>
          <w:szCs w:val="28"/>
        </w:rPr>
        <w:t>16)</w:t>
      </w:r>
      <w:r w:rsidRPr="00DA126B">
        <w:rPr>
          <w:rFonts w:ascii="Times New Roman" w:hAnsi="Times New Roman"/>
          <w:sz w:val="28"/>
          <w:szCs w:val="28"/>
        </w:rPr>
        <w:t xml:space="preserve"> «Петрушка Листовая Шт.,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>» в количестве 3 шт., закупочной стоимостью 20,00 руб. без учета НДС за 1 шт. на общую сумму 60 рублей 00 копеек без учета НДС, а всего на 2591 рубль 11 копеек без учета НДС, которое спрятал в имеющийся при нем рюкзак и направился к выходу. Однако, свой преступный умысел Имакаев Д.Н. до конца довести не сумел по причинам, не зависящим от его воли, поскольку, пройдя кассовую зону, при выходе из помещения был задержан работником магазина «</w:t>
      </w:r>
      <w:r>
        <w:rPr>
          <w:rFonts w:ascii="Times New Roman" w:hAnsi="Times New Roman"/>
          <w:sz w:val="28"/>
          <w:szCs w:val="28"/>
        </w:rPr>
        <w:t>&lt;ДАННЫЕ ИЗЪЯТЫ&gt;»</w:t>
      </w:r>
      <w:r w:rsidRPr="00DA126B">
        <w:rPr>
          <w:rFonts w:ascii="Times New Roman" w:hAnsi="Times New Roman"/>
          <w:sz w:val="28"/>
          <w:szCs w:val="28"/>
        </w:rPr>
        <w:t>.</w:t>
      </w:r>
    </w:p>
    <w:p w:rsidR="00156391" w:rsidRPr="00DA126B" w:rsidP="0067725A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Действия Имакаева Д.Н. дознанием квалифицированы по ч.3 ст.30, ч.1 ст.158 УК Российской Федерации - как покушение на кражу, то есть покушение на тайное хищение чужого имущества, если при этом преступление не было доведено до конца по не зависящим от этого лица обстоятельствам.</w:t>
      </w:r>
    </w:p>
    <w:p w:rsidR="00156391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судебном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заседании суд</w:t>
      </w:r>
      <w:r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рассмотрен вопрос об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освобождении</w:t>
      </w:r>
      <w:r w:rsidRPr="00DA126B">
        <w:rPr>
          <w:rFonts w:ascii="Times New Roman" w:hAnsi="Times New Roman"/>
          <w:sz w:val="28"/>
          <w:szCs w:val="28"/>
        </w:rPr>
        <w:t xml:space="preserve"> Имакаева Д.Н.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</w:t>
      </w:r>
      <w:r w:rsidRPr="00DA126B">
        <w:rPr>
          <w:rFonts w:ascii="Times New Roman" w:hAnsi="Times New Roman"/>
          <w:sz w:val="28"/>
          <w:szCs w:val="28"/>
        </w:rPr>
        <w:t xml:space="preserve">по ч.3 ст.30, ч. 1 ст. 158 УК РФ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уголовного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76.2 УК РФ.</w:t>
      </w:r>
    </w:p>
    <w:p w:rsidR="00156391" w:rsidRPr="00500B02" w:rsidP="000D2115">
      <w:p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x-none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Защитник подсудимого адвокат </w:t>
      </w:r>
      <w:r>
        <w:rPr>
          <w:rFonts w:ascii="Times New Roman" w:hAnsi="Times New Roman"/>
          <w:sz w:val="28"/>
          <w:szCs w:val="28"/>
          <w:shd w:val="clear" w:color="auto" w:fill="FFFFFF"/>
        </w:rPr>
        <w:t>Тютюнник Л.П.,</w:t>
      </w:r>
      <w:r w:rsidRPr="00DA12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ходатайствовала об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освобождении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Имакаева Д.Н.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DA126B">
        <w:rPr>
          <w:rFonts w:ascii="Times New Roman" w:hAnsi="Times New Roman"/>
          <w:sz w:val="28"/>
          <w:szCs w:val="28"/>
        </w:rPr>
        <w:t xml:space="preserve">ч.3 ст.30, ч. 1 ст. 158 УК РФ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уголовного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76.2 УК РФ, поскольку подсудимый вину в содеянном признал полностью, чистосердечно раскаялся, ранее не судим, совершил впервые преступление небольшой тяжести, имеет возможность получения дохода, п</w:t>
      </w:r>
      <w:r w:rsidRPr="00DA126B">
        <w:rPr>
          <w:rFonts w:ascii="Times New Roman" w:hAnsi="Times New Roman"/>
          <w:bCs/>
          <w:iCs/>
          <w:sz w:val="28"/>
          <w:szCs w:val="28"/>
          <w:lang w:val="x-none"/>
        </w:rPr>
        <w:t xml:space="preserve">о месту жительства характеризуется положительно, с соседями </w:t>
      </w:r>
      <w:r>
        <w:rPr>
          <w:rFonts w:ascii="Times New Roman" w:hAnsi="Times New Roman"/>
          <w:bCs/>
          <w:iCs/>
          <w:sz w:val="28"/>
          <w:szCs w:val="28"/>
          <w:lang w:val="x-none"/>
        </w:rPr>
        <w:t>в конфликт не вступает,</w:t>
      </w:r>
      <w:r w:rsidRPr="00DA126B">
        <w:rPr>
          <w:rFonts w:ascii="Times New Roman" w:hAnsi="Times New Roman"/>
          <w:bCs/>
          <w:iCs/>
          <w:sz w:val="28"/>
          <w:szCs w:val="28"/>
          <w:lang w:val="x-none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x-none"/>
        </w:rPr>
        <w:t xml:space="preserve">данных о нарушении им </w:t>
      </w:r>
      <w:r w:rsidRPr="00DA126B">
        <w:rPr>
          <w:rFonts w:ascii="Times New Roman" w:hAnsi="Times New Roman"/>
          <w:bCs/>
          <w:iCs/>
          <w:sz w:val="28"/>
          <w:szCs w:val="28"/>
          <w:lang w:val="x-none"/>
        </w:rPr>
        <w:t>общественн</w:t>
      </w:r>
      <w:r>
        <w:rPr>
          <w:rFonts w:ascii="Times New Roman" w:hAnsi="Times New Roman"/>
          <w:bCs/>
          <w:iCs/>
          <w:sz w:val="28"/>
          <w:szCs w:val="28"/>
          <w:lang w:val="x-none"/>
        </w:rPr>
        <w:t>ого</w:t>
      </w:r>
      <w:r w:rsidRPr="00DA126B">
        <w:rPr>
          <w:rFonts w:ascii="Times New Roman" w:hAnsi="Times New Roman"/>
          <w:bCs/>
          <w:iCs/>
          <w:sz w:val="28"/>
          <w:szCs w:val="28"/>
          <w:lang w:val="x-none"/>
        </w:rPr>
        <w:t xml:space="preserve"> поряд</w:t>
      </w:r>
      <w:r>
        <w:rPr>
          <w:rFonts w:ascii="Times New Roman" w:hAnsi="Times New Roman"/>
          <w:bCs/>
          <w:iCs/>
          <w:sz w:val="28"/>
          <w:szCs w:val="28"/>
          <w:lang w:val="x-none"/>
        </w:rPr>
        <w:t xml:space="preserve">ка </w:t>
      </w:r>
      <w:r w:rsidRPr="00DA126B">
        <w:rPr>
          <w:rFonts w:ascii="Times New Roman" w:hAnsi="Times New Roman"/>
          <w:bCs/>
          <w:iCs/>
          <w:sz w:val="28"/>
          <w:szCs w:val="28"/>
          <w:lang w:val="x-none"/>
        </w:rPr>
        <w:t xml:space="preserve">не </w:t>
      </w:r>
      <w:r>
        <w:rPr>
          <w:rFonts w:ascii="Times New Roman" w:hAnsi="Times New Roman"/>
          <w:bCs/>
          <w:iCs/>
          <w:sz w:val="28"/>
          <w:szCs w:val="28"/>
          <w:lang w:val="x-none"/>
        </w:rPr>
        <w:t>имеется</w:t>
      </w:r>
      <w:r w:rsidRPr="00DA126B">
        <w:rPr>
          <w:rFonts w:ascii="Times New Roman" w:hAnsi="Times New Roman"/>
          <w:bCs/>
          <w:iCs/>
          <w:sz w:val="28"/>
          <w:szCs w:val="28"/>
          <w:lang w:val="x-none"/>
        </w:rPr>
        <w:t xml:space="preserve">,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ред, причиненный преступлением заглажен </w:t>
      </w:r>
      <w:r w:rsidRPr="00500B02">
        <w:rPr>
          <w:rFonts w:ascii="Times New Roman" w:hAnsi="Times New Roman"/>
          <w:sz w:val="28"/>
          <w:szCs w:val="28"/>
          <w:shd w:val="clear" w:color="auto" w:fill="FFFFFF"/>
        </w:rPr>
        <w:t xml:space="preserve">путем принесения письменных извинений подсудимого в адрес потерпевшего. </w:t>
      </w:r>
      <w:r w:rsidRPr="00500B02">
        <w:rPr>
          <w:rFonts w:ascii="Times New Roman" w:hAnsi="Times New Roman"/>
          <w:bCs/>
          <w:iCs/>
          <w:sz w:val="28"/>
          <w:szCs w:val="28"/>
          <w:lang w:val="x-none"/>
        </w:rPr>
        <w:t>Более того, з</w:t>
      </w:r>
      <w:r w:rsidRPr="00500B02">
        <w:rPr>
          <w:rFonts w:ascii="Times New Roman" w:hAnsi="Times New Roman"/>
          <w:sz w:val="28"/>
          <w:szCs w:val="28"/>
          <w:shd w:val="clear" w:color="auto" w:fill="FFFFFF"/>
        </w:rPr>
        <w:t>ащитник подсудимого адвокат Тютюнник Л.П., указала и о том, что подсудимым предпринимались меры к примирению с потерпевшим, которому подсудимый хотел принести свои устные извинения в качестве иного заглаживания вреда.</w:t>
      </w:r>
    </w:p>
    <w:p w:rsidR="00156391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Подсудимый</w:t>
      </w:r>
      <w:r w:rsidRPr="00AE25C2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Имакаев Д.Н. выразил свое согласие на прекращение уголовного дела (уголовного преследования) в связи с назначением меры уголовно-правового характера в виде судебного штрафа в соответствии со ст. 25.1 УПК РФ,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ходатайство защитника поддержал, просил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освободить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его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от уголовной ответственности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поскольку с предъявленным обвинением он согласен, в содеянном раскаивается,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имущественный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ущерб п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реступлением не причинен, им предприняты все меры к примирению с потерпевшим и заглаживанию причиненного преступлением вреда.</w:t>
      </w:r>
    </w:p>
    <w:p w:rsidR="00156391" w:rsidP="00500B02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Государственный обвинитель не возражал против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освобождения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подсудимого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с назначением судебного штрафа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дела, так как все основания, предусмотренные для этого согласно ст. 76.2 УК РФ имеются.</w:t>
      </w:r>
    </w:p>
    <w:p w:rsidR="00156391" w:rsidRPr="00500B02" w:rsidP="001A218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Суд с учетом мнения прокурора, а также иных участников процесса при наличии оснований, предусмотренных законом для прекращения уголовного дела, принимает соответствующее решение. При этом мнение прокурора, не поддержавшего ходатайство, не препятствует применению положений </w:t>
      </w:r>
      <w:hyperlink r:id="rId5" w:history="1">
        <w:r w:rsidRPr="00945A8F">
          <w:rPr>
            <w:rFonts w:ascii="Times New Roman" w:hAnsi="Times New Roman"/>
            <w:sz w:val="28"/>
            <w:szCs w:val="28"/>
          </w:rPr>
          <w:t>статьи 76.2</w:t>
        </w:r>
      </w:hyperlink>
      <w:r>
        <w:rPr>
          <w:rFonts w:ascii="Times New Roman" w:hAnsi="Times New Roman"/>
          <w:sz w:val="28"/>
          <w:szCs w:val="28"/>
        </w:rPr>
        <w:t xml:space="preserve"> УК РФ, если судом установлены обстоятельства, свидетельствующие о </w:t>
      </w:r>
      <w:r w:rsidRPr="00500B02">
        <w:rPr>
          <w:rFonts w:ascii="Times New Roman" w:hAnsi="Times New Roman"/>
          <w:sz w:val="28"/>
          <w:szCs w:val="28"/>
        </w:rPr>
        <w:t>наличии предусмотренного законом основания для прекращения уголовного дела и (или) уголовного преследования с назначением судебного штрафа.</w:t>
      </w:r>
    </w:p>
    <w:p w:rsidR="00156391" w:rsidRPr="00500B02" w:rsidP="00286411">
      <w:p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x-none"/>
        </w:rPr>
      </w:pPr>
      <w:r w:rsidRPr="00500B02">
        <w:rPr>
          <w:rFonts w:ascii="Times New Roman" w:hAnsi="Times New Roman"/>
          <w:sz w:val="28"/>
          <w:szCs w:val="28"/>
        </w:rPr>
        <w:t>Представитель потерпевшего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00B02">
        <w:rPr>
          <w:rFonts w:ascii="Times New Roman" w:hAnsi="Times New Roman"/>
          <w:sz w:val="28"/>
          <w:szCs w:val="28"/>
        </w:rPr>
        <w:t xml:space="preserve">» -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00B02">
        <w:rPr>
          <w:rFonts w:ascii="Times New Roman" w:hAnsi="Times New Roman"/>
          <w:sz w:val="28"/>
          <w:szCs w:val="28"/>
        </w:rPr>
        <w:t xml:space="preserve"> по окончании дознания при ознакомлении с материалами дела выразил свое согласие на рассмотрение дела в особом порядке, представил мировому судье письменное заявление о согласии на рассмотрение дела в особом порядке и в его отсутствие, против применения судом судебного штрафа не возражал. В судебном заседании представитель потерпевшего пояснил, что подсудимым</w:t>
      </w:r>
      <w:r w:rsidRPr="00500B02">
        <w:rPr>
          <w:rFonts w:ascii="Times New Roman" w:hAnsi="Times New Roman"/>
          <w:sz w:val="28"/>
          <w:szCs w:val="28"/>
          <w:shd w:val="clear" w:color="auto" w:fill="FFFFFF"/>
        </w:rPr>
        <w:t xml:space="preserve"> вред, причиненный преступлением заглажен путем принесения письменных извинений в адрес потерпевшего, а также, подсудимым предпринимались меры к примирению с потерпевшим, которому подсудимый хотел принести свои устные извинения в качестве иного заглаживания вреда, однако потерпевший отказался примиряться.</w:t>
      </w:r>
    </w:p>
    <w:p w:rsidR="00156391" w:rsidRPr="00DA126B" w:rsidP="0067725A">
      <w:pPr>
        <w:tabs>
          <w:tab w:val="left" w:pos="-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A218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ст. </w:t>
      </w:r>
      <w:hyperlink r:id="rId6" w:tgtFrame="_blank" w:tooltip="УК РФ &gt;  Общая часть &gt; Раздел IV.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76.2 УК РФ</w:t>
        </w:r>
      </w:hyperlink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л</w:t>
      </w:r>
      <w:r w:rsidRPr="00DA126B">
        <w:rPr>
          <w:rFonts w:ascii="Times New Roman" w:hAnsi="Times New Roman"/>
          <w:sz w:val="28"/>
          <w:szCs w:val="28"/>
        </w:rPr>
        <w:t>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156391" w:rsidRPr="00DA126B" w:rsidP="006772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со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DA126B">
        <w:rPr>
          <w:rFonts w:ascii="Times New Roman" w:hAnsi="Times New Roman"/>
          <w:sz w:val="28"/>
          <w:szCs w:val="28"/>
        </w:rPr>
        <w:t xml:space="preserve"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7" w:history="1">
        <w:r w:rsidRPr="00DA126B">
          <w:rPr>
            <w:rFonts w:ascii="Times New Roman" w:hAnsi="Times New Roman"/>
            <w:sz w:val="28"/>
            <w:szCs w:val="28"/>
          </w:rPr>
          <w:t>статьей 76.2</w:t>
        </w:r>
      </w:hyperlink>
      <w:r w:rsidRPr="00DA126B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156391" w:rsidRPr="00DA126B" w:rsidP="006772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 xml:space="preserve">Аналогичная позиция нашла своё отражение в </w:t>
      </w:r>
      <w:r w:rsidRPr="00DA126B">
        <w:rPr>
          <w:rFonts w:ascii="Times New Roman" w:hAnsi="Times New Roman"/>
          <w:bCs/>
          <w:sz w:val="28"/>
          <w:szCs w:val="28"/>
        </w:rPr>
        <w:t>Постановлении Пленума Верховного Суда РФ от 27 июня 2013 года № 19 «О применении судами законодательства, регламентирующего основания и порядок освобождения от уголовной ответственности», в соответствии с п. 16.1 которого и</w:t>
      </w:r>
      <w:r w:rsidRPr="00DA126B">
        <w:rPr>
          <w:rFonts w:ascii="Times New Roman" w:hAnsi="Times New Roman"/>
          <w:sz w:val="28"/>
          <w:szCs w:val="28"/>
        </w:rPr>
        <w:t xml:space="preserve">сходя из положений </w:t>
      </w:r>
      <w:hyperlink r:id="rId8" w:history="1">
        <w:r w:rsidRPr="00DA126B">
          <w:rPr>
            <w:rFonts w:ascii="Times New Roman" w:hAnsi="Times New Roman"/>
            <w:sz w:val="28"/>
            <w:szCs w:val="28"/>
          </w:rPr>
          <w:t>статьи 76.2</w:t>
        </w:r>
      </w:hyperlink>
      <w:r w:rsidRPr="00DA126B">
        <w:rPr>
          <w:rFonts w:ascii="Times New Roman" w:hAnsi="Times New Roman"/>
          <w:sz w:val="28"/>
          <w:szCs w:val="28"/>
        </w:rPr>
        <w:t xml:space="preserve"> УК РФ освобождение от 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ущерб или иным образом загладило причиненный преступлением вред. Совершение таким лицом впервые нескольких преступлений небольшой и (или) средней тяжести не препятствует освобождению его от уголовной ответственности на основании статьи 76.2 УК РФ.</w:t>
      </w:r>
    </w:p>
    <w:p w:rsidR="00156391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Учитывая, что подсудимый</w:t>
      </w:r>
      <w:r w:rsidRPr="00AE25C2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Имакаев Д.Н. </w:t>
      </w:r>
      <w:r w:rsidRPr="00DA126B">
        <w:rPr>
          <w:rFonts w:ascii="Times New Roman" w:hAnsi="Times New Roman"/>
          <w:sz w:val="28"/>
          <w:szCs w:val="28"/>
        </w:rPr>
        <w:t>в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первые совершил преступление небольшой тяжести, вину свою признал полностью и в содеянном раскаялся,</w:t>
      </w:r>
      <w:r w:rsidRPr="00DA126B">
        <w:rPr>
          <w:rFonts w:ascii="Times New Roman" w:hAnsi="Times New Roman"/>
          <w:sz w:val="28"/>
          <w:szCs w:val="28"/>
          <w:shd w:val="clear" w:color="auto" w:fill="FFFFFF"/>
          <w:lang w:val="x-none"/>
        </w:rPr>
        <w:t xml:space="preserve"> является лицом, имеющим возможность получения заработной платы и иного дохода,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 по месту жительства характеризуется с положительной стороны, на учете у врача психиатра и нарколога не состоит, ранее не судим,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загладил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вред причиненный преступлением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путем принесения письменных извинений в адрес потерпевшего, предпринимал меры к примирению с потерпевшим, у которого отсутствуют к подсудимому претензии имущественного характера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а так же учитывая, что подсудимый активно способствовал раскрытию и расследованию преступления, то имеются все основания для прекращения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уголовного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дела.</w:t>
      </w:r>
    </w:p>
    <w:p w:rsidR="00156391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мировой судья считает, что все предусмотренные законом условия соблюдены,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уголовное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дело, возможно прекратить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 назначением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меры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-правового характера в виде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 штрафа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как справедливой и достаточной для достижения задач уголовного закона, в том числе предупреждения совершения новых преступлений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56391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Определяя размер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 штрафа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учитывает тяжесть совершенного преступления, имущественное положение подсудимого,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возможность получения им заработной платы или иного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дохода. </w:t>
      </w:r>
    </w:p>
    <w:p w:rsidR="00156391" w:rsidRPr="00DA126B" w:rsidP="00207A8B">
      <w:pPr>
        <w:tabs>
          <w:tab w:val="left" w:pos="-851"/>
        </w:tabs>
        <w:ind w:firstLine="709"/>
        <w:jc w:val="both"/>
        <w:rPr>
          <w:rFonts w:ascii="Times New Roman" w:hAnsi="Times New Roman"/>
          <w:sz w:val="28"/>
          <w:szCs w:val="28"/>
          <w:lang w:val="x-none"/>
        </w:rPr>
      </w:pPr>
      <w:r w:rsidRPr="00DA126B">
        <w:rPr>
          <w:rFonts w:ascii="Times New Roman" w:hAnsi="Times New Roman"/>
          <w:bCs/>
          <w:iCs/>
          <w:sz w:val="28"/>
          <w:szCs w:val="28"/>
          <w:lang w:val="x-none"/>
        </w:rPr>
        <w:t xml:space="preserve">Руководствуясь положениями ст.ст. 81,82 УПК РФ, вещественное доказательства по уголовному делу: </w:t>
      </w:r>
      <w:r w:rsidRPr="00DA126B">
        <w:rPr>
          <w:rFonts w:ascii="Times New Roman" w:hAnsi="Times New Roman"/>
          <w:sz w:val="28"/>
          <w:szCs w:val="28"/>
        </w:rPr>
        <w:t xml:space="preserve">1) «ШокЯйцо Kinder Сюрприз Девочка Т1Х36 20г,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10 шт., 2) «ЛапшаБ/п Доширак Чан рамен 120г с приправами,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2 шт., 3) «Шаурма (курица) с медово – горчичным соусом 400г,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2 шт., 4) «Авокадо 1с Шт,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4 шт., 5) «ШокПаста Ферреро Нутелла 630г,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1 шт., 6) «Печенье Милка 260г Чоко крем,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2 шт., 7) «Фитнес стейк Мираторг из тел, охл 350 г.,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1 шт., 8) «Салат Шопский,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0,248 грамм, 9) «Салат легкий,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0,316 грамм, 10) «Салат морковный,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0,258 грамм, 11) «Салат весенний,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0,266 грамм, 12) «Блины с творогом,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0,600 грамм, 13) «Блины со сгущенкой,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0,454 грамма, 14) «КлубникаВес,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0,330 грамм, 15) «Лист Салата Шт,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3 шт., 16) «Петрушка Листовая Шт.,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>» в количестве 3 шт.</w:t>
      </w:r>
      <w:r>
        <w:rPr>
          <w:rFonts w:ascii="Times New Roman" w:hAnsi="Times New Roman"/>
          <w:sz w:val="28"/>
          <w:szCs w:val="28"/>
        </w:rPr>
        <w:t>, находящиеся на хранении</w:t>
      </w:r>
      <w:r w:rsidRPr="00DA12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представителя потерпевшего </w:t>
      </w:r>
      <w:r w:rsidRPr="00DA126B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-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>, - оставить по принадлежности потерпевшему Обществу с ограниченной ответственность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>» как законному владельцу.</w:t>
      </w:r>
    </w:p>
    <w:p w:rsidR="00156391" w:rsidRPr="00DA126B" w:rsidP="0067725A">
      <w:pPr>
        <w:ind w:right="-55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A126B">
        <w:rPr>
          <w:rFonts w:ascii="Times New Roman" w:hAnsi="Times New Roman"/>
          <w:bCs/>
          <w:color w:val="000000"/>
          <w:sz w:val="28"/>
          <w:szCs w:val="28"/>
        </w:rPr>
        <w:t xml:space="preserve">Основания применения </w:t>
      </w:r>
      <w:r w:rsidRPr="00DA126B">
        <w:rPr>
          <w:rFonts w:ascii="Times New Roman" w:hAnsi="Times New Roman"/>
          <w:sz w:val="28"/>
          <w:szCs w:val="28"/>
        </w:rPr>
        <w:t xml:space="preserve">меры процессуального принуждения в виде обязательства о явке </w:t>
      </w:r>
      <w:r w:rsidRPr="00DA126B">
        <w:rPr>
          <w:rFonts w:ascii="Times New Roman" w:hAnsi="Times New Roman"/>
          <w:bCs/>
          <w:color w:val="000000"/>
          <w:sz w:val="28"/>
          <w:szCs w:val="28"/>
        </w:rPr>
        <w:t>в отношении</w:t>
      </w:r>
      <w:r w:rsidRPr="00DA126B">
        <w:rPr>
          <w:rFonts w:ascii="Times New Roman" w:hAnsi="Times New Roman"/>
          <w:bCs/>
          <w:sz w:val="28"/>
          <w:szCs w:val="28"/>
        </w:rPr>
        <w:t xml:space="preserve"> </w:t>
      </w:r>
      <w:r w:rsidRPr="00DA126B">
        <w:rPr>
          <w:rFonts w:ascii="Times New Roman" w:hAnsi="Times New Roman"/>
          <w:sz w:val="28"/>
          <w:szCs w:val="28"/>
        </w:rPr>
        <w:t xml:space="preserve">Имакаева Даниила Николаевича </w:t>
      </w:r>
      <w:r w:rsidRPr="00DA126B">
        <w:rPr>
          <w:rFonts w:ascii="Times New Roman" w:hAnsi="Times New Roman"/>
          <w:bCs/>
          <w:color w:val="000000"/>
          <w:sz w:val="28"/>
          <w:szCs w:val="28"/>
        </w:rPr>
        <w:t xml:space="preserve">не изменились и не отпали, в связи с чем, данная мера </w:t>
      </w:r>
      <w:r w:rsidRPr="00DA126B">
        <w:rPr>
          <w:rFonts w:ascii="Times New Roman" w:hAnsi="Times New Roman"/>
          <w:sz w:val="28"/>
          <w:szCs w:val="28"/>
        </w:rPr>
        <w:t xml:space="preserve">процессуального принуждения </w:t>
      </w:r>
      <w:r w:rsidRPr="00DA126B">
        <w:rPr>
          <w:rFonts w:ascii="Times New Roman" w:hAnsi="Times New Roman"/>
          <w:bCs/>
          <w:color w:val="000000"/>
          <w:sz w:val="28"/>
          <w:szCs w:val="28"/>
        </w:rPr>
        <w:t>в отношении него подлежит оставлению без изменения до вступления постановления в законную силу.</w:t>
      </w:r>
    </w:p>
    <w:p w:rsidR="00156391" w:rsidRPr="00DA126B" w:rsidP="0067725A">
      <w:pPr>
        <w:ind w:right="-55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A126B">
        <w:rPr>
          <w:rFonts w:ascii="Times New Roman" w:hAnsi="Times New Roman"/>
          <w:bCs/>
          <w:color w:val="000000"/>
          <w:sz w:val="28"/>
          <w:szCs w:val="28"/>
        </w:rPr>
        <w:t>Гражданский иск в уголовном деле не заявлен.</w:t>
      </w:r>
    </w:p>
    <w:p w:rsidR="00156391" w:rsidRPr="00DA126B" w:rsidP="0067725A">
      <w:pPr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На основании изложенного, руководствуясь ст. ст. 25.1, 254 </w:t>
      </w:r>
      <w:r w:rsidRPr="00DA126B">
        <w:rPr>
          <w:rFonts w:ascii="Times New Roman" w:hAnsi="Times New Roman"/>
          <w:sz w:val="28"/>
          <w:szCs w:val="28"/>
        </w:rPr>
        <w:t>Уголовно-процессуального кодекса РФ, мировой судья</w:t>
      </w:r>
      <w:r>
        <w:rPr>
          <w:rFonts w:ascii="Times New Roman" w:hAnsi="Times New Roman"/>
          <w:sz w:val="28"/>
          <w:szCs w:val="28"/>
        </w:rPr>
        <w:t>.</w:t>
      </w:r>
      <w:r w:rsidRPr="00DA126B">
        <w:rPr>
          <w:rFonts w:ascii="Times New Roman" w:hAnsi="Times New Roman"/>
          <w:sz w:val="28"/>
          <w:szCs w:val="28"/>
        </w:rPr>
        <w:t xml:space="preserve"> –</w:t>
      </w:r>
    </w:p>
    <w:p w:rsidR="00156391" w:rsidRPr="00DA126B" w:rsidP="00644674">
      <w:pPr>
        <w:jc w:val="both"/>
        <w:rPr>
          <w:rFonts w:ascii="Times New Roman" w:hAnsi="Times New Roman"/>
          <w:sz w:val="28"/>
          <w:szCs w:val="28"/>
        </w:rPr>
      </w:pPr>
    </w:p>
    <w:p w:rsidR="00156391" w:rsidRPr="00DA126B" w:rsidP="00644674">
      <w:pPr>
        <w:jc w:val="center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ПОСТАНОВИЛ:</w:t>
      </w:r>
    </w:p>
    <w:p w:rsidR="00156391" w:rsidRPr="00DA126B" w:rsidP="00644674">
      <w:pPr>
        <w:ind w:firstLine="709"/>
        <w:rPr>
          <w:rFonts w:ascii="Times New Roman" w:hAnsi="Times New Roman"/>
          <w:sz w:val="28"/>
          <w:szCs w:val="28"/>
        </w:rPr>
      </w:pPr>
    </w:p>
    <w:p w:rsidR="00156391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Прекратить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уголовное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дело в отношении </w:t>
      </w:r>
      <w:r w:rsidRPr="00DA126B">
        <w:rPr>
          <w:rFonts w:ascii="Times New Roman" w:hAnsi="Times New Roman"/>
          <w:sz w:val="28"/>
          <w:szCs w:val="28"/>
        </w:rPr>
        <w:t xml:space="preserve">Имакаева Даниила Николаевича, обвиняемого в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совершении преступления, предусмотренного</w:t>
      </w:r>
      <w:r w:rsidRPr="00DA126B">
        <w:rPr>
          <w:rFonts w:ascii="Times New Roman" w:hAnsi="Times New Roman"/>
          <w:sz w:val="28"/>
          <w:szCs w:val="28"/>
        </w:rPr>
        <w:t xml:space="preserve"> ч.3 ст.30, ч. 1 ст. 158 УК РФ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Уголовно-процессуального кодекса Российской Федерации</w:t>
        </w:r>
      </w:hyperlink>
      <w:r w:rsidRPr="00DA126B">
        <w:rPr>
          <w:rFonts w:ascii="Times New Roman" w:hAnsi="Times New Roman"/>
          <w:sz w:val="28"/>
          <w:szCs w:val="28"/>
        </w:rPr>
        <w:t>, ст. 76.2 Уголовного кодекса Российской Федерации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56391" w:rsidRPr="00DA126B" w:rsidP="006772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Назначить</w:t>
      </w:r>
      <w:r w:rsidRPr="00DA126B">
        <w:rPr>
          <w:rFonts w:ascii="Times New Roman" w:hAnsi="Times New Roman"/>
          <w:sz w:val="28"/>
          <w:szCs w:val="28"/>
        </w:rPr>
        <w:t xml:space="preserve"> Имакаеву Даниилу Николаевичу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меру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-правового характера в виде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DA12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размере 8000 (восемь тысяч) рублей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определив срок оплаты </w:t>
      </w:r>
      <w:r w:rsidRPr="00DA126B">
        <w:rPr>
          <w:rFonts w:ascii="Times New Roman" w:hAnsi="Times New Roman"/>
          <w:sz w:val="28"/>
          <w:szCs w:val="28"/>
        </w:rPr>
        <w:t>в течение 60 дней со дня вступления постановления суда в законную силу.</w:t>
      </w:r>
      <w:r w:rsidRPr="00DA126B">
        <w:rPr>
          <w:rFonts w:ascii="Times New Roman" w:hAnsi="Times New Roman"/>
          <w:bCs/>
          <w:sz w:val="28"/>
          <w:szCs w:val="28"/>
        </w:rPr>
        <w:t xml:space="preserve"> </w:t>
      </w:r>
    </w:p>
    <w:p w:rsidR="00156391" w:rsidRPr="00DA126B" w:rsidP="006772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A126B">
        <w:rPr>
          <w:rFonts w:ascii="Times New Roman" w:hAnsi="Times New Roman"/>
          <w:bCs/>
          <w:sz w:val="28"/>
          <w:szCs w:val="28"/>
        </w:rPr>
        <w:t xml:space="preserve">Меру </w:t>
      </w:r>
      <w:r w:rsidRPr="00DA126B">
        <w:rPr>
          <w:rFonts w:ascii="Times New Roman" w:hAnsi="Times New Roman"/>
          <w:sz w:val="28"/>
          <w:szCs w:val="28"/>
        </w:rPr>
        <w:t xml:space="preserve">процессуального принуждения в виде обязательства о явке </w:t>
      </w:r>
      <w:r w:rsidRPr="00DA126B">
        <w:rPr>
          <w:rFonts w:ascii="Times New Roman" w:hAnsi="Times New Roman"/>
          <w:bCs/>
          <w:color w:val="000000"/>
          <w:sz w:val="28"/>
          <w:szCs w:val="28"/>
        </w:rPr>
        <w:t>в отношении</w:t>
      </w:r>
      <w:r w:rsidRPr="00DA126B">
        <w:rPr>
          <w:rFonts w:ascii="Times New Roman" w:hAnsi="Times New Roman"/>
          <w:bCs/>
          <w:sz w:val="28"/>
          <w:szCs w:val="28"/>
        </w:rPr>
        <w:t xml:space="preserve"> </w:t>
      </w:r>
      <w:r w:rsidRPr="00DA126B">
        <w:rPr>
          <w:rFonts w:ascii="Times New Roman" w:hAnsi="Times New Roman"/>
          <w:sz w:val="28"/>
          <w:szCs w:val="28"/>
        </w:rPr>
        <w:t xml:space="preserve">Имакаева Даниила Николаевича </w:t>
      </w:r>
      <w:r w:rsidRPr="00DA126B">
        <w:rPr>
          <w:rFonts w:ascii="Times New Roman" w:hAnsi="Times New Roman"/>
          <w:bCs/>
          <w:sz w:val="28"/>
          <w:szCs w:val="28"/>
        </w:rPr>
        <w:t>оставить без изменения до вступления постановления в законную силу.</w:t>
      </w:r>
    </w:p>
    <w:p w:rsidR="00156391" w:rsidRPr="00DA126B" w:rsidP="00DA126B">
      <w:pPr>
        <w:tabs>
          <w:tab w:val="left" w:pos="-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Вещественные доказательства по уголовному делу: </w:t>
      </w:r>
      <w:r w:rsidRPr="00DA126B">
        <w:rPr>
          <w:rFonts w:ascii="Times New Roman" w:hAnsi="Times New Roman"/>
          <w:sz w:val="28"/>
          <w:szCs w:val="28"/>
        </w:rPr>
        <w:t xml:space="preserve">1) «ШокЯйцо Kinder Сюрприз Девочка Т1Х36 20г,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10 шт., 2) «ЛапшаБ/п Доширак Чан рамен 120г с приправами,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2 шт., 3) «Шаурма (курица) с медово – горчичным соусом 400г,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2 шт., 4) «Авокадо 1с Шт,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4 шт., 5) «ШокПаста Ферреро Нутелла 630г,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1 шт., 6) «Печенье Милка 260г Чоко крем,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2 шт., 7) «Фитнес стейк Мираторг из тел, охл 350 г.,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1 шт., 8) «Салат Шопский,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0,248 грамм, 9) «Салат легкий,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0,316 грамм, 10) «Салат морковный,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0,258 грамм, 11) «Салат весенний,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0,266 грамм, 12) «Блины с творогом,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0,600 грамм, 13) «Блины со сгущенкой,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0,454 грамма, 14) «КлубникаВес,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0,330 грамм, 15) «Лист Салата Шт,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в количестве 3 шт., 16) «Петрушка Листовая Шт., ш/к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>» в количестве 3 шт.</w:t>
      </w:r>
      <w:r>
        <w:rPr>
          <w:rFonts w:ascii="Times New Roman" w:hAnsi="Times New Roman"/>
          <w:sz w:val="28"/>
          <w:szCs w:val="28"/>
        </w:rPr>
        <w:t xml:space="preserve">, находящиеся на хранении </w:t>
      </w:r>
      <w:r w:rsidRPr="00DA12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 представителя потерпевшего </w:t>
      </w:r>
      <w:r w:rsidRPr="00DA126B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>, - оставить по принадлежности потерпевшему Обществу с ограниченной ответственность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>» как законному владельцу.</w:t>
      </w:r>
    </w:p>
    <w:p w:rsidR="00156391" w:rsidRPr="00DA126B" w:rsidP="00DA126B">
      <w:pPr>
        <w:tabs>
          <w:tab w:val="left" w:pos="-851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Процессуальные издержки возместить за счет средств федерального бюджета.</w:t>
      </w:r>
    </w:p>
    <w:p w:rsidR="00156391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Разъяснить</w:t>
      </w:r>
      <w:r w:rsidRPr="00DA126B">
        <w:rPr>
          <w:rFonts w:ascii="Times New Roman" w:hAnsi="Times New Roman"/>
          <w:sz w:val="28"/>
          <w:szCs w:val="28"/>
        </w:rPr>
        <w:t xml:space="preserve"> Имакаеву Д.Н.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что в случае неуплаты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 установленный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судом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срок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судебный штраф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отменяется и лицо привлекается к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уголовной ответственности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по соответствующей статье УК РФ, а также необходимости представления сведений об уплате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судебного штрафа судебному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приставу-исполнителю в течение 10 дней после истечения срока, установленного для уплаты 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 штрафа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56391" w:rsidRPr="00DA126B" w:rsidP="0067725A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Постановление может быть обжаловано в апелляционном порядке в течение десяти суток со дня его постановления в Железнодорожный районный суд г. Симферополя Республики Крым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через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мирового судью судебного участка №4 Железнодорожного судебного района города Симферополь.</w:t>
      </w:r>
    </w:p>
    <w:p w:rsidR="00156391" w:rsidRPr="00DA126B" w:rsidP="0064467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56391" w:rsidRPr="00DA126B" w:rsidP="0064467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56391" w:rsidRPr="00DA126B" w:rsidP="00644674">
      <w:pPr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Мировой судья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DA12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DA12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840D75">
        <w:rPr>
          <w:rFonts w:ascii="Times New Roman" w:hAnsi="Times New Roman"/>
          <w:color w:val="FFFFFF"/>
          <w:sz w:val="28"/>
          <w:szCs w:val="28"/>
          <w:shd w:val="clear" w:color="auto" w:fill="FFFFFF"/>
        </w:rPr>
        <w:t>/подпись/</w:t>
      </w:r>
      <w:r w:rsidRPr="00840D75">
        <w:rPr>
          <w:rFonts w:ascii="Times New Roman" w:hAnsi="Times New Roman"/>
          <w:color w:val="FFFFFF"/>
          <w:sz w:val="28"/>
          <w:szCs w:val="28"/>
          <w:shd w:val="clear" w:color="auto" w:fill="FFFFFF"/>
        </w:rPr>
        <w:tab/>
      </w:r>
      <w:r w:rsidRPr="00DA12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DA12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DA12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 Д.В. Киреев</w:t>
      </w:r>
    </w:p>
    <w:p w:rsidR="00156391" w:rsidRPr="005943AB" w:rsidP="00644674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156391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Sect="00E915D9">
      <w:headerReference w:type="default" r:id="rId9"/>
      <w:pgSz w:w="11906" w:h="16838"/>
      <w:pgMar w:top="964" w:right="851" w:bottom="964" w:left="164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91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1563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00F49E"/>
    <w:lvl w:ilvl="0">
      <w:start w:val="0"/>
      <w:numFmt w:val="bullet"/>
      <w:lvlText w:val="*"/>
      <w:lvlJc w:val="left"/>
    </w:lvl>
  </w:abstractNum>
  <w:abstractNum w:abstractNumId="1">
    <w:nsid w:val="1DFC0492"/>
    <w:multiLevelType w:val="hybridMultilevel"/>
    <w:tmpl w:val="AABC80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3D7675"/>
    <w:multiLevelType w:val="multilevel"/>
    <w:tmpl w:val="7A5A383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3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start w:val="0"/>
        <w:numFmt w:val="bullet"/>
        <w:lvlText w:val="&gt;"/>
        <w:legacy w:legacy="1" w:legacySpace="0" w:legacyIndent="720"/>
        <w:lvlJc w:val="left"/>
        <w:rPr>
          <w:rFonts w:ascii="Times New Roman" w:hAnsi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2C3"/>
    <w:rsid w:val="0000215A"/>
    <w:rsid w:val="0000509D"/>
    <w:rsid w:val="0000642D"/>
    <w:rsid w:val="00014AE3"/>
    <w:rsid w:val="000154DD"/>
    <w:rsid w:val="00024F08"/>
    <w:rsid w:val="000302E0"/>
    <w:rsid w:val="00030B77"/>
    <w:rsid w:val="000314EC"/>
    <w:rsid w:val="00031675"/>
    <w:rsid w:val="00035E1E"/>
    <w:rsid w:val="00041597"/>
    <w:rsid w:val="00042DD1"/>
    <w:rsid w:val="000471DD"/>
    <w:rsid w:val="00051E22"/>
    <w:rsid w:val="00056250"/>
    <w:rsid w:val="00056BC3"/>
    <w:rsid w:val="00056D1A"/>
    <w:rsid w:val="000609C8"/>
    <w:rsid w:val="00061FAF"/>
    <w:rsid w:val="00062D50"/>
    <w:rsid w:val="00063272"/>
    <w:rsid w:val="0006755E"/>
    <w:rsid w:val="00070ADD"/>
    <w:rsid w:val="00070F86"/>
    <w:rsid w:val="00081D85"/>
    <w:rsid w:val="00082967"/>
    <w:rsid w:val="00084B20"/>
    <w:rsid w:val="00084CA7"/>
    <w:rsid w:val="00085157"/>
    <w:rsid w:val="00085BED"/>
    <w:rsid w:val="000905BE"/>
    <w:rsid w:val="00093A15"/>
    <w:rsid w:val="00096044"/>
    <w:rsid w:val="000A1B06"/>
    <w:rsid w:val="000A2381"/>
    <w:rsid w:val="000A2DE0"/>
    <w:rsid w:val="000A42FA"/>
    <w:rsid w:val="000C0788"/>
    <w:rsid w:val="000C3699"/>
    <w:rsid w:val="000C7A9F"/>
    <w:rsid w:val="000D1AB9"/>
    <w:rsid w:val="000D2115"/>
    <w:rsid w:val="000D612E"/>
    <w:rsid w:val="000D6BC2"/>
    <w:rsid w:val="000E0F3F"/>
    <w:rsid w:val="000F09F4"/>
    <w:rsid w:val="000F15EF"/>
    <w:rsid w:val="000F17D7"/>
    <w:rsid w:val="000F419F"/>
    <w:rsid w:val="000F4534"/>
    <w:rsid w:val="000F51B8"/>
    <w:rsid w:val="00102A59"/>
    <w:rsid w:val="00111951"/>
    <w:rsid w:val="00112AD3"/>
    <w:rsid w:val="00113EF2"/>
    <w:rsid w:val="0011598C"/>
    <w:rsid w:val="00116A43"/>
    <w:rsid w:val="0011741E"/>
    <w:rsid w:val="00121402"/>
    <w:rsid w:val="001219B8"/>
    <w:rsid w:val="00123106"/>
    <w:rsid w:val="00123FED"/>
    <w:rsid w:val="0012536A"/>
    <w:rsid w:val="00127CA6"/>
    <w:rsid w:val="001318C1"/>
    <w:rsid w:val="00134D69"/>
    <w:rsid w:val="0013511D"/>
    <w:rsid w:val="00135BC4"/>
    <w:rsid w:val="001369C4"/>
    <w:rsid w:val="00137421"/>
    <w:rsid w:val="001412E9"/>
    <w:rsid w:val="00143012"/>
    <w:rsid w:val="00145518"/>
    <w:rsid w:val="0014659D"/>
    <w:rsid w:val="00146C87"/>
    <w:rsid w:val="0015011D"/>
    <w:rsid w:val="001558DA"/>
    <w:rsid w:val="00156391"/>
    <w:rsid w:val="001602C9"/>
    <w:rsid w:val="0016371D"/>
    <w:rsid w:val="00167FFD"/>
    <w:rsid w:val="001705B2"/>
    <w:rsid w:val="00170F25"/>
    <w:rsid w:val="001727AF"/>
    <w:rsid w:val="001755F1"/>
    <w:rsid w:val="00176E56"/>
    <w:rsid w:val="001806E7"/>
    <w:rsid w:val="001842CD"/>
    <w:rsid w:val="0018449E"/>
    <w:rsid w:val="00185446"/>
    <w:rsid w:val="001860B1"/>
    <w:rsid w:val="00187693"/>
    <w:rsid w:val="00190874"/>
    <w:rsid w:val="00192794"/>
    <w:rsid w:val="00197AF2"/>
    <w:rsid w:val="001A2184"/>
    <w:rsid w:val="001A3146"/>
    <w:rsid w:val="001A78AF"/>
    <w:rsid w:val="001C347D"/>
    <w:rsid w:val="001C4005"/>
    <w:rsid w:val="001C49A6"/>
    <w:rsid w:val="001C4B54"/>
    <w:rsid w:val="001C4D9E"/>
    <w:rsid w:val="001C4DE0"/>
    <w:rsid w:val="001C52BE"/>
    <w:rsid w:val="001C6A15"/>
    <w:rsid w:val="001D279C"/>
    <w:rsid w:val="001D48F3"/>
    <w:rsid w:val="001D4DA7"/>
    <w:rsid w:val="001D5C43"/>
    <w:rsid w:val="001D6AD3"/>
    <w:rsid w:val="001D7998"/>
    <w:rsid w:val="001D7F7A"/>
    <w:rsid w:val="001E516D"/>
    <w:rsid w:val="001E588B"/>
    <w:rsid w:val="001F1DCB"/>
    <w:rsid w:val="001F2C0A"/>
    <w:rsid w:val="001F47E4"/>
    <w:rsid w:val="00202021"/>
    <w:rsid w:val="002036E5"/>
    <w:rsid w:val="00203E21"/>
    <w:rsid w:val="00204A60"/>
    <w:rsid w:val="00207A8B"/>
    <w:rsid w:val="00211C30"/>
    <w:rsid w:val="00211DFE"/>
    <w:rsid w:val="00212093"/>
    <w:rsid w:val="0021258D"/>
    <w:rsid w:val="002129D2"/>
    <w:rsid w:val="00216760"/>
    <w:rsid w:val="00216D7C"/>
    <w:rsid w:val="00225AE9"/>
    <w:rsid w:val="00227933"/>
    <w:rsid w:val="0023286E"/>
    <w:rsid w:val="00232A0A"/>
    <w:rsid w:val="002408C9"/>
    <w:rsid w:val="00242490"/>
    <w:rsid w:val="00247DF8"/>
    <w:rsid w:val="00253BBA"/>
    <w:rsid w:val="00255251"/>
    <w:rsid w:val="00261339"/>
    <w:rsid w:val="00262994"/>
    <w:rsid w:val="00263330"/>
    <w:rsid w:val="00280401"/>
    <w:rsid w:val="00280DD8"/>
    <w:rsid w:val="00281C32"/>
    <w:rsid w:val="00283E2D"/>
    <w:rsid w:val="00286411"/>
    <w:rsid w:val="002866E7"/>
    <w:rsid w:val="00287416"/>
    <w:rsid w:val="00287C41"/>
    <w:rsid w:val="0029506F"/>
    <w:rsid w:val="002958FC"/>
    <w:rsid w:val="00297518"/>
    <w:rsid w:val="002A1DDC"/>
    <w:rsid w:val="002A20B1"/>
    <w:rsid w:val="002A3435"/>
    <w:rsid w:val="002A5463"/>
    <w:rsid w:val="002A54C7"/>
    <w:rsid w:val="002A738A"/>
    <w:rsid w:val="002A7EBE"/>
    <w:rsid w:val="002B3B00"/>
    <w:rsid w:val="002B623A"/>
    <w:rsid w:val="002B7049"/>
    <w:rsid w:val="002B7AF2"/>
    <w:rsid w:val="002C175A"/>
    <w:rsid w:val="002C21AD"/>
    <w:rsid w:val="002C3A5A"/>
    <w:rsid w:val="002C6584"/>
    <w:rsid w:val="002C6861"/>
    <w:rsid w:val="002C731F"/>
    <w:rsid w:val="002D4392"/>
    <w:rsid w:val="002D7AB6"/>
    <w:rsid w:val="002E057D"/>
    <w:rsid w:val="002E194B"/>
    <w:rsid w:val="002E5550"/>
    <w:rsid w:val="002F0D0E"/>
    <w:rsid w:val="002F2728"/>
    <w:rsid w:val="002F30AE"/>
    <w:rsid w:val="002F4478"/>
    <w:rsid w:val="002F5F57"/>
    <w:rsid w:val="002F6610"/>
    <w:rsid w:val="0030047A"/>
    <w:rsid w:val="00300E0A"/>
    <w:rsid w:val="00306527"/>
    <w:rsid w:val="003117A9"/>
    <w:rsid w:val="00313579"/>
    <w:rsid w:val="0031669D"/>
    <w:rsid w:val="0031697B"/>
    <w:rsid w:val="003219B2"/>
    <w:rsid w:val="00323D5E"/>
    <w:rsid w:val="0033008C"/>
    <w:rsid w:val="00332368"/>
    <w:rsid w:val="0033270F"/>
    <w:rsid w:val="00340943"/>
    <w:rsid w:val="00341BC0"/>
    <w:rsid w:val="00341FC6"/>
    <w:rsid w:val="00342BD9"/>
    <w:rsid w:val="00344F5D"/>
    <w:rsid w:val="00345392"/>
    <w:rsid w:val="00346442"/>
    <w:rsid w:val="00346EB8"/>
    <w:rsid w:val="00352DD9"/>
    <w:rsid w:val="00353B6D"/>
    <w:rsid w:val="00354314"/>
    <w:rsid w:val="003545BA"/>
    <w:rsid w:val="00355993"/>
    <w:rsid w:val="00355BC3"/>
    <w:rsid w:val="0035622C"/>
    <w:rsid w:val="003622B8"/>
    <w:rsid w:val="003654AB"/>
    <w:rsid w:val="0036603D"/>
    <w:rsid w:val="003672D4"/>
    <w:rsid w:val="00367631"/>
    <w:rsid w:val="0037628C"/>
    <w:rsid w:val="003769EB"/>
    <w:rsid w:val="00376AED"/>
    <w:rsid w:val="00377D7C"/>
    <w:rsid w:val="003800FE"/>
    <w:rsid w:val="00380282"/>
    <w:rsid w:val="00384129"/>
    <w:rsid w:val="00384F76"/>
    <w:rsid w:val="003860C7"/>
    <w:rsid w:val="00386A2C"/>
    <w:rsid w:val="00393525"/>
    <w:rsid w:val="003945DF"/>
    <w:rsid w:val="003963A1"/>
    <w:rsid w:val="00396FBE"/>
    <w:rsid w:val="003A1BB6"/>
    <w:rsid w:val="003A4DA8"/>
    <w:rsid w:val="003B7837"/>
    <w:rsid w:val="003C3229"/>
    <w:rsid w:val="003C3E25"/>
    <w:rsid w:val="003D680D"/>
    <w:rsid w:val="003F1478"/>
    <w:rsid w:val="003F1ED0"/>
    <w:rsid w:val="003F25CA"/>
    <w:rsid w:val="003F260E"/>
    <w:rsid w:val="003F2AE6"/>
    <w:rsid w:val="003F636D"/>
    <w:rsid w:val="003F7ACE"/>
    <w:rsid w:val="00400836"/>
    <w:rsid w:val="004027A8"/>
    <w:rsid w:val="00410A45"/>
    <w:rsid w:val="00411DFF"/>
    <w:rsid w:val="00412A01"/>
    <w:rsid w:val="00413271"/>
    <w:rsid w:val="00416AB8"/>
    <w:rsid w:val="00421762"/>
    <w:rsid w:val="00424DE2"/>
    <w:rsid w:val="004269C8"/>
    <w:rsid w:val="00431441"/>
    <w:rsid w:val="00431C7B"/>
    <w:rsid w:val="00435A5E"/>
    <w:rsid w:val="00443E79"/>
    <w:rsid w:val="00445CB9"/>
    <w:rsid w:val="00453A8B"/>
    <w:rsid w:val="00455EBD"/>
    <w:rsid w:val="004641AC"/>
    <w:rsid w:val="00464395"/>
    <w:rsid w:val="004734A5"/>
    <w:rsid w:val="004760B7"/>
    <w:rsid w:val="0047689B"/>
    <w:rsid w:val="00476CEE"/>
    <w:rsid w:val="00481908"/>
    <w:rsid w:val="00485727"/>
    <w:rsid w:val="004865AF"/>
    <w:rsid w:val="00491AC5"/>
    <w:rsid w:val="004964D7"/>
    <w:rsid w:val="004A0DB0"/>
    <w:rsid w:val="004A4077"/>
    <w:rsid w:val="004A5023"/>
    <w:rsid w:val="004A5805"/>
    <w:rsid w:val="004A77B1"/>
    <w:rsid w:val="004B0AA8"/>
    <w:rsid w:val="004B3A5E"/>
    <w:rsid w:val="004B46BF"/>
    <w:rsid w:val="004B5729"/>
    <w:rsid w:val="004B6920"/>
    <w:rsid w:val="004C0918"/>
    <w:rsid w:val="004C2028"/>
    <w:rsid w:val="004C21E8"/>
    <w:rsid w:val="004C2B82"/>
    <w:rsid w:val="004C4507"/>
    <w:rsid w:val="004C683D"/>
    <w:rsid w:val="004C79B6"/>
    <w:rsid w:val="004D0FCE"/>
    <w:rsid w:val="004D3C7E"/>
    <w:rsid w:val="004D521B"/>
    <w:rsid w:val="004D55A0"/>
    <w:rsid w:val="004E6992"/>
    <w:rsid w:val="004E6ED6"/>
    <w:rsid w:val="004E708D"/>
    <w:rsid w:val="004E739F"/>
    <w:rsid w:val="004F0F79"/>
    <w:rsid w:val="004F14FD"/>
    <w:rsid w:val="004F3BF0"/>
    <w:rsid w:val="004F484D"/>
    <w:rsid w:val="004F57F1"/>
    <w:rsid w:val="004F688B"/>
    <w:rsid w:val="00500B02"/>
    <w:rsid w:val="0050312B"/>
    <w:rsid w:val="00503A04"/>
    <w:rsid w:val="00510DFC"/>
    <w:rsid w:val="005110D6"/>
    <w:rsid w:val="005136D1"/>
    <w:rsid w:val="00514A6F"/>
    <w:rsid w:val="00514B45"/>
    <w:rsid w:val="005203E4"/>
    <w:rsid w:val="005235A5"/>
    <w:rsid w:val="00524010"/>
    <w:rsid w:val="005249F9"/>
    <w:rsid w:val="005257A7"/>
    <w:rsid w:val="005268EB"/>
    <w:rsid w:val="005375A6"/>
    <w:rsid w:val="00542516"/>
    <w:rsid w:val="00543594"/>
    <w:rsid w:val="00544FFE"/>
    <w:rsid w:val="00546265"/>
    <w:rsid w:val="0055246E"/>
    <w:rsid w:val="0055722A"/>
    <w:rsid w:val="005575FD"/>
    <w:rsid w:val="00561D5D"/>
    <w:rsid w:val="00562C47"/>
    <w:rsid w:val="00562E63"/>
    <w:rsid w:val="00566AA5"/>
    <w:rsid w:val="005677FD"/>
    <w:rsid w:val="00567C50"/>
    <w:rsid w:val="005729BF"/>
    <w:rsid w:val="00580520"/>
    <w:rsid w:val="00581661"/>
    <w:rsid w:val="005859D4"/>
    <w:rsid w:val="00585C0F"/>
    <w:rsid w:val="00586E97"/>
    <w:rsid w:val="00590C8D"/>
    <w:rsid w:val="00591E36"/>
    <w:rsid w:val="00594374"/>
    <w:rsid w:val="005943AB"/>
    <w:rsid w:val="00594734"/>
    <w:rsid w:val="00594C51"/>
    <w:rsid w:val="005956C0"/>
    <w:rsid w:val="00597024"/>
    <w:rsid w:val="005A2455"/>
    <w:rsid w:val="005A46F3"/>
    <w:rsid w:val="005B08B3"/>
    <w:rsid w:val="005B167C"/>
    <w:rsid w:val="005B5B9C"/>
    <w:rsid w:val="005B70E3"/>
    <w:rsid w:val="005B767F"/>
    <w:rsid w:val="005C076D"/>
    <w:rsid w:val="005C41B0"/>
    <w:rsid w:val="005C5129"/>
    <w:rsid w:val="005C68CF"/>
    <w:rsid w:val="005D09A2"/>
    <w:rsid w:val="005D6C22"/>
    <w:rsid w:val="005E2CAB"/>
    <w:rsid w:val="005E34F8"/>
    <w:rsid w:val="005F6285"/>
    <w:rsid w:val="005F76DB"/>
    <w:rsid w:val="00611FDA"/>
    <w:rsid w:val="00612F70"/>
    <w:rsid w:val="00614843"/>
    <w:rsid w:val="00615297"/>
    <w:rsid w:val="0061555B"/>
    <w:rsid w:val="00625434"/>
    <w:rsid w:val="00631775"/>
    <w:rsid w:val="00631DBC"/>
    <w:rsid w:val="00632EDF"/>
    <w:rsid w:val="00636712"/>
    <w:rsid w:val="006372CE"/>
    <w:rsid w:val="00640FAA"/>
    <w:rsid w:val="00641314"/>
    <w:rsid w:val="00644674"/>
    <w:rsid w:val="0064490E"/>
    <w:rsid w:val="006463D7"/>
    <w:rsid w:val="006465D3"/>
    <w:rsid w:val="00651836"/>
    <w:rsid w:val="00662778"/>
    <w:rsid w:val="00663763"/>
    <w:rsid w:val="00664C20"/>
    <w:rsid w:val="0066521D"/>
    <w:rsid w:val="0067330E"/>
    <w:rsid w:val="00673E7D"/>
    <w:rsid w:val="00676892"/>
    <w:rsid w:val="00676998"/>
    <w:rsid w:val="0067725A"/>
    <w:rsid w:val="00680DC7"/>
    <w:rsid w:val="00682072"/>
    <w:rsid w:val="0068362A"/>
    <w:rsid w:val="00683DF0"/>
    <w:rsid w:val="00693124"/>
    <w:rsid w:val="006A52A1"/>
    <w:rsid w:val="006B21CC"/>
    <w:rsid w:val="006B2EA9"/>
    <w:rsid w:val="006B3215"/>
    <w:rsid w:val="006B5DA2"/>
    <w:rsid w:val="006B62E6"/>
    <w:rsid w:val="006C092D"/>
    <w:rsid w:val="006C2305"/>
    <w:rsid w:val="006C48D2"/>
    <w:rsid w:val="006D0502"/>
    <w:rsid w:val="006D1BDC"/>
    <w:rsid w:val="006D4821"/>
    <w:rsid w:val="006D4A62"/>
    <w:rsid w:val="006D4C80"/>
    <w:rsid w:val="006E3DB5"/>
    <w:rsid w:val="006E488E"/>
    <w:rsid w:val="006F3E96"/>
    <w:rsid w:val="006F75E3"/>
    <w:rsid w:val="007016C7"/>
    <w:rsid w:val="007024F6"/>
    <w:rsid w:val="00704DA3"/>
    <w:rsid w:val="007065DA"/>
    <w:rsid w:val="007066E9"/>
    <w:rsid w:val="00706770"/>
    <w:rsid w:val="00706951"/>
    <w:rsid w:val="00710DE3"/>
    <w:rsid w:val="00715E08"/>
    <w:rsid w:val="00716AC9"/>
    <w:rsid w:val="00716EC8"/>
    <w:rsid w:val="00723114"/>
    <w:rsid w:val="00725481"/>
    <w:rsid w:val="007308DF"/>
    <w:rsid w:val="007322F6"/>
    <w:rsid w:val="00733CFD"/>
    <w:rsid w:val="007351F2"/>
    <w:rsid w:val="00735306"/>
    <w:rsid w:val="007419E8"/>
    <w:rsid w:val="00742A77"/>
    <w:rsid w:val="00744D77"/>
    <w:rsid w:val="007450A6"/>
    <w:rsid w:val="00745614"/>
    <w:rsid w:val="00745813"/>
    <w:rsid w:val="007458B2"/>
    <w:rsid w:val="00752D92"/>
    <w:rsid w:val="007546CF"/>
    <w:rsid w:val="00755F72"/>
    <w:rsid w:val="00762B41"/>
    <w:rsid w:val="0076567D"/>
    <w:rsid w:val="007704F4"/>
    <w:rsid w:val="00772D49"/>
    <w:rsid w:val="00783E6A"/>
    <w:rsid w:val="00787F08"/>
    <w:rsid w:val="00790E45"/>
    <w:rsid w:val="00792BD5"/>
    <w:rsid w:val="00792CCE"/>
    <w:rsid w:val="007951ED"/>
    <w:rsid w:val="0079623F"/>
    <w:rsid w:val="007A1E13"/>
    <w:rsid w:val="007A21F3"/>
    <w:rsid w:val="007A5B5C"/>
    <w:rsid w:val="007A783E"/>
    <w:rsid w:val="007A7F47"/>
    <w:rsid w:val="007B0754"/>
    <w:rsid w:val="007B1FF9"/>
    <w:rsid w:val="007B2190"/>
    <w:rsid w:val="007C3E65"/>
    <w:rsid w:val="007C4235"/>
    <w:rsid w:val="007C5F67"/>
    <w:rsid w:val="007C693A"/>
    <w:rsid w:val="007D57EE"/>
    <w:rsid w:val="007E0149"/>
    <w:rsid w:val="007E4F89"/>
    <w:rsid w:val="007E6B77"/>
    <w:rsid w:val="007F16AA"/>
    <w:rsid w:val="007F61CC"/>
    <w:rsid w:val="00801380"/>
    <w:rsid w:val="008040B8"/>
    <w:rsid w:val="0080744C"/>
    <w:rsid w:val="00807895"/>
    <w:rsid w:val="00812A9B"/>
    <w:rsid w:val="008202E0"/>
    <w:rsid w:val="008217D3"/>
    <w:rsid w:val="00823AC0"/>
    <w:rsid w:val="00825413"/>
    <w:rsid w:val="00830697"/>
    <w:rsid w:val="008314C9"/>
    <w:rsid w:val="008318DD"/>
    <w:rsid w:val="008336A8"/>
    <w:rsid w:val="008350E2"/>
    <w:rsid w:val="00837C5E"/>
    <w:rsid w:val="008408F3"/>
    <w:rsid w:val="00840D75"/>
    <w:rsid w:val="00841237"/>
    <w:rsid w:val="00841EF6"/>
    <w:rsid w:val="00846F9E"/>
    <w:rsid w:val="00851C13"/>
    <w:rsid w:val="0085271E"/>
    <w:rsid w:val="00852D27"/>
    <w:rsid w:val="00862C2D"/>
    <w:rsid w:val="00865740"/>
    <w:rsid w:val="008762C3"/>
    <w:rsid w:val="00877764"/>
    <w:rsid w:val="00882F34"/>
    <w:rsid w:val="00883BEB"/>
    <w:rsid w:val="0088467C"/>
    <w:rsid w:val="00891776"/>
    <w:rsid w:val="00893526"/>
    <w:rsid w:val="00893ED1"/>
    <w:rsid w:val="008944ED"/>
    <w:rsid w:val="0089681B"/>
    <w:rsid w:val="008B26E2"/>
    <w:rsid w:val="008B47C8"/>
    <w:rsid w:val="008B5297"/>
    <w:rsid w:val="008B5972"/>
    <w:rsid w:val="008B6757"/>
    <w:rsid w:val="008C006B"/>
    <w:rsid w:val="008C0B52"/>
    <w:rsid w:val="008C52AF"/>
    <w:rsid w:val="008C5B1F"/>
    <w:rsid w:val="008E12B5"/>
    <w:rsid w:val="008E361F"/>
    <w:rsid w:val="008E4216"/>
    <w:rsid w:val="008E6CD4"/>
    <w:rsid w:val="008F5950"/>
    <w:rsid w:val="008F7A08"/>
    <w:rsid w:val="00900D30"/>
    <w:rsid w:val="00901871"/>
    <w:rsid w:val="0090587E"/>
    <w:rsid w:val="00905B25"/>
    <w:rsid w:val="00913784"/>
    <w:rsid w:val="00913D5F"/>
    <w:rsid w:val="009205FD"/>
    <w:rsid w:val="0092141E"/>
    <w:rsid w:val="00922994"/>
    <w:rsid w:val="00927C43"/>
    <w:rsid w:val="00931C79"/>
    <w:rsid w:val="00932E3C"/>
    <w:rsid w:val="00940285"/>
    <w:rsid w:val="00941452"/>
    <w:rsid w:val="00945A8F"/>
    <w:rsid w:val="009505BB"/>
    <w:rsid w:val="00950BA9"/>
    <w:rsid w:val="00950CFF"/>
    <w:rsid w:val="00951124"/>
    <w:rsid w:val="00955C46"/>
    <w:rsid w:val="0095764A"/>
    <w:rsid w:val="0096150B"/>
    <w:rsid w:val="00963D69"/>
    <w:rsid w:val="00965C19"/>
    <w:rsid w:val="00967459"/>
    <w:rsid w:val="00970FE8"/>
    <w:rsid w:val="00974341"/>
    <w:rsid w:val="00975D01"/>
    <w:rsid w:val="00980EC2"/>
    <w:rsid w:val="00981BAC"/>
    <w:rsid w:val="00984D18"/>
    <w:rsid w:val="009864D7"/>
    <w:rsid w:val="009875DA"/>
    <w:rsid w:val="00993B71"/>
    <w:rsid w:val="00994FB5"/>
    <w:rsid w:val="009A0176"/>
    <w:rsid w:val="009A163F"/>
    <w:rsid w:val="009A4480"/>
    <w:rsid w:val="009A4771"/>
    <w:rsid w:val="009A659D"/>
    <w:rsid w:val="009B5367"/>
    <w:rsid w:val="009C10B0"/>
    <w:rsid w:val="009C71A7"/>
    <w:rsid w:val="009C776C"/>
    <w:rsid w:val="009D216E"/>
    <w:rsid w:val="009D5EBF"/>
    <w:rsid w:val="009D785C"/>
    <w:rsid w:val="009E0F65"/>
    <w:rsid w:val="009E2723"/>
    <w:rsid w:val="009E2745"/>
    <w:rsid w:val="009E5A87"/>
    <w:rsid w:val="009E69FD"/>
    <w:rsid w:val="009E7ED6"/>
    <w:rsid w:val="009F4A97"/>
    <w:rsid w:val="009F6A89"/>
    <w:rsid w:val="009F7B24"/>
    <w:rsid w:val="00A02D33"/>
    <w:rsid w:val="00A053F1"/>
    <w:rsid w:val="00A11253"/>
    <w:rsid w:val="00A11C99"/>
    <w:rsid w:val="00A134A9"/>
    <w:rsid w:val="00A1540E"/>
    <w:rsid w:val="00A2039C"/>
    <w:rsid w:val="00A21E59"/>
    <w:rsid w:val="00A22EE4"/>
    <w:rsid w:val="00A25F55"/>
    <w:rsid w:val="00A27408"/>
    <w:rsid w:val="00A3041F"/>
    <w:rsid w:val="00A34C7E"/>
    <w:rsid w:val="00A34CCA"/>
    <w:rsid w:val="00A3743C"/>
    <w:rsid w:val="00A37575"/>
    <w:rsid w:val="00A44693"/>
    <w:rsid w:val="00A44FF1"/>
    <w:rsid w:val="00A45127"/>
    <w:rsid w:val="00A4642C"/>
    <w:rsid w:val="00A519C7"/>
    <w:rsid w:val="00A53698"/>
    <w:rsid w:val="00A56E56"/>
    <w:rsid w:val="00A6072D"/>
    <w:rsid w:val="00A617E7"/>
    <w:rsid w:val="00A618D8"/>
    <w:rsid w:val="00A628B4"/>
    <w:rsid w:val="00A631CD"/>
    <w:rsid w:val="00A6707F"/>
    <w:rsid w:val="00A7360C"/>
    <w:rsid w:val="00A87235"/>
    <w:rsid w:val="00A91C03"/>
    <w:rsid w:val="00A93946"/>
    <w:rsid w:val="00A95BEA"/>
    <w:rsid w:val="00A95F91"/>
    <w:rsid w:val="00AA062C"/>
    <w:rsid w:val="00AA3E13"/>
    <w:rsid w:val="00AB17D9"/>
    <w:rsid w:val="00AB1F1A"/>
    <w:rsid w:val="00AB335D"/>
    <w:rsid w:val="00AB6603"/>
    <w:rsid w:val="00AC2DD5"/>
    <w:rsid w:val="00AC526E"/>
    <w:rsid w:val="00AC76EE"/>
    <w:rsid w:val="00AD681C"/>
    <w:rsid w:val="00AE1798"/>
    <w:rsid w:val="00AE25C2"/>
    <w:rsid w:val="00AE2E2B"/>
    <w:rsid w:val="00AE394D"/>
    <w:rsid w:val="00AE4E25"/>
    <w:rsid w:val="00AE4E7D"/>
    <w:rsid w:val="00AE6329"/>
    <w:rsid w:val="00B00FF5"/>
    <w:rsid w:val="00B03C7B"/>
    <w:rsid w:val="00B049DB"/>
    <w:rsid w:val="00B05F1C"/>
    <w:rsid w:val="00B061CC"/>
    <w:rsid w:val="00B07708"/>
    <w:rsid w:val="00B07BDE"/>
    <w:rsid w:val="00B156A2"/>
    <w:rsid w:val="00B221B8"/>
    <w:rsid w:val="00B22625"/>
    <w:rsid w:val="00B229A0"/>
    <w:rsid w:val="00B239A3"/>
    <w:rsid w:val="00B239EB"/>
    <w:rsid w:val="00B253D1"/>
    <w:rsid w:val="00B2616F"/>
    <w:rsid w:val="00B276FB"/>
    <w:rsid w:val="00B31D7F"/>
    <w:rsid w:val="00B33206"/>
    <w:rsid w:val="00B33AB7"/>
    <w:rsid w:val="00B33C11"/>
    <w:rsid w:val="00B34913"/>
    <w:rsid w:val="00B34953"/>
    <w:rsid w:val="00B355F5"/>
    <w:rsid w:val="00B3592F"/>
    <w:rsid w:val="00B465C2"/>
    <w:rsid w:val="00B53C43"/>
    <w:rsid w:val="00B54950"/>
    <w:rsid w:val="00B5773C"/>
    <w:rsid w:val="00B6023C"/>
    <w:rsid w:val="00B61BF9"/>
    <w:rsid w:val="00B62A02"/>
    <w:rsid w:val="00B631CE"/>
    <w:rsid w:val="00B63FB3"/>
    <w:rsid w:val="00B64BA2"/>
    <w:rsid w:val="00B66680"/>
    <w:rsid w:val="00B66E3F"/>
    <w:rsid w:val="00B73167"/>
    <w:rsid w:val="00B81FD8"/>
    <w:rsid w:val="00B82B0F"/>
    <w:rsid w:val="00B84B50"/>
    <w:rsid w:val="00B84F45"/>
    <w:rsid w:val="00B92FF2"/>
    <w:rsid w:val="00B96EB9"/>
    <w:rsid w:val="00BA2A40"/>
    <w:rsid w:val="00BA41FB"/>
    <w:rsid w:val="00BA5472"/>
    <w:rsid w:val="00BA7640"/>
    <w:rsid w:val="00BB012A"/>
    <w:rsid w:val="00BB23EC"/>
    <w:rsid w:val="00BB69A3"/>
    <w:rsid w:val="00BB73DE"/>
    <w:rsid w:val="00BC465F"/>
    <w:rsid w:val="00BC4F91"/>
    <w:rsid w:val="00BC5A74"/>
    <w:rsid w:val="00BD21E7"/>
    <w:rsid w:val="00BD7B7E"/>
    <w:rsid w:val="00BE02C2"/>
    <w:rsid w:val="00BE35D4"/>
    <w:rsid w:val="00BE6D5F"/>
    <w:rsid w:val="00BE734B"/>
    <w:rsid w:val="00BF1424"/>
    <w:rsid w:val="00BF50CB"/>
    <w:rsid w:val="00C02093"/>
    <w:rsid w:val="00C02704"/>
    <w:rsid w:val="00C02876"/>
    <w:rsid w:val="00C04D6D"/>
    <w:rsid w:val="00C10316"/>
    <w:rsid w:val="00C1074B"/>
    <w:rsid w:val="00C13004"/>
    <w:rsid w:val="00C20B9F"/>
    <w:rsid w:val="00C21834"/>
    <w:rsid w:val="00C333EE"/>
    <w:rsid w:val="00C34AB9"/>
    <w:rsid w:val="00C36353"/>
    <w:rsid w:val="00C41F96"/>
    <w:rsid w:val="00C46075"/>
    <w:rsid w:val="00C508AF"/>
    <w:rsid w:val="00C51529"/>
    <w:rsid w:val="00C5271C"/>
    <w:rsid w:val="00C60F34"/>
    <w:rsid w:val="00C6591D"/>
    <w:rsid w:val="00C65E67"/>
    <w:rsid w:val="00C65F56"/>
    <w:rsid w:val="00C6670B"/>
    <w:rsid w:val="00C764E5"/>
    <w:rsid w:val="00C77018"/>
    <w:rsid w:val="00C77386"/>
    <w:rsid w:val="00C77D02"/>
    <w:rsid w:val="00C82FED"/>
    <w:rsid w:val="00C85C91"/>
    <w:rsid w:val="00C85D6F"/>
    <w:rsid w:val="00C863ED"/>
    <w:rsid w:val="00C87EF1"/>
    <w:rsid w:val="00C91F20"/>
    <w:rsid w:val="00C93AFB"/>
    <w:rsid w:val="00CA0152"/>
    <w:rsid w:val="00CA1D2C"/>
    <w:rsid w:val="00CA299E"/>
    <w:rsid w:val="00CA5423"/>
    <w:rsid w:val="00CB102B"/>
    <w:rsid w:val="00CB2FF8"/>
    <w:rsid w:val="00CB3D42"/>
    <w:rsid w:val="00CB7556"/>
    <w:rsid w:val="00CC055D"/>
    <w:rsid w:val="00CC198E"/>
    <w:rsid w:val="00CC3FE2"/>
    <w:rsid w:val="00CD2FFE"/>
    <w:rsid w:val="00CE1C15"/>
    <w:rsid w:val="00CE21B1"/>
    <w:rsid w:val="00CE41FA"/>
    <w:rsid w:val="00CE7EC2"/>
    <w:rsid w:val="00CF094E"/>
    <w:rsid w:val="00CF0EA7"/>
    <w:rsid w:val="00CF41DC"/>
    <w:rsid w:val="00D004B2"/>
    <w:rsid w:val="00D0179E"/>
    <w:rsid w:val="00D03CD4"/>
    <w:rsid w:val="00D04F6A"/>
    <w:rsid w:val="00D06047"/>
    <w:rsid w:val="00D0716A"/>
    <w:rsid w:val="00D11D3B"/>
    <w:rsid w:val="00D12342"/>
    <w:rsid w:val="00D140EB"/>
    <w:rsid w:val="00D22E45"/>
    <w:rsid w:val="00D25FD7"/>
    <w:rsid w:val="00D267C8"/>
    <w:rsid w:val="00D30F09"/>
    <w:rsid w:val="00D320AA"/>
    <w:rsid w:val="00D3267D"/>
    <w:rsid w:val="00D33D40"/>
    <w:rsid w:val="00D35A5A"/>
    <w:rsid w:val="00D36F9E"/>
    <w:rsid w:val="00D41E51"/>
    <w:rsid w:val="00D427B6"/>
    <w:rsid w:val="00D434F6"/>
    <w:rsid w:val="00D46631"/>
    <w:rsid w:val="00D473EB"/>
    <w:rsid w:val="00D500CD"/>
    <w:rsid w:val="00D56C00"/>
    <w:rsid w:val="00D5783F"/>
    <w:rsid w:val="00D60C19"/>
    <w:rsid w:val="00D61472"/>
    <w:rsid w:val="00D66676"/>
    <w:rsid w:val="00D67060"/>
    <w:rsid w:val="00D674CA"/>
    <w:rsid w:val="00D7044B"/>
    <w:rsid w:val="00D73DD6"/>
    <w:rsid w:val="00D75FCF"/>
    <w:rsid w:val="00D82AEF"/>
    <w:rsid w:val="00D82FD8"/>
    <w:rsid w:val="00D84AEE"/>
    <w:rsid w:val="00D87CEE"/>
    <w:rsid w:val="00D91040"/>
    <w:rsid w:val="00D91AC5"/>
    <w:rsid w:val="00D957F1"/>
    <w:rsid w:val="00D95878"/>
    <w:rsid w:val="00DA0EDC"/>
    <w:rsid w:val="00DA126B"/>
    <w:rsid w:val="00DA34D9"/>
    <w:rsid w:val="00DA3F19"/>
    <w:rsid w:val="00DB0CD2"/>
    <w:rsid w:val="00DB5EA6"/>
    <w:rsid w:val="00DB63A1"/>
    <w:rsid w:val="00DC033D"/>
    <w:rsid w:val="00DC2764"/>
    <w:rsid w:val="00DC3A53"/>
    <w:rsid w:val="00DC6972"/>
    <w:rsid w:val="00DD146C"/>
    <w:rsid w:val="00DD3B2F"/>
    <w:rsid w:val="00DD4C25"/>
    <w:rsid w:val="00DD6C8A"/>
    <w:rsid w:val="00DE252C"/>
    <w:rsid w:val="00DE26FB"/>
    <w:rsid w:val="00DE6355"/>
    <w:rsid w:val="00DF25F7"/>
    <w:rsid w:val="00DF75E4"/>
    <w:rsid w:val="00DF77E4"/>
    <w:rsid w:val="00E0277B"/>
    <w:rsid w:val="00E034BA"/>
    <w:rsid w:val="00E06C9D"/>
    <w:rsid w:val="00E06E6A"/>
    <w:rsid w:val="00E07169"/>
    <w:rsid w:val="00E10675"/>
    <w:rsid w:val="00E117A4"/>
    <w:rsid w:val="00E127DC"/>
    <w:rsid w:val="00E16007"/>
    <w:rsid w:val="00E16740"/>
    <w:rsid w:val="00E202EB"/>
    <w:rsid w:val="00E2392F"/>
    <w:rsid w:val="00E24867"/>
    <w:rsid w:val="00E260F3"/>
    <w:rsid w:val="00E30300"/>
    <w:rsid w:val="00E327DE"/>
    <w:rsid w:val="00E33E0B"/>
    <w:rsid w:val="00E45CF3"/>
    <w:rsid w:val="00E47006"/>
    <w:rsid w:val="00E5076B"/>
    <w:rsid w:val="00E57E05"/>
    <w:rsid w:val="00E63006"/>
    <w:rsid w:val="00E63902"/>
    <w:rsid w:val="00E648A5"/>
    <w:rsid w:val="00E676CB"/>
    <w:rsid w:val="00E70474"/>
    <w:rsid w:val="00E70679"/>
    <w:rsid w:val="00E7201A"/>
    <w:rsid w:val="00E73F63"/>
    <w:rsid w:val="00E80269"/>
    <w:rsid w:val="00E8278E"/>
    <w:rsid w:val="00E82EBF"/>
    <w:rsid w:val="00E83F0C"/>
    <w:rsid w:val="00E915D9"/>
    <w:rsid w:val="00E934FB"/>
    <w:rsid w:val="00E952CE"/>
    <w:rsid w:val="00E96C99"/>
    <w:rsid w:val="00EA2C8C"/>
    <w:rsid w:val="00EA4639"/>
    <w:rsid w:val="00EB1FC7"/>
    <w:rsid w:val="00EC0B4F"/>
    <w:rsid w:val="00EC0F38"/>
    <w:rsid w:val="00EC1DCD"/>
    <w:rsid w:val="00EC6945"/>
    <w:rsid w:val="00EC7992"/>
    <w:rsid w:val="00EC7D25"/>
    <w:rsid w:val="00ED5386"/>
    <w:rsid w:val="00ED6791"/>
    <w:rsid w:val="00ED7043"/>
    <w:rsid w:val="00ED712F"/>
    <w:rsid w:val="00EE3F6D"/>
    <w:rsid w:val="00EE53D3"/>
    <w:rsid w:val="00EE5FF6"/>
    <w:rsid w:val="00EF1BB7"/>
    <w:rsid w:val="00EF4E3C"/>
    <w:rsid w:val="00EF7000"/>
    <w:rsid w:val="00F032BD"/>
    <w:rsid w:val="00F04005"/>
    <w:rsid w:val="00F0565D"/>
    <w:rsid w:val="00F075EB"/>
    <w:rsid w:val="00F104AB"/>
    <w:rsid w:val="00F147A4"/>
    <w:rsid w:val="00F1545B"/>
    <w:rsid w:val="00F15A14"/>
    <w:rsid w:val="00F15D1E"/>
    <w:rsid w:val="00F1780C"/>
    <w:rsid w:val="00F17A4B"/>
    <w:rsid w:val="00F2291D"/>
    <w:rsid w:val="00F30D2D"/>
    <w:rsid w:val="00F3196C"/>
    <w:rsid w:val="00F3232F"/>
    <w:rsid w:val="00F343D0"/>
    <w:rsid w:val="00F34DA1"/>
    <w:rsid w:val="00F416CD"/>
    <w:rsid w:val="00F451A4"/>
    <w:rsid w:val="00F46620"/>
    <w:rsid w:val="00F5710C"/>
    <w:rsid w:val="00F617FE"/>
    <w:rsid w:val="00F652A6"/>
    <w:rsid w:val="00F7081B"/>
    <w:rsid w:val="00F70970"/>
    <w:rsid w:val="00F7274E"/>
    <w:rsid w:val="00F76503"/>
    <w:rsid w:val="00F8359D"/>
    <w:rsid w:val="00F84C3C"/>
    <w:rsid w:val="00F86AFF"/>
    <w:rsid w:val="00F87495"/>
    <w:rsid w:val="00F97BF7"/>
    <w:rsid w:val="00FA18BF"/>
    <w:rsid w:val="00FA19B4"/>
    <w:rsid w:val="00FA1FD8"/>
    <w:rsid w:val="00FA26F8"/>
    <w:rsid w:val="00FA7EC8"/>
    <w:rsid w:val="00FB1E79"/>
    <w:rsid w:val="00FB3D0D"/>
    <w:rsid w:val="00FB3EE2"/>
    <w:rsid w:val="00FB5BF7"/>
    <w:rsid w:val="00FB5E97"/>
    <w:rsid w:val="00FB6BE6"/>
    <w:rsid w:val="00FB79A3"/>
    <w:rsid w:val="00FC5ADC"/>
    <w:rsid w:val="00FD2ABF"/>
    <w:rsid w:val="00FD49E6"/>
    <w:rsid w:val="00FD6F2A"/>
    <w:rsid w:val="00FD7C62"/>
    <w:rsid w:val="00FE5560"/>
    <w:rsid w:val="00FE55EC"/>
    <w:rsid w:val="00FF12B3"/>
    <w:rsid w:val="00FF1723"/>
    <w:rsid w:val="00FF4820"/>
  </w:rsids>
  <w:docVars>
    <w:docVar w:name="CARD_ID" w:val="20"/>
  </w:docVar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55B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55B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55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55B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55B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355B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355BC3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355BC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355BC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355BC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5BC3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5BC3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55BC3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5BC3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55BC3"/>
    <w:rPr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55BC3"/>
    <w:rPr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55BC3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55BC3"/>
    <w:rPr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55BC3"/>
    <w:rPr>
      <w:rFonts w:ascii="Cambria" w:hAnsi="Cambria"/>
    </w:rPr>
  </w:style>
  <w:style w:type="paragraph" w:customStyle="1" w:styleId="CharChar1CharChar1CharChar">
    <w:name w:val="Char Char Знак Знак1 Char Char1 Знак Знак Char Char"/>
    <w:basedOn w:val="Normal"/>
    <w:uiPriority w:val="99"/>
    <w:rsid w:val="008E12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86AFF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5B5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B5B9C"/>
    <w:rPr>
      <w:rFonts w:ascii="Courier New" w:hAnsi="Courier New"/>
    </w:rPr>
  </w:style>
  <w:style w:type="paragraph" w:styleId="NormalWeb">
    <w:name w:val="Normal (Web)"/>
    <w:basedOn w:val="Normal"/>
    <w:uiPriority w:val="99"/>
    <w:rsid w:val="00D67060"/>
    <w:pPr>
      <w:spacing w:before="100" w:beforeAutospacing="1" w:after="100" w:afterAutospacing="1"/>
    </w:pPr>
  </w:style>
  <w:style w:type="character" w:customStyle="1" w:styleId="snippetequal">
    <w:name w:val="snippet_equal"/>
    <w:uiPriority w:val="99"/>
    <w:rsid w:val="00A56E56"/>
  </w:style>
  <w:style w:type="character" w:styleId="Strong">
    <w:name w:val="Strong"/>
    <w:basedOn w:val="DefaultParagraphFont"/>
    <w:uiPriority w:val="99"/>
    <w:qFormat/>
    <w:locked/>
    <w:rsid w:val="00355BC3"/>
    <w:rPr>
      <w:rFonts w:cs="Times New Roman"/>
      <w:b/>
    </w:rPr>
  </w:style>
  <w:style w:type="paragraph" w:customStyle="1" w:styleId="ConsPlusNormal">
    <w:name w:val="ConsPlusNormal"/>
    <w:uiPriority w:val="99"/>
    <w:rsid w:val="00D6147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1675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31675"/>
    <w:rPr>
      <w:rFonts w:ascii="Arial" w:hAnsi="Arial"/>
      <w:spacing w:val="-5"/>
      <w:lang w:val="x-none"/>
    </w:rPr>
  </w:style>
  <w:style w:type="paragraph" w:styleId="BodyText2">
    <w:name w:val="Body Text 2"/>
    <w:basedOn w:val="Normal"/>
    <w:link w:val="BodyText2Char"/>
    <w:uiPriority w:val="99"/>
    <w:rsid w:val="00031675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31675"/>
    <w:rPr>
      <w:rFonts w:ascii="Arial" w:hAnsi="Arial"/>
      <w:lang w:val="x-none"/>
    </w:rPr>
  </w:style>
  <w:style w:type="character" w:customStyle="1" w:styleId="hps">
    <w:name w:val="hps"/>
    <w:uiPriority w:val="99"/>
    <w:rsid w:val="00031675"/>
  </w:style>
  <w:style w:type="paragraph" w:styleId="BodyTextIndent">
    <w:name w:val="Body Text Indent"/>
    <w:basedOn w:val="Normal"/>
    <w:link w:val="BodyTextIndentChar"/>
    <w:uiPriority w:val="99"/>
    <w:rsid w:val="001E516D"/>
    <w:pPr>
      <w:spacing w:after="120"/>
      <w:ind w:left="283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E516D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uiPriority w:val="99"/>
    <w:rsid w:val="00A95BEA"/>
    <w:rPr>
      <w:rFonts w:cs="Times New Roman"/>
    </w:rPr>
  </w:style>
  <w:style w:type="character" w:customStyle="1" w:styleId="a">
    <w:name w:val="Основной текст_"/>
    <w:link w:val="1"/>
    <w:uiPriority w:val="99"/>
    <w:locked/>
    <w:rsid w:val="00247DF8"/>
    <w:rPr>
      <w:rFonts w:ascii="Times New Roman" w:hAnsi="Times New Roman"/>
      <w:u w:val="none"/>
    </w:rPr>
  </w:style>
  <w:style w:type="character" w:customStyle="1" w:styleId="longtext">
    <w:name w:val="long_text"/>
    <w:uiPriority w:val="99"/>
    <w:rsid w:val="00905B25"/>
  </w:style>
  <w:style w:type="paragraph" w:styleId="Header">
    <w:name w:val="header"/>
    <w:basedOn w:val="Normal"/>
    <w:link w:val="HeaderChar"/>
    <w:uiPriority w:val="99"/>
    <w:rsid w:val="00B03C7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3C7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B03C7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3C7B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134D6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34D69"/>
    <w:rPr>
      <w:rFonts w:ascii="Tahoma" w:hAnsi="Tahoma"/>
      <w:sz w:val="16"/>
    </w:rPr>
  </w:style>
  <w:style w:type="paragraph" w:customStyle="1" w:styleId="2">
    <w:name w:val="Основной текст (2)"/>
    <w:basedOn w:val="Normal"/>
    <w:link w:val="2Exact"/>
    <w:uiPriority w:val="99"/>
    <w:rsid w:val="006F3E96"/>
    <w:pPr>
      <w:widowControl w:val="0"/>
      <w:shd w:val="clear" w:color="auto" w:fill="FFFFFF"/>
      <w:spacing w:before="60" w:line="322" w:lineRule="exact"/>
      <w:ind w:firstLine="720"/>
      <w:jc w:val="both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character" w:customStyle="1" w:styleId="2Exact">
    <w:name w:val="Основной текст (2) Exact"/>
    <w:link w:val="2"/>
    <w:uiPriority w:val="99"/>
    <w:locked/>
    <w:rsid w:val="006F3E96"/>
    <w:rPr>
      <w:rFonts w:ascii="Times New Roman" w:hAnsi="Times New Roman"/>
      <w:b/>
      <w:i/>
      <w:color w:val="000000"/>
      <w:sz w:val="26"/>
      <w:shd w:val="clear" w:color="auto" w:fill="FFFFFF"/>
    </w:rPr>
  </w:style>
  <w:style w:type="character" w:styleId="Emphasis">
    <w:name w:val="Emphasis"/>
    <w:basedOn w:val="DefaultParagraphFont"/>
    <w:uiPriority w:val="99"/>
    <w:qFormat/>
    <w:locked/>
    <w:rsid w:val="00355BC3"/>
    <w:rPr>
      <w:rFonts w:ascii="Calibri" w:hAnsi="Calibri" w:cs="Times New Roman"/>
      <w:b/>
      <w:i/>
    </w:rPr>
  </w:style>
  <w:style w:type="paragraph" w:styleId="NoSpacing">
    <w:name w:val="No Spacing"/>
    <w:basedOn w:val="Normal"/>
    <w:uiPriority w:val="99"/>
    <w:qFormat/>
    <w:rsid w:val="00355BC3"/>
    <w:rPr>
      <w:szCs w:val="32"/>
    </w:rPr>
  </w:style>
  <w:style w:type="paragraph" w:styleId="Caption">
    <w:name w:val="caption"/>
    <w:basedOn w:val="Normal"/>
    <w:next w:val="Normal"/>
    <w:uiPriority w:val="99"/>
    <w:qFormat/>
    <w:locked/>
    <w:rsid w:val="00355BC3"/>
    <w:pPr>
      <w:spacing w:after="200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355B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55BC3"/>
    <w:rPr>
      <w:rFonts w:ascii="Cambria" w:hAnsi="Cambria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355BC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5BC3"/>
    <w:rPr>
      <w:rFonts w:ascii="Cambria" w:hAnsi="Cambria"/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355BC3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355BC3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55BC3"/>
    <w:pPr>
      <w:ind w:left="720" w:right="720"/>
    </w:pPr>
    <w:rPr>
      <w:b/>
      <w:i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55BC3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355BC3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355BC3"/>
    <w:rPr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355BC3"/>
    <w:rPr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355BC3"/>
    <w:rPr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355BC3"/>
    <w:rPr>
      <w:rFonts w:ascii="Cambria" w:hAnsi="Cambria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355BC3"/>
    <w:pPr>
      <w:outlineLvl w:val="9"/>
    </w:pPr>
  </w:style>
  <w:style w:type="paragraph" w:styleId="ListParagraph">
    <w:name w:val="List Paragraph"/>
    <w:basedOn w:val="Normal"/>
    <w:uiPriority w:val="99"/>
    <w:qFormat/>
    <w:rsid w:val="00355BC3"/>
    <w:pPr>
      <w:ind w:left="720"/>
      <w:contextualSpacing/>
    </w:pPr>
  </w:style>
  <w:style w:type="paragraph" w:customStyle="1" w:styleId="1">
    <w:name w:val="Основной текст1"/>
    <w:basedOn w:val="Normal"/>
    <w:link w:val="a"/>
    <w:uiPriority w:val="99"/>
    <w:rsid w:val="00242490"/>
    <w:pPr>
      <w:widowControl w:val="0"/>
      <w:shd w:val="clear" w:color="auto" w:fill="FFFFFF"/>
      <w:spacing w:line="322" w:lineRule="exact"/>
      <w:ind w:hanging="200"/>
      <w:jc w:val="both"/>
    </w:pPr>
    <w:rPr>
      <w:rFonts w:ascii="Times New Roman" w:hAnsi="Times New Roman"/>
      <w:sz w:val="20"/>
      <w:szCs w:val="20"/>
    </w:rPr>
  </w:style>
  <w:style w:type="paragraph" w:customStyle="1" w:styleId="20">
    <w:name w:val="Основной текст2"/>
    <w:basedOn w:val="Normal"/>
    <w:uiPriority w:val="99"/>
    <w:rsid w:val="00A53698"/>
    <w:pPr>
      <w:widowControl w:val="0"/>
      <w:shd w:val="clear" w:color="auto" w:fill="FFFFFF"/>
      <w:spacing w:line="293" w:lineRule="exact"/>
      <w:jc w:val="both"/>
    </w:pPr>
    <w:rPr>
      <w:rFonts w:ascii="Times New Roman" w:hAnsi="Times New Roman"/>
      <w:color w:val="000000"/>
      <w:spacing w:val="3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1/razdel-i/glava-4/statia-25.1/?marker=fdoctlaw" TargetMode="External" /><Relationship Id="rId5" Type="http://schemas.openxmlformats.org/officeDocument/2006/relationships/hyperlink" Target="consultantplus://offline/ref=528CBA5F939672796594EC365EA4B05C3A060739BB0CB9E08FDC8FF75D31C228B284D793420BB18E590F1BD315C1FA09D370E5234074O7YBN" TargetMode="External" /><Relationship Id="rId6" Type="http://schemas.openxmlformats.org/officeDocument/2006/relationships/hyperlink" Target="http://sudact.ru/law/uk-rf/obshchaia-chast/razdel-iv/glava-11/statia-76.2/?marker=fdoctlaw" TargetMode="External" /><Relationship Id="rId7" Type="http://schemas.openxmlformats.org/officeDocument/2006/relationships/hyperlink" Target="garantF1://71335376.762" TargetMode="External" /><Relationship Id="rId8" Type="http://schemas.openxmlformats.org/officeDocument/2006/relationships/hyperlink" Target="garantF1://10008000.762" TargetMode="External" /><Relationship Id="rId9" Type="http://schemas.openxmlformats.org/officeDocument/2006/relationships/header" Target="header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