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31F51" w:rsidRPr="00103AC9" w:rsidP="00331F51">
      <w:pPr>
        <w:widowControl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Дело № </w:t>
      </w:r>
    </w:p>
    <w:p w:rsidR="00331F51" w:rsidRPr="00103AC9" w:rsidP="00331F51">
      <w:pPr>
        <w:widowControl w:val="0"/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03AC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ПРИГОВОР</w:t>
      </w:r>
    </w:p>
    <w:p w:rsidR="00331F51" w:rsidRPr="00103AC9" w:rsidP="00331F51">
      <w:pPr>
        <w:widowControl w:val="0"/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03AC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331F51" w:rsidRPr="00103AC9" w:rsidP="00331F5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1F51" w:rsidRPr="00103AC9" w:rsidP="00331F5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103AC9" w:rsidR="00BF35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 ноября 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>201</w:t>
      </w:r>
      <w:r w:rsidRPr="00103AC9" w:rsidR="00824D3F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03AC9" w:rsidR="00824D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г. Симферополь</w:t>
      </w:r>
    </w:p>
    <w:p w:rsidR="00331F51" w:rsidRPr="00103AC9" w:rsidP="00331F5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1F51" w:rsidRPr="00103AC9" w:rsidP="00331F5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 судебного участка № 4 Железнодорожного судебного района города Симферополя Республики Крым Киреев Д.В.</w:t>
      </w:r>
      <w:r w:rsidRPr="00103AC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</w:p>
    <w:p w:rsidR="00331F51" w:rsidRPr="00103AC9" w:rsidP="00331F5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03AC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при секретаре – </w:t>
      </w:r>
      <w:r w:rsidRPr="00103AC9" w:rsidR="00824D3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Алексеевой А.С.</w:t>
      </w:r>
      <w:r w:rsidRPr="00103AC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</w:p>
    <w:p w:rsidR="00331F51" w:rsidRPr="00103AC9" w:rsidP="00331F5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участием государственного обвинителя – </w:t>
      </w:r>
      <w:r w:rsidRPr="00103AC9" w:rsidR="00BF354D">
        <w:rPr>
          <w:rFonts w:ascii="Times New Roman" w:eastAsia="Calibri" w:hAnsi="Times New Roman" w:cs="Times New Roman"/>
          <w:sz w:val="28"/>
          <w:szCs w:val="28"/>
          <w:lang w:eastAsia="ru-RU"/>
        </w:rPr>
        <w:t>Мишкина</w:t>
      </w:r>
      <w:r w:rsidRPr="00103AC9" w:rsidR="00BF35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А.А., </w:t>
      </w:r>
      <w:r w:rsidRPr="00103AC9" w:rsidR="00EF0654">
        <w:rPr>
          <w:rFonts w:ascii="Times New Roman" w:eastAsia="Calibri" w:hAnsi="Times New Roman" w:cs="Times New Roman"/>
          <w:sz w:val="28"/>
          <w:szCs w:val="28"/>
          <w:lang w:eastAsia="ru-RU"/>
        </w:rPr>
        <w:t>Семеновой Т.С.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331F51" w:rsidRPr="00103AC9" w:rsidP="00331F5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подсудимого – </w:t>
      </w:r>
      <w:r w:rsidRPr="00103AC9" w:rsidR="00BF354D">
        <w:rPr>
          <w:rFonts w:ascii="Times New Roman" w:eastAsia="Calibri" w:hAnsi="Times New Roman" w:cs="Times New Roman"/>
          <w:sz w:val="28"/>
          <w:szCs w:val="28"/>
          <w:lang w:eastAsia="ru-RU"/>
        </w:rPr>
        <w:t>Омельченко А.А.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331F51" w:rsidRPr="00103AC9" w:rsidP="00331F5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защитника – </w:t>
      </w:r>
      <w:r w:rsidRPr="00103AC9" w:rsidR="00BF354D">
        <w:rPr>
          <w:rFonts w:ascii="Times New Roman" w:eastAsia="Calibri" w:hAnsi="Times New Roman" w:cs="Times New Roman"/>
          <w:sz w:val="28"/>
          <w:szCs w:val="28"/>
          <w:lang w:eastAsia="ru-RU"/>
        </w:rPr>
        <w:t>Григорова А.Э.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>, представившего ордер №</w:t>
      </w:r>
      <w:r w:rsidRPr="00B14778" w:rsidR="00B14778">
        <w:rPr>
          <w:rFonts w:ascii="Times New Roman" w:eastAsia="Calibri" w:hAnsi="Times New Roman" w:cs="Times New Roman"/>
          <w:sz w:val="28"/>
          <w:szCs w:val="28"/>
          <w:lang w:eastAsia="ru-RU"/>
        </w:rPr>
        <w:t>&lt;ДАННЫЕ ИЗЪЯТЫ&gt;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14778" w:rsidR="00B14778">
        <w:rPr>
          <w:rFonts w:ascii="Times New Roman" w:eastAsia="Calibri" w:hAnsi="Times New Roman" w:cs="Times New Roman"/>
          <w:sz w:val="28"/>
          <w:szCs w:val="28"/>
          <w:lang w:eastAsia="ru-RU"/>
        </w:rPr>
        <w:t>&lt;</w:t>
      </w:r>
      <w:r w:rsidR="00B14778">
        <w:rPr>
          <w:rFonts w:ascii="Times New Roman" w:eastAsia="Calibri" w:hAnsi="Times New Roman" w:cs="Times New Roman"/>
          <w:sz w:val="28"/>
          <w:szCs w:val="28"/>
          <w:lang w:eastAsia="ru-RU"/>
        </w:rPr>
        <w:t>ДАТА</w:t>
      </w:r>
      <w:r w:rsidRPr="00B14778" w:rsidR="00B14778">
        <w:rPr>
          <w:rFonts w:ascii="Times New Roman" w:eastAsia="Calibri" w:hAnsi="Times New Roman" w:cs="Times New Roman"/>
          <w:sz w:val="28"/>
          <w:szCs w:val="28"/>
          <w:lang w:eastAsia="ru-RU"/>
        </w:rPr>
        <w:t>&gt;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удостоверение № </w:t>
      </w:r>
      <w:r w:rsidRPr="00B14778" w:rsidR="00B14778">
        <w:rPr>
          <w:rFonts w:ascii="Times New Roman" w:eastAsia="Calibri" w:hAnsi="Times New Roman" w:cs="Times New Roman"/>
          <w:sz w:val="28"/>
          <w:szCs w:val="28"/>
          <w:lang w:eastAsia="ru-RU"/>
        </w:rPr>
        <w:t>&lt;ДАННЫЕ ИЗЪЯТЫ&gt;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Pr="00B14778" w:rsidR="00B14778">
        <w:rPr>
          <w:rFonts w:ascii="Times New Roman" w:eastAsia="Calibri" w:hAnsi="Times New Roman" w:cs="Times New Roman"/>
          <w:sz w:val="28"/>
          <w:szCs w:val="28"/>
          <w:lang w:eastAsia="ru-RU"/>
        </w:rPr>
        <w:t>&lt;</w:t>
      </w:r>
      <w:r w:rsidR="00B14778">
        <w:rPr>
          <w:rFonts w:ascii="Times New Roman" w:eastAsia="Calibri" w:hAnsi="Times New Roman" w:cs="Times New Roman"/>
          <w:sz w:val="28"/>
          <w:szCs w:val="28"/>
          <w:lang w:eastAsia="ru-RU"/>
        </w:rPr>
        <w:t>ДАТА</w:t>
      </w:r>
      <w:r w:rsidRPr="00B14778" w:rsidR="00B14778">
        <w:rPr>
          <w:rFonts w:ascii="Times New Roman" w:eastAsia="Calibri" w:hAnsi="Times New Roman" w:cs="Times New Roman"/>
          <w:sz w:val="28"/>
          <w:szCs w:val="28"/>
          <w:lang w:eastAsia="ru-RU"/>
        </w:rPr>
        <w:t>&gt;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BF354D" w:rsidRPr="00103AC9" w:rsidP="00BF35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рассмотрев в открытом судебном заседании в порядке особого судебного производства уголовное дело </w:t>
      </w:r>
      <w:r w:rsidRPr="0010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обвинению: </w:t>
      </w:r>
    </w:p>
    <w:p w:rsidR="00B13BC6" w:rsidRPr="00103AC9" w:rsidP="00A36E38">
      <w:pPr>
        <w:widowControl w:val="0"/>
        <w:spacing w:after="0" w:line="240" w:lineRule="auto"/>
        <w:ind w:left="21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3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Омельченко Алексея Александровича</w:t>
      </w:r>
      <w:r w:rsidRPr="00103AC9" w:rsidR="00331F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45120D"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>&lt;</w:t>
      </w:r>
      <w:r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>ДАТА</w:t>
      </w:r>
      <w:r w:rsidRPr="0045120D"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>&gt;</w:t>
      </w:r>
      <w:r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03AC9" w:rsidR="00331F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рождения, уроженца </w:t>
      </w:r>
      <w:r w:rsidRPr="0045120D"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>&lt;ДАННЫЕ ИЗЪЯТЫ&gt;</w:t>
      </w:r>
      <w:r w:rsidRPr="00103AC9" w:rsidR="000E4D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103AC9" w:rsidR="00331F51">
        <w:rPr>
          <w:rFonts w:ascii="Times New Roman" w:eastAsia="Calibri" w:hAnsi="Times New Roman" w:cs="Times New Roman"/>
          <w:sz w:val="28"/>
          <w:szCs w:val="28"/>
          <w:lang w:eastAsia="ru-RU"/>
        </w:rPr>
        <w:t>гражданина Российской Федерации, с</w:t>
      </w:r>
      <w:r w:rsidRPr="00103AC9" w:rsidR="000E4D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средним </w:t>
      </w:r>
      <w:r w:rsidRPr="00103AC9" w:rsidR="00331F51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образованием, не женатого,</w:t>
      </w:r>
      <w:r w:rsidRPr="00103AC9" w:rsidR="00824D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</w:t>
      </w:r>
      <w:r w:rsidRPr="00103AC9" w:rsidR="00331F51">
        <w:rPr>
          <w:rFonts w:ascii="Times New Roman" w:eastAsia="Calibri" w:hAnsi="Times New Roman" w:cs="Times New Roman"/>
          <w:sz w:val="28"/>
          <w:szCs w:val="28"/>
          <w:lang w:eastAsia="ru-RU"/>
        </w:rPr>
        <w:t>трудоустроенного,</w:t>
      </w:r>
      <w:r w:rsidRPr="00103AC9" w:rsidR="00F769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военнообязанного, з</w:t>
      </w:r>
      <w:r w:rsidRPr="00103AC9" w:rsidR="00331F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арегистрированного по адресу: </w:t>
      </w:r>
      <w:r w:rsidRPr="0045120D" w:rsidR="0045120D">
        <w:rPr>
          <w:rFonts w:ascii="Times New Roman" w:eastAsia="Calibri" w:hAnsi="Times New Roman" w:cs="Times New Roman"/>
          <w:sz w:val="28"/>
          <w:szCs w:val="28"/>
        </w:rPr>
        <w:t>&lt;ДАННЫЕ ИЗЪЯТЫ&gt;</w:t>
      </w:r>
      <w:r w:rsidRPr="00103AC9" w:rsidR="00331F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103AC9" w:rsidR="00331F51">
        <w:rPr>
          <w:rFonts w:ascii="Times New Roman" w:eastAsia="Calibri" w:hAnsi="Times New Roman" w:cs="Times New Roman"/>
          <w:sz w:val="28"/>
          <w:szCs w:val="28"/>
          <w:lang w:eastAsia="ru-RU"/>
        </w:rPr>
        <w:t>проживающего</w:t>
      </w:r>
      <w:r w:rsidRPr="00103AC9" w:rsidR="00331F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адресу: </w:t>
      </w:r>
      <w:r w:rsidRPr="0045120D"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>&lt;</w:t>
      </w:r>
      <w:r w:rsidRPr="0045120D"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>ДАННЫЕ ИЗЪЯТЫ&gt;</w:t>
      </w:r>
      <w:r w:rsidRPr="00103AC9" w:rsidR="000E4D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103AC9" w:rsidR="00331F51">
        <w:rPr>
          <w:rFonts w:ascii="Times New Roman" w:eastAsia="Calibri" w:hAnsi="Times New Roman" w:cs="Times New Roman"/>
          <w:sz w:val="28"/>
          <w:szCs w:val="28"/>
          <w:lang w:eastAsia="ru-RU"/>
        </w:rPr>
        <w:t>ранее судимого</w:t>
      </w:r>
      <w:r w:rsidRPr="00103AC9" w:rsidR="00F769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Pr="00103AC9" w:rsidR="005D33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приговором </w:t>
      </w:r>
      <w:r w:rsidRPr="00103AC9" w:rsidR="000E4D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Железнодорожного районного суда г. Симферополя </w:t>
      </w:r>
      <w:r w:rsidRPr="00103AC9" w:rsidR="005D33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Pr="0045120D"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>&lt;</w:t>
      </w:r>
      <w:r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>ДАТА</w:t>
      </w:r>
      <w:r w:rsidRPr="0045120D"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>&gt;</w:t>
      </w:r>
      <w:r w:rsidRPr="00103AC9" w:rsidR="0033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</w:t>
      </w:r>
      <w:r w:rsidRPr="00103AC9" w:rsidR="000E4D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03AC9" w:rsidR="0033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103AC9" w:rsidR="000E4DF9">
        <w:rPr>
          <w:rFonts w:ascii="Times New Roman" w:eastAsia="Times New Roman" w:hAnsi="Times New Roman" w:cs="Times New Roman"/>
          <w:sz w:val="28"/>
          <w:szCs w:val="28"/>
          <w:lang w:eastAsia="ru-RU"/>
        </w:rPr>
        <w:t>185</w:t>
      </w:r>
      <w:r w:rsidRPr="00103AC9" w:rsidR="0033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</w:t>
      </w:r>
      <w:r w:rsidRPr="00103AC9" w:rsidR="000E4DF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Украины</w:t>
      </w:r>
      <w:r w:rsidRPr="00103AC9" w:rsidR="0033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наказанию в виде лишения свободы </w:t>
      </w:r>
      <w:r w:rsidRPr="00103AC9" w:rsidR="000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срок 3 года с испытательным сроком </w:t>
      </w:r>
      <w:r w:rsidRPr="00103AC9" w:rsidR="008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 года</w:t>
      </w:r>
      <w:r w:rsidRPr="00103AC9" w:rsidR="00331F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03AC9" w:rsidR="005D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3AC9" w:rsidR="008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Железнодорожного районного суда г. Симферополя от </w:t>
      </w:r>
      <w:r w:rsidRPr="0045120D" w:rsidR="0045120D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451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45120D" w:rsidR="0045120D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103AC9" w:rsidR="0005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3AC9" w:rsidR="008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</w:t>
      </w:r>
      <w:r w:rsidRPr="00103AC9" w:rsidR="008C2C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Железнодорожного районного суда г. Симферополя от </w:t>
      </w:r>
      <w:r w:rsidRPr="0045120D"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>&lt;</w:t>
      </w:r>
      <w:r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>ДАТА</w:t>
      </w:r>
      <w:r w:rsidRPr="0045120D"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>&gt;</w:t>
      </w:r>
      <w:r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03AC9" w:rsidR="008C2CBC">
        <w:rPr>
          <w:rFonts w:ascii="Times New Roman" w:eastAsia="Calibri" w:hAnsi="Times New Roman" w:cs="Times New Roman"/>
          <w:sz w:val="28"/>
          <w:szCs w:val="28"/>
          <w:lang w:eastAsia="ru-RU"/>
        </w:rPr>
        <w:t>приведен в соответствие с УК РФ</w:t>
      </w:r>
      <w:r w:rsidRPr="00103AC9" w:rsidR="00D511BD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103AC9" w:rsidR="00D511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Омельченко А.А. считается осужденным по ч.1 ст. 158 УК РФ к 2 годам лишения свободы, на основании ст. 73 УК РФ условно с испытательным сроком на 2 года; </w:t>
      </w:r>
      <w:r w:rsidRPr="00103AC9" w:rsidR="00D511BD">
        <w:rPr>
          <w:rFonts w:ascii="Times New Roman" w:eastAsia="Calibri" w:hAnsi="Times New Roman" w:cs="Times New Roman"/>
          <w:sz w:val="28"/>
          <w:szCs w:val="28"/>
          <w:lang w:eastAsia="ru-RU"/>
        </w:rPr>
        <w:t>приговором Железнодорожного районного суда г. Симферополя от 04 августа 2014 года</w:t>
      </w:r>
      <w:r w:rsidRPr="00103AC9" w:rsidR="00D51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п. «б», п. «в» ч. 2 ст. 158 УК РФ к наказанию в виде 2</w:t>
      </w:r>
      <w:r w:rsidRPr="00103AC9" w:rsidR="0005198C">
        <w:rPr>
          <w:rFonts w:ascii="Times New Roman" w:eastAsia="Times New Roman" w:hAnsi="Times New Roman" w:cs="Times New Roman"/>
          <w:sz w:val="28"/>
          <w:szCs w:val="28"/>
          <w:lang w:eastAsia="ru-RU"/>
        </w:rPr>
        <w:t>-х</w:t>
      </w:r>
      <w:r w:rsidRPr="00103AC9" w:rsidR="00D51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6 месяцев лишения свободы без ограничения свободы, отменено условное осуждение по приговору </w:t>
      </w:r>
      <w:r w:rsidRPr="00103AC9" w:rsidR="00D511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Железнодорожного районного суда г. Симферополя от </w:t>
      </w:r>
      <w:r w:rsidRPr="0045120D"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>&lt;</w:t>
      </w:r>
      <w:r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>ДАТА</w:t>
      </w:r>
      <w:r w:rsidRPr="0045120D"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>&gt;</w:t>
      </w:r>
      <w:r w:rsidRPr="00103AC9" w:rsidR="00D511BD">
        <w:rPr>
          <w:rFonts w:ascii="Times New Roman" w:eastAsia="Calibri" w:hAnsi="Times New Roman" w:cs="Times New Roman"/>
          <w:sz w:val="28"/>
          <w:szCs w:val="28"/>
          <w:lang w:eastAsia="ru-RU"/>
        </w:rPr>
        <w:t>, на основании ч. 1 ст. 70 УК РФ по совокупности приговоров к назначенному</w:t>
      </w:r>
      <w:r w:rsidRPr="00103AC9" w:rsidR="00D511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03AC9" w:rsidR="00D511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наказанию частично присоединено </w:t>
      </w:r>
      <w:r w:rsidRPr="00103AC9" w:rsidR="00D511BD">
        <w:rPr>
          <w:rFonts w:ascii="Times New Roman" w:eastAsia="Calibri" w:hAnsi="Times New Roman" w:cs="Times New Roman"/>
          <w:sz w:val="28"/>
          <w:szCs w:val="28"/>
          <w:lang w:eastAsia="ru-RU"/>
        </w:rPr>
        <w:t>неотбытое</w:t>
      </w:r>
      <w:r w:rsidRPr="00103AC9" w:rsidR="00D511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наказание по приговору Железнодорожного районного суда г. Симферополя от </w:t>
      </w:r>
      <w:r w:rsidRPr="0045120D"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>&lt;</w:t>
      </w:r>
      <w:r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>ДАТА</w:t>
      </w:r>
      <w:r w:rsidRPr="0045120D"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>&gt;</w:t>
      </w:r>
      <w:r w:rsidRPr="00103AC9" w:rsidR="00240D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Pr="00103AC9" w:rsidR="00D511BD">
        <w:rPr>
          <w:rFonts w:ascii="Times New Roman" w:eastAsia="Calibri" w:hAnsi="Times New Roman" w:cs="Times New Roman"/>
          <w:sz w:val="28"/>
          <w:szCs w:val="28"/>
          <w:lang w:eastAsia="ru-RU"/>
        </w:rPr>
        <w:t>назначено окончательное наказание</w:t>
      </w:r>
      <w:r w:rsidRPr="00103AC9" w:rsidR="00240D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виде лишения свободы на срок 3 года без ограничения свободы с отбыванием наказания в колонии строгого режима; </w:t>
      </w:r>
      <w:r w:rsidRPr="0045120D"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>&lt;</w:t>
      </w:r>
      <w:r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>ДАТА</w:t>
      </w:r>
      <w:r w:rsidRPr="0045120D"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>&gt;</w:t>
      </w:r>
      <w:r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03AC9" w:rsidR="00240D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освободился из 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>ФКУ ИК № 1 УФСИН России по Республике Крым и г. Севастополю,</w:t>
      </w:r>
      <w:r w:rsidRPr="00103AC9" w:rsidR="00C45E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03AC9" w:rsidR="00C45ECD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судимость не снята и не погашена,</w:t>
      </w:r>
    </w:p>
    <w:p w:rsidR="00331F51" w:rsidRPr="00103AC9" w:rsidP="00A706E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>в совершении преступлени</w:t>
      </w:r>
      <w:r w:rsidRPr="00103AC9" w:rsidR="005D330F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>, предусмотренн</w:t>
      </w:r>
      <w:r w:rsidRPr="00103AC9" w:rsidR="005D330F"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ч. 1 ст. 15</w:t>
      </w:r>
      <w:r w:rsidRPr="00103AC9" w:rsidR="000C2A8B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103AC9" w:rsidR="005D33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УК РФ,    </w:t>
      </w:r>
    </w:p>
    <w:p w:rsidR="00331F51" w:rsidRPr="00103AC9" w:rsidP="00A706E1">
      <w:pPr>
        <w:widowControl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03AC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УСТАНОВИЛ:</w:t>
      </w:r>
    </w:p>
    <w:p w:rsidR="00B13BC6" w:rsidRPr="00103AC9" w:rsidP="0045120D">
      <w:pPr>
        <w:pStyle w:val="NoSpacing"/>
        <w:ind w:right="-1" w:firstLine="708"/>
        <w:jc w:val="both"/>
        <w:rPr>
          <w:color w:val="000000"/>
          <w:sz w:val="28"/>
          <w:szCs w:val="28"/>
        </w:rPr>
      </w:pPr>
      <w:r w:rsidRPr="0045120D">
        <w:rPr>
          <w:color w:val="000000"/>
          <w:sz w:val="28"/>
          <w:szCs w:val="28"/>
        </w:rPr>
        <w:t>&lt;</w:t>
      </w:r>
      <w:r>
        <w:rPr>
          <w:color w:val="000000"/>
          <w:sz w:val="28"/>
          <w:szCs w:val="28"/>
        </w:rPr>
        <w:t>ДАТА</w:t>
      </w:r>
      <w:r w:rsidRPr="0045120D">
        <w:rPr>
          <w:color w:val="000000"/>
          <w:sz w:val="28"/>
          <w:szCs w:val="28"/>
        </w:rPr>
        <w:t>&gt;</w:t>
      </w:r>
      <w:r w:rsidRPr="00103AC9">
        <w:rPr>
          <w:color w:val="000000"/>
          <w:sz w:val="28"/>
          <w:szCs w:val="28"/>
        </w:rPr>
        <w:t xml:space="preserve">, примерно в 15 часов 14 минут, </w:t>
      </w:r>
      <w:r w:rsidRPr="00103AC9">
        <w:rPr>
          <w:rFonts w:eastAsia="Times New Roman"/>
          <w:bCs/>
          <w:sz w:val="28"/>
          <w:szCs w:val="28"/>
        </w:rPr>
        <w:t>Омельченко Алексей Александрович</w:t>
      </w:r>
      <w:r w:rsidRPr="00103AC9">
        <w:rPr>
          <w:color w:val="000000"/>
          <w:sz w:val="28"/>
          <w:szCs w:val="28"/>
        </w:rPr>
        <w:t>, находился в помещении торгового зала магазин</w:t>
      </w:r>
      <w:r w:rsidRPr="00103AC9">
        <w:rPr>
          <w:color w:val="000000"/>
          <w:sz w:val="28"/>
          <w:szCs w:val="28"/>
        </w:rPr>
        <w:t>а ООО</w:t>
      </w:r>
      <w:r w:rsidRPr="00103AC9">
        <w:rPr>
          <w:color w:val="000000"/>
          <w:sz w:val="28"/>
          <w:szCs w:val="28"/>
        </w:rPr>
        <w:t xml:space="preserve"> </w:t>
      </w:r>
      <w:r w:rsidRPr="0045120D">
        <w:rPr>
          <w:color w:val="000000"/>
          <w:sz w:val="28"/>
          <w:szCs w:val="28"/>
        </w:rPr>
        <w:t>&lt;ДАННЫЕ ИЗЪЯТЫ&gt;</w:t>
      </w:r>
      <w:r w:rsidRPr="00103AC9">
        <w:rPr>
          <w:color w:val="000000"/>
          <w:sz w:val="28"/>
          <w:szCs w:val="28"/>
        </w:rPr>
        <w:t xml:space="preserve">, расположенного на первом этаже ТРК </w:t>
      </w:r>
      <w:r w:rsidRPr="0045120D">
        <w:rPr>
          <w:color w:val="000000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 xml:space="preserve"> </w:t>
      </w:r>
      <w:r w:rsidRPr="00103AC9">
        <w:rPr>
          <w:color w:val="000000"/>
          <w:sz w:val="28"/>
          <w:szCs w:val="28"/>
        </w:rPr>
        <w:t xml:space="preserve">по адресу: </w:t>
      </w:r>
      <w:r w:rsidRPr="0045120D">
        <w:rPr>
          <w:color w:val="000000"/>
          <w:sz w:val="28"/>
          <w:szCs w:val="28"/>
        </w:rPr>
        <w:t>&lt;ДАННЫЕ ИЗЪЯТЫ&gt;</w:t>
      </w:r>
      <w:r w:rsidRPr="00103AC9">
        <w:rPr>
          <w:color w:val="000000"/>
          <w:sz w:val="28"/>
          <w:szCs w:val="28"/>
        </w:rPr>
        <w:t>, где у него возник умысел, направленный на тайное хищение чужого имущества.</w:t>
      </w:r>
    </w:p>
    <w:p w:rsidR="00B13BC6" w:rsidRPr="00103AC9" w:rsidP="00165D2F">
      <w:pPr>
        <w:pStyle w:val="NoSpacing"/>
        <w:ind w:right="-1" w:firstLine="708"/>
        <w:jc w:val="both"/>
        <w:rPr>
          <w:color w:val="000000"/>
          <w:sz w:val="28"/>
          <w:szCs w:val="28"/>
        </w:rPr>
      </w:pPr>
      <w:r w:rsidRPr="00103AC9">
        <w:rPr>
          <w:color w:val="000000"/>
          <w:sz w:val="28"/>
          <w:szCs w:val="28"/>
        </w:rPr>
        <w:t xml:space="preserve">В тот же день, </w:t>
      </w:r>
      <w:r w:rsidRPr="0045120D" w:rsidR="0045120D">
        <w:rPr>
          <w:color w:val="000000"/>
          <w:sz w:val="28"/>
          <w:szCs w:val="28"/>
        </w:rPr>
        <w:t>&lt;</w:t>
      </w:r>
      <w:r w:rsidR="0045120D">
        <w:rPr>
          <w:color w:val="000000"/>
          <w:sz w:val="28"/>
          <w:szCs w:val="28"/>
        </w:rPr>
        <w:t>ДАТА</w:t>
      </w:r>
      <w:r w:rsidRPr="0045120D" w:rsidR="0045120D">
        <w:rPr>
          <w:color w:val="000000"/>
          <w:sz w:val="28"/>
          <w:szCs w:val="28"/>
        </w:rPr>
        <w:t>&gt;</w:t>
      </w:r>
      <w:r w:rsidRPr="00103AC9">
        <w:rPr>
          <w:color w:val="000000"/>
          <w:sz w:val="28"/>
          <w:szCs w:val="28"/>
        </w:rPr>
        <w:t xml:space="preserve">, примерно в 15 часов 20 минут, Омельченко А.А., находясь в торговом зале магазина ООО </w:t>
      </w:r>
      <w:r w:rsidRPr="0045120D" w:rsidR="0045120D">
        <w:rPr>
          <w:color w:val="000000"/>
          <w:sz w:val="28"/>
          <w:szCs w:val="28"/>
        </w:rPr>
        <w:t>&lt;</w:t>
      </w:r>
      <w:r w:rsidRPr="0045120D" w:rsidR="0045120D">
        <w:rPr>
          <w:color w:val="000000"/>
          <w:sz w:val="28"/>
          <w:szCs w:val="28"/>
        </w:rPr>
        <w:t>ДАННЫЕ</w:t>
      </w:r>
      <w:r w:rsidRPr="0045120D" w:rsidR="0045120D">
        <w:rPr>
          <w:color w:val="000000"/>
          <w:sz w:val="28"/>
          <w:szCs w:val="28"/>
        </w:rPr>
        <w:t xml:space="preserve"> ИЗЪЯТЫ&gt;</w:t>
      </w:r>
      <w:r w:rsidRPr="00103AC9">
        <w:rPr>
          <w:color w:val="000000"/>
          <w:sz w:val="28"/>
          <w:szCs w:val="28"/>
        </w:rPr>
        <w:t xml:space="preserve">, расположенного на первом этаже ТРК </w:t>
      </w:r>
      <w:r w:rsidRPr="0045120D" w:rsidR="0045120D">
        <w:rPr>
          <w:color w:val="000000"/>
          <w:sz w:val="28"/>
          <w:szCs w:val="28"/>
        </w:rPr>
        <w:t>&lt;ДАННЫЕ ИЗЪЯТЫ&gt;</w:t>
      </w:r>
      <w:r w:rsidRPr="00103AC9">
        <w:rPr>
          <w:color w:val="000000"/>
          <w:sz w:val="28"/>
          <w:szCs w:val="28"/>
        </w:rPr>
        <w:t xml:space="preserve"> по адресу: </w:t>
      </w:r>
      <w:r w:rsidRPr="0045120D" w:rsidR="0045120D">
        <w:rPr>
          <w:color w:val="000000"/>
          <w:sz w:val="28"/>
          <w:szCs w:val="28"/>
        </w:rPr>
        <w:t>&lt;</w:t>
      </w:r>
      <w:r w:rsidRPr="0045120D" w:rsidR="0045120D">
        <w:rPr>
          <w:color w:val="000000"/>
          <w:sz w:val="28"/>
          <w:szCs w:val="28"/>
        </w:rPr>
        <w:t>ДАННЫЕ ИЗЪЯТЫ&gt;</w:t>
      </w:r>
      <w:r w:rsidRPr="00103AC9">
        <w:rPr>
          <w:color w:val="000000"/>
          <w:sz w:val="28"/>
          <w:szCs w:val="28"/>
        </w:rPr>
        <w:t xml:space="preserve">, во исполнение своего преступного умысла, направленного на тайное хищение чужого имущества, воспользовавшись тем, что за его действиями никто не наблюдает и они не очевидны для иных лиц, действуя умышленно и противоправно, </w:t>
      </w:r>
      <w:r w:rsidRPr="00103AC9" w:rsidR="00FC78C7">
        <w:rPr>
          <w:color w:val="000000"/>
          <w:sz w:val="28"/>
          <w:szCs w:val="28"/>
        </w:rPr>
        <w:t>руководствуясь</w:t>
      </w:r>
      <w:r w:rsidRPr="00103AC9">
        <w:rPr>
          <w:color w:val="000000"/>
          <w:sz w:val="28"/>
          <w:szCs w:val="28"/>
        </w:rPr>
        <w:t xml:space="preserve"> корыстны</w:t>
      </w:r>
      <w:r w:rsidRPr="00103AC9" w:rsidR="00FC78C7">
        <w:rPr>
          <w:color w:val="000000"/>
          <w:sz w:val="28"/>
          <w:szCs w:val="28"/>
        </w:rPr>
        <w:t>м</w:t>
      </w:r>
      <w:r w:rsidRPr="00103AC9">
        <w:rPr>
          <w:color w:val="000000"/>
          <w:sz w:val="28"/>
          <w:szCs w:val="28"/>
        </w:rPr>
        <w:t xml:space="preserve"> мотив</w:t>
      </w:r>
      <w:r w:rsidRPr="00103AC9" w:rsidR="00FC78C7">
        <w:rPr>
          <w:color w:val="000000"/>
          <w:sz w:val="28"/>
          <w:szCs w:val="28"/>
        </w:rPr>
        <w:t>ом</w:t>
      </w:r>
      <w:r w:rsidRPr="00103AC9">
        <w:rPr>
          <w:color w:val="000000"/>
          <w:sz w:val="28"/>
          <w:szCs w:val="28"/>
        </w:rPr>
        <w:t>, осознавая противоправность своих действий и предвидя наступления общественно опасных последствий в виде причинения имущественного вреда потерпевшему и желая их наступления, с целью личного обогащения</w:t>
      </w:r>
      <w:r w:rsidRPr="00103AC9">
        <w:rPr>
          <w:color w:val="000000"/>
          <w:sz w:val="28"/>
          <w:szCs w:val="28"/>
        </w:rPr>
        <w:t xml:space="preserve">, совершил тайное хищение товара, принадлежащего </w:t>
      </w:r>
      <w:r w:rsidRPr="00103AC9">
        <w:rPr>
          <w:color w:val="000000"/>
          <w:sz w:val="28"/>
          <w:szCs w:val="28"/>
        </w:rPr>
        <w:t>ООО</w:t>
      </w:r>
      <w:r w:rsidRPr="00103AC9">
        <w:rPr>
          <w:color w:val="000000"/>
          <w:sz w:val="28"/>
          <w:szCs w:val="28"/>
        </w:rPr>
        <w:t xml:space="preserve"> </w:t>
      </w:r>
      <w:r w:rsidRPr="0045120D" w:rsidR="0045120D">
        <w:rPr>
          <w:color w:val="000000"/>
          <w:sz w:val="28"/>
          <w:szCs w:val="28"/>
        </w:rPr>
        <w:t>&lt;ДАННЫЕ ИЗЪЯТЫ&gt;</w:t>
      </w:r>
      <w:r w:rsidRPr="00103AC9">
        <w:rPr>
          <w:color w:val="000000"/>
          <w:sz w:val="28"/>
          <w:szCs w:val="28"/>
        </w:rPr>
        <w:t xml:space="preserve">, а именно: футболки солнцезащитной мужской </w:t>
      </w:r>
      <w:r w:rsidRPr="00103AC9">
        <w:rPr>
          <w:color w:val="000000"/>
          <w:sz w:val="28"/>
          <w:szCs w:val="28"/>
        </w:rPr>
        <w:t>Men’s</w:t>
      </w:r>
      <w:r w:rsidRPr="00103AC9">
        <w:rPr>
          <w:color w:val="000000"/>
          <w:sz w:val="28"/>
          <w:szCs w:val="28"/>
        </w:rPr>
        <w:t xml:space="preserve"> </w:t>
      </w:r>
      <w:r w:rsidRPr="00103AC9">
        <w:rPr>
          <w:color w:val="000000"/>
          <w:sz w:val="28"/>
          <w:szCs w:val="28"/>
        </w:rPr>
        <w:t>Sun</w:t>
      </w:r>
      <w:r w:rsidRPr="00103AC9">
        <w:rPr>
          <w:color w:val="000000"/>
          <w:sz w:val="28"/>
          <w:szCs w:val="28"/>
        </w:rPr>
        <w:t xml:space="preserve"> </w:t>
      </w:r>
      <w:r w:rsidRPr="00103AC9">
        <w:rPr>
          <w:color w:val="000000"/>
          <w:sz w:val="28"/>
          <w:szCs w:val="28"/>
        </w:rPr>
        <w:t>Protective</w:t>
      </w:r>
      <w:r w:rsidRPr="00103AC9">
        <w:rPr>
          <w:color w:val="000000"/>
          <w:sz w:val="28"/>
          <w:szCs w:val="28"/>
        </w:rPr>
        <w:t xml:space="preserve"> T-</w:t>
      </w:r>
      <w:r w:rsidRPr="00103AC9">
        <w:rPr>
          <w:color w:val="000000"/>
          <w:sz w:val="28"/>
          <w:szCs w:val="28"/>
        </w:rPr>
        <w:t>shirt</w:t>
      </w:r>
      <w:r w:rsidRPr="00103AC9">
        <w:rPr>
          <w:color w:val="000000"/>
          <w:sz w:val="28"/>
          <w:szCs w:val="28"/>
        </w:rPr>
        <w:t xml:space="preserve"> черный р. «</w:t>
      </w:r>
      <w:r w:rsidRPr="00103AC9">
        <w:rPr>
          <w:color w:val="000000"/>
          <w:sz w:val="28"/>
          <w:szCs w:val="28"/>
        </w:rPr>
        <w:t>Termit</w:t>
      </w:r>
      <w:r w:rsidRPr="00103AC9">
        <w:rPr>
          <w:color w:val="000000"/>
          <w:sz w:val="28"/>
          <w:szCs w:val="28"/>
        </w:rPr>
        <w:t xml:space="preserve">» стоимостью 819 рублей 18 копеек, футболки мужской </w:t>
      </w:r>
      <w:r w:rsidRPr="00103AC9">
        <w:rPr>
          <w:color w:val="000000"/>
          <w:sz w:val="28"/>
          <w:szCs w:val="28"/>
        </w:rPr>
        <w:t>Men’s</w:t>
      </w:r>
      <w:r w:rsidRPr="00103AC9">
        <w:rPr>
          <w:color w:val="000000"/>
          <w:sz w:val="28"/>
          <w:szCs w:val="28"/>
        </w:rPr>
        <w:t xml:space="preserve"> T-</w:t>
      </w:r>
      <w:r w:rsidRPr="00103AC9">
        <w:rPr>
          <w:color w:val="000000"/>
          <w:sz w:val="28"/>
          <w:szCs w:val="28"/>
        </w:rPr>
        <w:t>shirt</w:t>
      </w:r>
      <w:r w:rsidRPr="00103AC9">
        <w:rPr>
          <w:color w:val="000000"/>
          <w:sz w:val="28"/>
          <w:szCs w:val="28"/>
        </w:rPr>
        <w:t xml:space="preserve"> белый р. XS, «</w:t>
      </w:r>
      <w:r w:rsidRPr="00103AC9">
        <w:rPr>
          <w:color w:val="000000"/>
          <w:sz w:val="28"/>
          <w:szCs w:val="28"/>
        </w:rPr>
        <w:t>Termit</w:t>
      </w:r>
      <w:r w:rsidRPr="00103AC9">
        <w:rPr>
          <w:color w:val="000000"/>
          <w:sz w:val="28"/>
          <w:szCs w:val="28"/>
        </w:rPr>
        <w:t xml:space="preserve">», стоимостью 737 рублей 18 копеек, футболки мужской </w:t>
      </w:r>
      <w:r w:rsidRPr="00103AC9">
        <w:rPr>
          <w:color w:val="000000"/>
          <w:sz w:val="28"/>
          <w:szCs w:val="28"/>
        </w:rPr>
        <w:t>Exxtasy</w:t>
      </w:r>
      <w:r w:rsidRPr="00103AC9">
        <w:rPr>
          <w:color w:val="000000"/>
          <w:sz w:val="28"/>
          <w:szCs w:val="28"/>
        </w:rPr>
        <w:t xml:space="preserve"> </w:t>
      </w:r>
      <w:r w:rsidRPr="00103AC9">
        <w:rPr>
          <w:color w:val="000000"/>
          <w:sz w:val="28"/>
          <w:szCs w:val="28"/>
        </w:rPr>
        <w:t>Watsonvile</w:t>
      </w:r>
      <w:r w:rsidRPr="00103AC9">
        <w:rPr>
          <w:color w:val="000000"/>
          <w:sz w:val="28"/>
          <w:szCs w:val="28"/>
        </w:rPr>
        <w:t xml:space="preserve"> p. XS «</w:t>
      </w:r>
      <w:r w:rsidRPr="00103AC9">
        <w:rPr>
          <w:color w:val="000000"/>
          <w:sz w:val="28"/>
          <w:szCs w:val="28"/>
        </w:rPr>
        <w:t>Exxtasy</w:t>
      </w:r>
      <w:r w:rsidRPr="00103AC9">
        <w:rPr>
          <w:color w:val="000000"/>
          <w:sz w:val="28"/>
          <w:szCs w:val="28"/>
        </w:rPr>
        <w:t>»</w:t>
      </w:r>
      <w:r w:rsidRPr="00103AC9" w:rsidR="00FC78C7">
        <w:rPr>
          <w:color w:val="000000"/>
          <w:sz w:val="28"/>
          <w:szCs w:val="28"/>
        </w:rPr>
        <w:t>,</w:t>
      </w:r>
      <w:r w:rsidRPr="00103AC9">
        <w:rPr>
          <w:color w:val="000000"/>
          <w:sz w:val="28"/>
          <w:szCs w:val="28"/>
        </w:rPr>
        <w:t xml:space="preserve"> стоимостью 573 рублей 18 копеек, а также мужской рубашки </w:t>
      </w:r>
      <w:r w:rsidRPr="00103AC9">
        <w:rPr>
          <w:color w:val="000000"/>
          <w:sz w:val="28"/>
          <w:szCs w:val="28"/>
        </w:rPr>
        <w:t>Under</w:t>
      </w:r>
      <w:r w:rsidRPr="00103AC9">
        <w:rPr>
          <w:color w:val="000000"/>
          <w:sz w:val="28"/>
          <w:szCs w:val="28"/>
        </w:rPr>
        <w:t xml:space="preserve"> </w:t>
      </w:r>
      <w:r w:rsidRPr="00103AC9">
        <w:rPr>
          <w:color w:val="000000"/>
          <w:sz w:val="28"/>
          <w:szCs w:val="28"/>
        </w:rPr>
        <w:t>Exposure</w:t>
      </w:r>
      <w:r w:rsidRPr="00103AC9">
        <w:rPr>
          <w:color w:val="000000"/>
          <w:sz w:val="28"/>
          <w:szCs w:val="28"/>
        </w:rPr>
        <w:t xml:space="preserve"> YD </w:t>
      </w:r>
      <w:r w:rsidRPr="00103AC9">
        <w:rPr>
          <w:color w:val="000000"/>
          <w:sz w:val="28"/>
          <w:szCs w:val="28"/>
        </w:rPr>
        <w:t>Short</w:t>
      </w:r>
      <w:r w:rsidRPr="00103AC9">
        <w:rPr>
          <w:color w:val="000000"/>
          <w:sz w:val="28"/>
          <w:szCs w:val="28"/>
        </w:rPr>
        <w:t xml:space="preserve"> </w:t>
      </w:r>
      <w:r w:rsidRPr="00103AC9">
        <w:rPr>
          <w:color w:val="000000"/>
          <w:sz w:val="28"/>
          <w:szCs w:val="28"/>
        </w:rPr>
        <w:t>Sleeve</w:t>
      </w:r>
      <w:r w:rsidRPr="00103AC9">
        <w:rPr>
          <w:color w:val="000000"/>
          <w:sz w:val="28"/>
          <w:szCs w:val="28"/>
        </w:rPr>
        <w:t xml:space="preserve"> </w:t>
      </w:r>
      <w:r w:rsidRPr="00103AC9">
        <w:rPr>
          <w:color w:val="000000"/>
          <w:sz w:val="28"/>
          <w:szCs w:val="28"/>
        </w:rPr>
        <w:t>Shirt</w:t>
      </w:r>
      <w:r w:rsidRPr="00103AC9">
        <w:rPr>
          <w:color w:val="000000"/>
          <w:sz w:val="28"/>
          <w:szCs w:val="28"/>
        </w:rPr>
        <w:t xml:space="preserve"> </w:t>
      </w:r>
      <w:r w:rsidRPr="00103AC9">
        <w:rPr>
          <w:color w:val="000000"/>
          <w:sz w:val="28"/>
          <w:szCs w:val="28"/>
        </w:rPr>
        <w:t>темно-серый</w:t>
      </w:r>
      <w:r w:rsidRPr="00103AC9">
        <w:rPr>
          <w:color w:val="000000"/>
          <w:sz w:val="28"/>
          <w:szCs w:val="28"/>
        </w:rPr>
        <w:t xml:space="preserve"> р. М «</w:t>
      </w:r>
      <w:r w:rsidRPr="00103AC9">
        <w:rPr>
          <w:color w:val="000000"/>
          <w:sz w:val="28"/>
          <w:szCs w:val="28"/>
        </w:rPr>
        <w:t>Columbia</w:t>
      </w:r>
      <w:r w:rsidRPr="00103AC9">
        <w:rPr>
          <w:color w:val="000000"/>
          <w:sz w:val="28"/>
          <w:szCs w:val="28"/>
        </w:rPr>
        <w:t>», стоимостью 1 311 рублей 18 копеек.</w:t>
      </w:r>
    </w:p>
    <w:p w:rsidR="00B13BC6" w:rsidRPr="00103AC9" w:rsidP="0005198C">
      <w:pPr>
        <w:pStyle w:val="NoSpacing"/>
        <w:ind w:right="-1" w:firstLine="1135"/>
        <w:jc w:val="both"/>
        <w:rPr>
          <w:color w:val="000000"/>
          <w:sz w:val="28"/>
          <w:szCs w:val="28"/>
        </w:rPr>
      </w:pPr>
      <w:r w:rsidRPr="00103AC9">
        <w:rPr>
          <w:color w:val="000000"/>
          <w:sz w:val="28"/>
          <w:szCs w:val="28"/>
        </w:rPr>
        <w:t>После чего Омельченко А.А. с похищенным имуществом с места совершения преступления скрылся и распорядился им по своему усмотрению, чем причинил своими действиям</w:t>
      </w:r>
      <w:r w:rsidRPr="00103AC9">
        <w:rPr>
          <w:color w:val="000000"/>
          <w:sz w:val="28"/>
          <w:szCs w:val="28"/>
        </w:rPr>
        <w:t>и ООО</w:t>
      </w:r>
      <w:r w:rsidRPr="00103AC9">
        <w:rPr>
          <w:color w:val="000000"/>
          <w:sz w:val="28"/>
          <w:szCs w:val="28"/>
        </w:rPr>
        <w:t xml:space="preserve"> </w:t>
      </w:r>
      <w:r w:rsidRPr="0045120D" w:rsidR="0045120D">
        <w:rPr>
          <w:color w:val="000000"/>
          <w:sz w:val="28"/>
          <w:szCs w:val="28"/>
        </w:rPr>
        <w:t>&lt;ДАННЫЕ ИЗЪЯТЫ&gt;</w:t>
      </w:r>
      <w:r w:rsidR="0045120D">
        <w:rPr>
          <w:color w:val="000000"/>
          <w:sz w:val="28"/>
          <w:szCs w:val="28"/>
        </w:rPr>
        <w:t xml:space="preserve"> </w:t>
      </w:r>
      <w:r w:rsidRPr="00103AC9">
        <w:rPr>
          <w:color w:val="000000"/>
          <w:sz w:val="28"/>
          <w:szCs w:val="28"/>
        </w:rPr>
        <w:t>материальный ущерб на общую сумму 3440 рублей 72 копейки.</w:t>
      </w:r>
    </w:p>
    <w:p w:rsidR="00FC78C7" w:rsidRPr="00103AC9" w:rsidP="00FC7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Омельченко А.А. органами следствия квалифицированы </w:t>
      </w:r>
      <w:r w:rsidRPr="00103AC9">
        <w:rPr>
          <w:rFonts w:ascii="Times New Roman" w:eastAsia="Times New Roman" w:hAnsi="Times New Roman" w:cs="Times New Roman"/>
          <w:sz w:val="28"/>
          <w:szCs w:val="28"/>
          <w:lang w:eastAsia="x-none"/>
        </w:rPr>
        <w:t>по ч.1 ст.158 УК Российской Федерации - как кража, то есть тайное хищение чужого имущества.</w:t>
      </w:r>
    </w:p>
    <w:p w:rsidR="00C45ECD" w:rsidRPr="00103AC9" w:rsidP="00C45E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ст. 314 УПК </w:t>
      </w:r>
      <w:r w:rsidRPr="00103AC9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Pr="0010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обвиняемый в совершении преступления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331F51" w:rsidRPr="00103AC9" w:rsidP="00331F51">
      <w:pPr>
        <w:widowControl w:val="0"/>
        <w:tabs>
          <w:tab w:val="right" w:pos="93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03AC9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 ознакомлении с материалами уголовного дела</w:t>
      </w:r>
      <w:r w:rsidRPr="00103AC9" w:rsidR="00FC78C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03AC9" w:rsidR="00FC78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Омельченко А.А. </w:t>
      </w:r>
      <w:r w:rsidRPr="00103AC9">
        <w:rPr>
          <w:rFonts w:ascii="Times New Roman" w:eastAsia="Times New Roman" w:hAnsi="Times New Roman" w:cs="Times New Roman"/>
          <w:sz w:val="28"/>
          <w:szCs w:val="28"/>
          <w:lang w:eastAsia="x-none"/>
        </w:rPr>
        <w:t>в присутствии защитника заявлено ходатайство о постановлении приговора без проведения судебного разбирательства в связи с согласием</w:t>
      </w:r>
      <w:r w:rsidRPr="00103AC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 предъявленным обвинением.</w:t>
      </w:r>
    </w:p>
    <w:p w:rsidR="00331F51" w:rsidRPr="00103AC9" w:rsidP="00331F51">
      <w:pPr>
        <w:widowControl w:val="0"/>
        <w:tabs>
          <w:tab w:val="right" w:pos="93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x-none"/>
        </w:rPr>
      </w:pPr>
      <w:r w:rsidRPr="00103A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В судебном заседании подсудимый полностью </w:t>
      </w:r>
      <w:r w:rsidRPr="00103A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признал себя виновным в предъявленном обвинении, заявленное ранее ходатайство о проведении судебного разбирательства по делу в </w:t>
      </w:r>
      <w:r w:rsidRPr="00103AC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x-none"/>
        </w:rPr>
        <w:t>особом порядке поддержал.</w:t>
      </w:r>
    </w:p>
    <w:p w:rsidR="00331F51" w:rsidRPr="00103AC9" w:rsidP="00331F51">
      <w:pPr>
        <w:widowControl w:val="0"/>
        <w:tabs>
          <w:tab w:val="right" w:pos="93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x-none"/>
        </w:rPr>
      </w:pPr>
      <w:r w:rsidRPr="00103AC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x-none"/>
        </w:rPr>
        <w:t xml:space="preserve">Защитник подсудимого - адвокат </w:t>
      </w:r>
      <w:r w:rsidRPr="00103AC9" w:rsidR="00FC78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Григоров А.Э., </w:t>
      </w:r>
      <w:r w:rsidRPr="00103AC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x-none"/>
        </w:rPr>
        <w:t>заявленное подсудимым ходатайство о проведении судебного разбирательства по делу в особом порядке поддержал.</w:t>
      </w:r>
    </w:p>
    <w:p w:rsidR="00331F51" w:rsidRPr="00103AC9" w:rsidP="00331F51">
      <w:pPr>
        <w:widowControl w:val="0"/>
        <w:tabs>
          <w:tab w:val="right" w:pos="93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03A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Государственный обвинитель </w:t>
      </w:r>
      <w:r w:rsidRPr="00103AC9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против заявленного ходатайства и применения особого порядка принятия судебного решения не возражал.</w:t>
      </w:r>
    </w:p>
    <w:p w:rsidR="00331F51" w:rsidRPr="00103AC9" w:rsidP="00331F51">
      <w:pPr>
        <w:widowControl w:val="0"/>
        <w:tabs>
          <w:tab w:val="right" w:pos="93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eastAsia="x-none"/>
        </w:rPr>
      </w:pPr>
      <w:r w:rsidRPr="00103AC9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Представител</w:t>
      </w:r>
      <w:r w:rsidRPr="00103AC9" w:rsidR="00A34D6D">
        <w:rPr>
          <w:rFonts w:ascii="Times New Roman" w:eastAsia="Times New Roman" w:hAnsi="Times New Roman" w:cs="Times New Roman"/>
          <w:sz w:val="28"/>
          <w:szCs w:val="28"/>
          <w:lang w:eastAsia="x-none"/>
        </w:rPr>
        <w:t>ь</w:t>
      </w:r>
      <w:r w:rsidRPr="00103AC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потерпевш</w:t>
      </w:r>
      <w:r w:rsidRPr="00103AC9" w:rsidR="00A34D6D">
        <w:rPr>
          <w:rFonts w:ascii="Times New Roman" w:eastAsia="Times New Roman" w:hAnsi="Times New Roman" w:cs="Times New Roman"/>
          <w:sz w:val="28"/>
          <w:szCs w:val="28"/>
          <w:lang w:eastAsia="x-none"/>
        </w:rPr>
        <w:t>ег</w:t>
      </w:r>
      <w:r w:rsidRPr="00103AC9" w:rsidR="00A34D6D">
        <w:rPr>
          <w:rFonts w:ascii="Times New Roman" w:eastAsia="Times New Roman" w:hAnsi="Times New Roman" w:cs="Times New Roman"/>
          <w:sz w:val="28"/>
          <w:szCs w:val="28"/>
          <w:lang w:eastAsia="x-none"/>
        </w:rPr>
        <w:t>о ООО</w:t>
      </w:r>
      <w:r w:rsidRPr="00103AC9" w:rsidR="00A34D6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5120D" w:rsidR="0045120D">
        <w:rPr>
          <w:rFonts w:ascii="Times New Roman" w:hAnsi="Times New Roman" w:cs="Times New Roman"/>
          <w:color w:val="000000"/>
          <w:sz w:val="28"/>
          <w:szCs w:val="28"/>
        </w:rPr>
        <w:t>&lt;ДАННЫЕ ИЗЪЯТЫ&gt;</w:t>
      </w:r>
      <w:r w:rsidRPr="00103AC9" w:rsidR="00FC78C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03AC9" w:rsidR="00FC78C7">
        <w:rPr>
          <w:rFonts w:ascii="Times New Roman" w:eastAsia="Times New Roman" w:hAnsi="Times New Roman" w:cs="Times New Roman"/>
          <w:sz w:val="28"/>
          <w:szCs w:val="28"/>
          <w:lang w:eastAsia="x-none"/>
        </w:rPr>
        <w:t>Брагинцев</w:t>
      </w:r>
      <w:r w:rsidRPr="00103AC9" w:rsidR="00FC78C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Б.Е.</w:t>
      </w:r>
      <w:r w:rsidRPr="00103AC9" w:rsidR="00A34D6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03AC9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представил заявлени</w:t>
      </w:r>
      <w:r w:rsidRPr="00103AC9" w:rsidR="00A34D6D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Pr="00103AC9">
        <w:rPr>
          <w:rFonts w:ascii="Times New Roman" w:eastAsia="Times New Roman" w:hAnsi="Times New Roman" w:cs="Times New Roman"/>
          <w:sz w:val="28"/>
          <w:szCs w:val="28"/>
          <w:lang w:eastAsia="x-none"/>
        </w:rPr>
        <w:t>, в котор</w:t>
      </w:r>
      <w:r w:rsidRPr="00103AC9" w:rsidR="00A34D6D">
        <w:rPr>
          <w:rFonts w:ascii="Times New Roman" w:eastAsia="Times New Roman" w:hAnsi="Times New Roman" w:cs="Times New Roman"/>
          <w:sz w:val="28"/>
          <w:szCs w:val="28"/>
          <w:lang w:eastAsia="x-none"/>
        </w:rPr>
        <w:t>ом</w:t>
      </w:r>
      <w:r w:rsidRPr="00103AC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выразил свое согласие на рассмотрение уголовного дела в особом порядке</w:t>
      </w:r>
      <w:r w:rsidRPr="00103AC9" w:rsidR="0063444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103AC9" w:rsidR="000034C3">
        <w:rPr>
          <w:rFonts w:ascii="Times New Roman" w:eastAsia="Times New Roman" w:hAnsi="Times New Roman" w:cs="Times New Roman"/>
          <w:sz w:val="28"/>
          <w:szCs w:val="28"/>
          <w:lang w:eastAsia="x-none"/>
        </w:rPr>
        <w:t>отказался от ранее</w:t>
      </w:r>
      <w:r w:rsidRPr="00103AC9" w:rsidR="0063444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заявленн</w:t>
      </w:r>
      <w:r w:rsidRPr="00103AC9" w:rsidR="000034C3">
        <w:rPr>
          <w:rFonts w:ascii="Times New Roman" w:eastAsia="Times New Roman" w:hAnsi="Times New Roman" w:cs="Times New Roman"/>
          <w:sz w:val="28"/>
          <w:szCs w:val="28"/>
          <w:lang w:eastAsia="x-none"/>
        </w:rPr>
        <w:t>ого</w:t>
      </w:r>
      <w:r w:rsidRPr="00103AC9" w:rsidR="0063444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гражданск</w:t>
      </w:r>
      <w:r w:rsidRPr="00103AC9" w:rsidR="000034C3">
        <w:rPr>
          <w:rFonts w:ascii="Times New Roman" w:eastAsia="Times New Roman" w:hAnsi="Times New Roman" w:cs="Times New Roman"/>
          <w:sz w:val="28"/>
          <w:szCs w:val="28"/>
          <w:lang w:eastAsia="x-none"/>
        </w:rPr>
        <w:t>ого</w:t>
      </w:r>
      <w:r w:rsidRPr="00103AC9" w:rsidR="0063444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иск</w:t>
      </w:r>
      <w:r w:rsidRPr="00103AC9" w:rsidR="000034C3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103AC9" w:rsidR="0063444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полном объеме, так как материальный ущерб, причиненный преступлением возмещен</w:t>
      </w:r>
      <w:r w:rsidRPr="00103AC9" w:rsidR="000034C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потерпевшему</w:t>
      </w:r>
      <w:r w:rsidRPr="00103AC9" w:rsidR="00634443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331F51" w:rsidRPr="00103AC9" w:rsidP="00331F51">
      <w:pPr>
        <w:widowControl w:val="0"/>
        <w:tabs>
          <w:tab w:val="right" w:pos="93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03AC9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судебном заседании установлено, что обвинение подсудимому понятно, он согласен с ним и поддерживает свое ходатайство о постановлении приговора без проведения судебного разбирательства, ходатайство заявлено им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331F51" w:rsidRPr="00103AC9" w:rsidP="00331F51">
      <w:pPr>
        <w:widowControl w:val="0"/>
        <w:tabs>
          <w:tab w:val="right" w:pos="93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03AC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Последствия постановления приговора в </w:t>
      </w:r>
      <w:r w:rsidRPr="00103AC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особом порядке </w:t>
      </w:r>
      <w:r w:rsidRPr="00103AC9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принятия судебного решения подсудимому разъяснены мировым судьей и ему понятны.</w:t>
      </w:r>
    </w:p>
    <w:p w:rsidR="00331F51" w:rsidRPr="00103AC9" w:rsidP="000519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>ировой судья приходит к выводу, что обвинение, с которым согласился подсудимый</w:t>
      </w:r>
      <w:r w:rsidRPr="00103AC9" w:rsidR="00FC78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Омельченко А.А.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обоснованно,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соблюдены, в 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>связи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чем полагает возможным постановить приговор без исследования и оценки доказательств, собранных по делу.</w:t>
      </w:r>
    </w:p>
    <w:p w:rsidR="008264DC" w:rsidRPr="00103AC9" w:rsidP="008264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>Действия подсудимого</w:t>
      </w:r>
      <w:r w:rsidRPr="00103AC9" w:rsidR="00FC78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Омельченко А.А. 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следует квалифицировать </w:t>
      </w:r>
      <w:r w:rsidRPr="00103AC9" w:rsidR="00BA0F45">
        <w:rPr>
          <w:rFonts w:ascii="Times New Roman" w:eastAsia="Times New Roman" w:hAnsi="Times New Roman" w:cs="Times New Roman"/>
          <w:sz w:val="28"/>
          <w:szCs w:val="28"/>
          <w:lang w:eastAsia="x-none"/>
        </w:rPr>
        <w:t>по ч.1 ст.158 УК Российской Федерации - как кража, то есть тайное хищение чужого имущества</w:t>
      </w:r>
      <w:r w:rsidRPr="00103AC9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331F51" w:rsidRPr="00103AC9" w:rsidP="00331F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решении вопроса о назначении наказания, суд в соответствии со ст. 60 УК РФ учитывает характер и степень общественной опасности 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>преступления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397A8B" w:rsidRPr="00103AC9" w:rsidP="00397A8B">
      <w:pPr>
        <w:spacing w:after="0" w:line="228" w:lineRule="auto"/>
        <w:ind w:right="-6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103AC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Совершенн</w:t>
      </w:r>
      <w:r w:rsidRPr="00103AC9" w:rsidR="008264D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ое</w:t>
      </w:r>
      <w:r w:rsidRPr="00103AC9" w:rsidR="00FC78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Омельченко А.А. </w:t>
      </w:r>
      <w:r w:rsidRPr="00103AC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преступлени</w:t>
      </w:r>
      <w:r w:rsidRPr="00103AC9" w:rsidR="008264D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е </w:t>
      </w:r>
      <w:r w:rsidRPr="00103AC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со ст. </w:t>
      </w:r>
      <w:r>
        <w:fldChar w:fldCharType="begin"/>
      </w:r>
      <w:r>
        <w:instrText xml:space="preserve"> HYPERLINK "http://sudact.ru/law/ugolovnyi-kodeks-rossiiskoi-federatsii-ot-13061996-n/obshchaia-chast/razdel-ii/glava-3/statia-15/" \o "Общая часть &gt; Раздел II. Преступление &gt; Глава 3. Понятие преступления и виды преступлений &gt; Статья 15. Категории преступлений" \t "_blank" </w:instrText>
      </w:r>
      <w:r>
        <w:fldChar w:fldCharType="separate"/>
      </w:r>
      <w:r w:rsidRPr="00103AC9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15</w:t>
      </w:r>
      <w:r>
        <w:fldChar w:fldCharType="end"/>
      </w:r>
      <w:r w:rsidRPr="00103AC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УК РФ относ</w:t>
      </w:r>
      <w:r w:rsidRPr="00103AC9" w:rsidR="00BB03C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Pr="00103AC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тся к категории преступлений небольшой тяжести</w:t>
      </w:r>
      <w:r w:rsidRPr="00103AC9" w:rsidR="00FC78C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, направленны</w:t>
      </w:r>
      <w:r w:rsidRPr="00103AC9" w:rsidR="00C45EC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х против собственности</w:t>
      </w:r>
      <w:r w:rsidRPr="00103AC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331F51" w:rsidRPr="00103AC9" w:rsidP="00331F51">
      <w:pPr>
        <w:spacing w:after="0" w:line="228" w:lineRule="auto"/>
        <w:ind w:right="-6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данным о личности подсудимого,</w:t>
      </w:r>
      <w:r w:rsidRPr="00103AC9" w:rsidR="00C45E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Омельченко А.А. 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браке не состоит, по месту жительства характеризуется </w:t>
      </w:r>
      <w:r w:rsidRPr="00103AC9" w:rsidR="00397A8B">
        <w:rPr>
          <w:rFonts w:ascii="Times New Roman" w:eastAsia="Calibri" w:hAnsi="Times New Roman" w:cs="Times New Roman"/>
          <w:sz w:val="28"/>
          <w:szCs w:val="28"/>
          <w:lang w:eastAsia="ru-RU"/>
        </w:rPr>
        <w:t>удовлетворительно, жалоб в отношении его поведения в семье и быту не поступало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103AC9" w:rsidR="00C45E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проживает совместно с</w:t>
      </w:r>
      <w:r w:rsidRPr="00103AC9" w:rsidR="00C45E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103AC9" w:rsidR="00C45E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матерью </w:t>
      </w:r>
      <w:r w:rsidRPr="00103AC9" w:rsidR="00165D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пенсионного возраста </w:t>
      </w:r>
      <w:r w:rsidRPr="00103AC9" w:rsidR="00C45E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сестрой инвалидом, осуществляет уход и присмотр за сестрой </w:t>
      </w:r>
      <w:r w:rsidRPr="0045120D"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>&lt;</w:t>
      </w:r>
      <w:r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>ФИО</w:t>
      </w:r>
      <w:r w:rsidRPr="0045120D"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>&gt;</w:t>
      </w:r>
      <w:r w:rsidRPr="00103AC9" w:rsidR="00C45E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45120D"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>&lt;</w:t>
      </w:r>
      <w:r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>ДАТА</w:t>
      </w:r>
      <w:r w:rsidRPr="0045120D" w:rsidR="0045120D">
        <w:rPr>
          <w:rFonts w:ascii="Times New Roman" w:eastAsia="Calibri" w:hAnsi="Times New Roman" w:cs="Times New Roman"/>
          <w:sz w:val="28"/>
          <w:szCs w:val="28"/>
          <w:lang w:eastAsia="ru-RU"/>
        </w:rPr>
        <w:t>&gt;</w:t>
      </w:r>
      <w:r w:rsidRPr="00103AC9" w:rsidR="00C45E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рождения, 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учете у врачей 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>психиатра и нарколога не состоит, ранее судим</w:t>
      </w:r>
      <w:r w:rsidRPr="00103AC9" w:rsidR="008264D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103AC9" w:rsidR="00A60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3AC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судимост</w:t>
      </w:r>
      <w:r w:rsidRPr="00103AC9" w:rsidR="008264D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0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Pr="0010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3AC9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</w:t>
      </w:r>
      <w:r w:rsidRPr="00103AC9" w:rsidR="008264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погашен</w:t>
      </w:r>
      <w:r w:rsidRPr="00103AC9" w:rsidR="008264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законом порядке. </w:t>
      </w:r>
    </w:p>
    <w:p w:rsidR="00331F51" w:rsidRPr="00103AC9" w:rsidP="00331F51">
      <w:pPr>
        <w:widowControl w:val="0"/>
        <w:spacing w:after="0" w:line="228" w:lineRule="auto"/>
        <w:ind w:right="-6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>В качестве обстоятельств, смягчающих наказание подсудимо</w:t>
      </w:r>
      <w:r w:rsidRPr="00103AC9" w:rsidR="00C45ECD">
        <w:rPr>
          <w:rFonts w:ascii="Times New Roman" w:eastAsia="Calibri" w:hAnsi="Times New Roman" w:cs="Times New Roman"/>
          <w:sz w:val="28"/>
          <w:szCs w:val="28"/>
          <w:lang w:eastAsia="ru-RU"/>
        </w:rPr>
        <w:t>му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 с п. «и» ч.1 ст.61 УК РФ мировой судья признает его явк</w:t>
      </w:r>
      <w:r w:rsidRPr="00103AC9" w:rsidR="00326873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повинной</w:t>
      </w:r>
      <w:r w:rsidRPr="00103AC9" w:rsidR="003268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>активное способствование раскрытию и расследованию преступлени</w:t>
      </w:r>
      <w:r w:rsidRPr="00103AC9" w:rsidR="00326873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>, а в соответствии с ч.2 ст.61 УК РФ - признание вины и чистосердечное раскаяние в содеянном</w:t>
      </w:r>
      <w:r w:rsidRPr="00103AC9" w:rsidR="00C21947">
        <w:rPr>
          <w:rFonts w:ascii="Times New Roman" w:eastAsia="Calibri" w:hAnsi="Times New Roman" w:cs="Times New Roman"/>
          <w:sz w:val="28"/>
          <w:szCs w:val="28"/>
          <w:lang w:eastAsia="ru-RU"/>
        </w:rPr>
        <w:t>, возмещение ущерба потерпевшему</w:t>
      </w:r>
      <w:r w:rsidRPr="00103AC9" w:rsidR="00C45ECD">
        <w:rPr>
          <w:rFonts w:ascii="Times New Roman" w:eastAsia="Calibri" w:hAnsi="Times New Roman" w:cs="Times New Roman"/>
          <w:sz w:val="28"/>
          <w:szCs w:val="28"/>
          <w:lang w:eastAsia="ru-RU"/>
        </w:rPr>
        <w:t>, нахождение на иждивении сестры инвалида</w:t>
      </w:r>
      <w:r w:rsidRPr="00103AC9" w:rsidR="0005198C">
        <w:rPr>
          <w:rFonts w:ascii="Times New Roman" w:eastAsia="Calibri" w:hAnsi="Times New Roman" w:cs="Times New Roman"/>
          <w:sz w:val="28"/>
          <w:szCs w:val="28"/>
          <w:lang w:eastAsia="ru-RU"/>
        </w:rPr>
        <w:t>, матери</w:t>
      </w:r>
      <w:r w:rsidRPr="00103AC9" w:rsidR="00165D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пенсионного возраста</w:t>
      </w:r>
      <w:r w:rsidRPr="00103AC9" w:rsidR="0032687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45ECD" w:rsidRPr="00103AC9" w:rsidP="00C45ECD">
      <w:pPr>
        <w:widowControl w:val="0"/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AC9">
        <w:rPr>
          <w:rFonts w:ascii="Times New Roman" w:eastAsia="Calibri" w:hAnsi="Times New Roman" w:cs="Times New Roman"/>
          <w:sz w:val="28"/>
          <w:szCs w:val="28"/>
        </w:rPr>
        <w:t>Согласно ч. 1 ст. 18 УК РФ рецидивом преступлений признается совершение умышленного преступления лицом, имеющим судимость за ранее совершенное умышленное преступление. Согласно п. 44 Постановления Пленума Верховного Суда Российской Федерации «О практике назначения судами РФ уголовного наказания» № 58 от 22 декабря 2015 года совершение умышленного преступления небольшой тяжести лицом, имеющим судимость за преступление средней тяжести, тяжкое или особо тяжкое преступление, образует рецидив преступлений.</w:t>
      </w:r>
    </w:p>
    <w:p w:rsidR="00C45ECD" w:rsidRPr="00103AC9" w:rsidP="00C45ECD">
      <w:pPr>
        <w:widowControl w:val="0"/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AC9">
        <w:rPr>
          <w:rFonts w:ascii="Times New Roman" w:eastAsia="Calibri" w:hAnsi="Times New Roman" w:cs="Times New Roman"/>
          <w:sz w:val="28"/>
          <w:szCs w:val="28"/>
        </w:rPr>
        <w:t>Обстоятельством, отягчающим наказание подсудимо</w:t>
      </w:r>
      <w:r w:rsidRPr="00103AC9" w:rsidR="005C5E49">
        <w:rPr>
          <w:rFonts w:ascii="Times New Roman" w:eastAsia="Calibri" w:hAnsi="Times New Roman" w:cs="Times New Roman"/>
          <w:sz w:val="28"/>
          <w:szCs w:val="28"/>
        </w:rPr>
        <w:t>му</w:t>
      </w:r>
      <w:r w:rsidRPr="00103AC9">
        <w:rPr>
          <w:rFonts w:ascii="Times New Roman" w:eastAsia="Calibri" w:hAnsi="Times New Roman" w:cs="Times New Roman"/>
          <w:sz w:val="28"/>
          <w:szCs w:val="28"/>
        </w:rPr>
        <w:t>, мировой судья признает в соответствии с п. «а» ч. 1 ст. 63 УК РФ – рецидив преступлений, так как подсудимый</w:t>
      </w:r>
      <w:r w:rsidRPr="0010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3AC9" w:rsidR="005C5E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Омельченко А.А.</w:t>
      </w:r>
      <w:r w:rsidRPr="00103AC9">
        <w:rPr>
          <w:rFonts w:ascii="Times New Roman" w:eastAsia="Calibri" w:hAnsi="Times New Roman" w:cs="Times New Roman"/>
          <w:sz w:val="28"/>
          <w:szCs w:val="28"/>
        </w:rPr>
        <w:t>, имеет судимость за преступление средней тяжести и совершил умышленное преступление небольшой тяжести.</w:t>
      </w:r>
    </w:p>
    <w:p w:rsidR="00C45ECD" w:rsidRPr="00103AC9" w:rsidP="00C45ECD">
      <w:pPr>
        <w:widowControl w:val="0"/>
        <w:tabs>
          <w:tab w:val="right" w:pos="9356"/>
        </w:tabs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AC9">
        <w:rPr>
          <w:rFonts w:ascii="Times New Roman" w:eastAsia="Times New Roman" w:hAnsi="Times New Roman" w:cs="Times New Roman"/>
          <w:sz w:val="28"/>
          <w:szCs w:val="28"/>
        </w:rPr>
        <w:t>Согласно ч. 2 ст. 68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</w:t>
      </w:r>
    </w:p>
    <w:p w:rsidR="00C45ECD" w:rsidRPr="00103AC9" w:rsidP="00C45ECD">
      <w:pPr>
        <w:widowControl w:val="0"/>
        <w:tabs>
          <w:tab w:val="right" w:pos="9356"/>
        </w:tabs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AC9">
        <w:rPr>
          <w:rFonts w:ascii="Times New Roman" w:eastAsia="Calibri" w:hAnsi="Times New Roman" w:cs="Times New Roman"/>
          <w:sz w:val="28"/>
          <w:szCs w:val="28"/>
        </w:rPr>
        <w:t>С учетом всех обстоятельств по делу и данных о личности подсудимого, а также принимая во внимание, что санкцией ч. 1 ст. 1</w:t>
      </w:r>
      <w:r w:rsidRPr="00103AC9" w:rsidR="005C5E49">
        <w:rPr>
          <w:rFonts w:ascii="Times New Roman" w:eastAsia="Calibri" w:hAnsi="Times New Roman" w:cs="Times New Roman"/>
          <w:sz w:val="28"/>
          <w:szCs w:val="28"/>
        </w:rPr>
        <w:t>58</w:t>
      </w:r>
      <w:r w:rsidRPr="00103AC9">
        <w:rPr>
          <w:rFonts w:ascii="Times New Roman" w:eastAsia="Calibri" w:hAnsi="Times New Roman" w:cs="Times New Roman"/>
          <w:sz w:val="28"/>
          <w:szCs w:val="28"/>
        </w:rPr>
        <w:t xml:space="preserve"> УК РФ предусмотрен наиболее строгий вид наказания в виде лишения свободы до двух лет, мировой судья приходит к выводу о том, что для достижения целей наказания необходимо назначить</w:t>
      </w:r>
      <w:r w:rsidRPr="00103AC9" w:rsidR="005C5E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3AC9" w:rsidR="005C5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Омельченко А.А. </w:t>
      </w:r>
      <w:r w:rsidRPr="00103AC9">
        <w:rPr>
          <w:rFonts w:ascii="Times New Roman" w:eastAsia="Calibri" w:hAnsi="Times New Roman" w:cs="Times New Roman"/>
          <w:sz w:val="28"/>
          <w:szCs w:val="28"/>
        </w:rPr>
        <w:t>наказание в виде лишения свободы в пределах</w:t>
      </w:r>
      <w:r w:rsidRPr="00103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3AC9">
        <w:rPr>
          <w:rFonts w:ascii="Times New Roman" w:eastAsia="Calibri" w:hAnsi="Times New Roman" w:cs="Times New Roman"/>
          <w:sz w:val="28"/>
          <w:szCs w:val="28"/>
        </w:rPr>
        <w:t xml:space="preserve">санкции статьи, по которой квалифицированы его действия, с учетом требований, предусмотренных, ч.5 ст.62 УК РФ, ч.2, ч. 3 ст.68 УК РФ, так как судом установлены </w:t>
      </w:r>
      <w:r w:rsidRPr="00103A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обстоятельства, смягчающие наказание и</w:t>
      </w:r>
      <w:r w:rsidRPr="00103AC9">
        <w:rPr>
          <w:rFonts w:ascii="Times New Roman" w:eastAsia="Calibri" w:hAnsi="Times New Roman" w:cs="Times New Roman"/>
          <w:sz w:val="28"/>
          <w:szCs w:val="28"/>
        </w:rPr>
        <w:t xml:space="preserve"> без учета положений ч.1 ст.62 УК РФ, поскольку установлены обстоятельства, отягчающие наказание подсудимого.</w:t>
      </w:r>
    </w:p>
    <w:p w:rsidR="005C5E49" w:rsidRPr="00103AC9" w:rsidP="005C5E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AC9">
        <w:rPr>
          <w:rFonts w:ascii="Times New Roman" w:eastAsia="Calibri" w:hAnsi="Times New Roman" w:cs="Times New Roman"/>
          <w:sz w:val="28"/>
          <w:szCs w:val="28"/>
        </w:rPr>
        <w:t>Оснований для назначения менее строгого вида наказания, за преступление, предусмотренное ч.1 ст.158 УК РФ, а также для применения положений п.6 ст.15, ст.64 УК РФ, при назначении наказания</w:t>
      </w:r>
      <w:r w:rsidRPr="0010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подсудимому</w:t>
      </w:r>
      <w:r w:rsidRPr="00103AC9">
        <w:rPr>
          <w:rFonts w:ascii="Times New Roman" w:eastAsia="Calibri" w:hAnsi="Times New Roman" w:cs="Times New Roman"/>
          <w:sz w:val="28"/>
          <w:szCs w:val="28"/>
        </w:rPr>
        <w:t>, мировой судья не находит.</w:t>
      </w:r>
    </w:p>
    <w:p w:rsidR="005C5E49" w:rsidRPr="00103AC9" w:rsidP="005C5E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AC9">
        <w:rPr>
          <w:rFonts w:ascii="Times New Roman" w:eastAsia="Calibri" w:hAnsi="Times New Roman" w:cs="Times New Roman"/>
          <w:sz w:val="28"/>
          <w:szCs w:val="28"/>
        </w:rPr>
        <w:t>Вместе с тем, п</w:t>
      </w:r>
      <w:r w:rsidRPr="00103AC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ринимая во внимание совокупность изложенных обстоятельств, у</w:t>
      </w:r>
      <w:r w:rsidRPr="00103AC9">
        <w:rPr>
          <w:rFonts w:ascii="Times New Roman" w:eastAsia="Calibri" w:hAnsi="Times New Roman" w:cs="Times New Roman"/>
          <w:sz w:val="28"/>
          <w:szCs w:val="28"/>
        </w:rPr>
        <w:t xml:space="preserve">читывая данные о личности подсудимого </w:t>
      </w:r>
      <w:r w:rsidRPr="00103AC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Омельченко А.А.</w:t>
      </w:r>
      <w:r w:rsidRPr="00103AC9">
        <w:rPr>
          <w:rFonts w:ascii="Times New Roman" w:eastAsia="Calibri" w:hAnsi="Times New Roman" w:cs="Times New Roman"/>
          <w:sz w:val="28"/>
          <w:szCs w:val="28"/>
        </w:rPr>
        <w:t>, который явился с повинной и полностью признал вину в совершении преступления, его удовлетворительную характеристику, его поведение после отбытия наказания</w:t>
      </w:r>
      <w:r w:rsidRPr="00103AC9" w:rsidR="00CC4F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возмещение материального вреда в полном объеме потерпевшему, отсутствие материальных претензий со стороны потерпевшего</w:t>
      </w:r>
      <w:r w:rsidRPr="00103AC9">
        <w:rPr>
          <w:rFonts w:ascii="Times New Roman" w:eastAsia="Calibri" w:hAnsi="Times New Roman" w:cs="Times New Roman"/>
          <w:sz w:val="28"/>
          <w:szCs w:val="28"/>
        </w:rPr>
        <w:t>, отсутствие данных о нарушении им общественного порядка, и учитывая характер</w:t>
      </w:r>
      <w:r w:rsidRPr="00103AC9">
        <w:rPr>
          <w:rFonts w:ascii="Times New Roman" w:eastAsia="Calibri" w:hAnsi="Times New Roman" w:cs="Times New Roman"/>
          <w:sz w:val="28"/>
          <w:szCs w:val="28"/>
        </w:rPr>
        <w:t xml:space="preserve"> и степень общественной опасности преступления, которое </w:t>
      </w:r>
      <w:r w:rsidRPr="00103AC9">
        <w:rPr>
          <w:rFonts w:ascii="Times New Roman" w:eastAsia="Calibri" w:hAnsi="Times New Roman" w:cs="Times New Roman"/>
          <w:sz w:val="28"/>
          <w:szCs w:val="28"/>
        </w:rPr>
        <w:t>является преступлением небольшой тяжести</w:t>
      </w:r>
      <w:r w:rsidRPr="00103AC9" w:rsidR="00CC4F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направленным против собственности, </w:t>
      </w:r>
      <w:r w:rsidRPr="00103AC9" w:rsidR="00CC4F62">
        <w:rPr>
          <w:rFonts w:ascii="Times New Roman" w:eastAsia="Calibri" w:hAnsi="Times New Roman" w:cs="Times New Roman"/>
          <w:sz w:val="28"/>
          <w:szCs w:val="28"/>
          <w:lang w:eastAsia="ru-RU"/>
        </w:rPr>
        <w:t>учитывая</w:t>
      </w:r>
      <w:r w:rsidRPr="00103AC9" w:rsidR="00CC4F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что преступление, совершено при смягчающих обстоятельствах</w:t>
      </w:r>
      <w:r w:rsidRPr="00103AC9">
        <w:rPr>
          <w:rFonts w:ascii="Times New Roman" w:eastAsia="Calibri" w:hAnsi="Times New Roman" w:cs="Times New Roman"/>
          <w:sz w:val="28"/>
          <w:szCs w:val="28"/>
        </w:rPr>
        <w:t>,  мировой судья считает, что исправление</w:t>
      </w:r>
      <w:r w:rsidRPr="00103AC9" w:rsidR="00CC4F62">
        <w:rPr>
          <w:rFonts w:ascii="Times New Roman" w:eastAsia="Calibri" w:hAnsi="Times New Roman" w:cs="Times New Roman"/>
          <w:sz w:val="28"/>
          <w:szCs w:val="28"/>
        </w:rPr>
        <w:t xml:space="preserve"> Омельченко А.А.</w:t>
      </w:r>
      <w:r w:rsidRPr="00103AC9">
        <w:rPr>
          <w:rFonts w:ascii="Times New Roman" w:eastAsia="Calibri" w:hAnsi="Times New Roman" w:cs="Times New Roman"/>
          <w:sz w:val="28"/>
          <w:szCs w:val="28"/>
        </w:rPr>
        <w:t xml:space="preserve"> возможно без реального отбывания им наказания в виде лишения свободы, в связи с чем полагает возможным применить положения ст.73 УК РФ </w:t>
      </w:r>
      <w:r w:rsidRPr="00103AC9">
        <w:rPr>
          <w:rFonts w:ascii="Times New Roman" w:eastAsia="Times New Roman" w:hAnsi="Times New Roman" w:cs="Times New Roman"/>
          <w:sz w:val="28"/>
          <w:szCs w:val="28"/>
        </w:rPr>
        <w:t>с установлением испытательного срока, в течение которого условно осужденный должен своим поведением доказать своё исправление</w:t>
      </w:r>
      <w:r w:rsidRPr="00103AC9">
        <w:rPr>
          <w:rFonts w:ascii="Times New Roman" w:eastAsia="Calibri" w:hAnsi="Times New Roman" w:cs="Times New Roman"/>
          <w:sz w:val="28"/>
          <w:szCs w:val="28"/>
        </w:rPr>
        <w:t xml:space="preserve"> с возложением обязанностей, позволяющих контролировать поведение подсудимого.</w:t>
      </w:r>
    </w:p>
    <w:p w:rsidR="00AE1A84" w:rsidRPr="00103AC9" w:rsidP="006F0286">
      <w:pPr>
        <w:pStyle w:val="NoSpacing"/>
        <w:ind w:firstLine="708"/>
        <w:jc w:val="both"/>
        <w:rPr>
          <w:rFonts w:eastAsia="Times New Roman"/>
          <w:sz w:val="28"/>
          <w:szCs w:val="28"/>
          <w:lang w:eastAsia="x-none"/>
        </w:rPr>
      </w:pPr>
      <w:r w:rsidRPr="00103AC9">
        <w:rPr>
          <w:rFonts w:eastAsia="Times New Roman"/>
          <w:sz w:val="28"/>
          <w:szCs w:val="28"/>
          <w:lang w:eastAsia="x-none"/>
        </w:rPr>
        <w:t>В суд</w:t>
      </w:r>
      <w:r w:rsidRPr="00103AC9" w:rsidR="00CC4F62">
        <w:rPr>
          <w:rFonts w:eastAsia="Times New Roman"/>
          <w:sz w:val="28"/>
          <w:szCs w:val="28"/>
          <w:lang w:eastAsia="x-none"/>
        </w:rPr>
        <w:t xml:space="preserve"> поступило заявление, согласно которому </w:t>
      </w:r>
      <w:r w:rsidRPr="00103AC9">
        <w:rPr>
          <w:rFonts w:eastAsia="Times New Roman"/>
          <w:sz w:val="28"/>
          <w:szCs w:val="28"/>
          <w:lang w:eastAsia="x-none"/>
        </w:rPr>
        <w:t>п</w:t>
      </w:r>
      <w:r w:rsidRPr="00103AC9" w:rsidR="001C754A">
        <w:rPr>
          <w:sz w:val="28"/>
          <w:szCs w:val="28"/>
        </w:rPr>
        <w:t>редставител</w:t>
      </w:r>
      <w:r w:rsidRPr="00103AC9" w:rsidR="00DD38E9">
        <w:rPr>
          <w:sz w:val="28"/>
          <w:szCs w:val="28"/>
        </w:rPr>
        <w:t>ь</w:t>
      </w:r>
      <w:r w:rsidRPr="00103AC9" w:rsidR="001C754A">
        <w:rPr>
          <w:sz w:val="28"/>
          <w:szCs w:val="28"/>
        </w:rPr>
        <w:t xml:space="preserve"> потерпевш</w:t>
      </w:r>
      <w:r w:rsidRPr="00103AC9" w:rsidR="00DD38E9">
        <w:rPr>
          <w:sz w:val="28"/>
          <w:szCs w:val="28"/>
        </w:rPr>
        <w:t>ег</w:t>
      </w:r>
      <w:r w:rsidRPr="00103AC9" w:rsidR="00DD38E9">
        <w:rPr>
          <w:sz w:val="28"/>
          <w:szCs w:val="28"/>
        </w:rPr>
        <w:t>о ООО</w:t>
      </w:r>
      <w:r w:rsidRPr="00103AC9" w:rsidR="00DD38E9">
        <w:rPr>
          <w:sz w:val="28"/>
          <w:szCs w:val="28"/>
        </w:rPr>
        <w:t xml:space="preserve"> </w:t>
      </w:r>
      <w:r w:rsidRPr="0045120D" w:rsidR="0045120D">
        <w:rPr>
          <w:sz w:val="28"/>
          <w:szCs w:val="28"/>
        </w:rPr>
        <w:t>&lt;ДАННЫЕ ИЗЪЯТЫ&gt;</w:t>
      </w:r>
      <w:r w:rsidRPr="00103AC9" w:rsidR="00CC4F62">
        <w:rPr>
          <w:sz w:val="28"/>
          <w:szCs w:val="28"/>
        </w:rPr>
        <w:t xml:space="preserve"> </w:t>
      </w:r>
      <w:r w:rsidRPr="00103AC9" w:rsidR="00CC4F62">
        <w:rPr>
          <w:sz w:val="28"/>
          <w:szCs w:val="28"/>
        </w:rPr>
        <w:t>Брагинцев</w:t>
      </w:r>
      <w:r w:rsidRPr="00103AC9" w:rsidR="00CC4F62">
        <w:rPr>
          <w:sz w:val="28"/>
          <w:szCs w:val="28"/>
        </w:rPr>
        <w:t xml:space="preserve"> Б.Е. о</w:t>
      </w:r>
      <w:r w:rsidRPr="00103AC9" w:rsidR="001C754A">
        <w:rPr>
          <w:rFonts w:eastAsia="Times New Roman"/>
          <w:sz w:val="28"/>
          <w:szCs w:val="28"/>
        </w:rPr>
        <w:t>тказал</w:t>
      </w:r>
      <w:r w:rsidRPr="00103AC9" w:rsidR="00DD38E9">
        <w:rPr>
          <w:rFonts w:eastAsia="Times New Roman"/>
          <w:sz w:val="28"/>
          <w:szCs w:val="28"/>
        </w:rPr>
        <w:t>ся</w:t>
      </w:r>
      <w:r w:rsidRPr="00103AC9" w:rsidR="001C754A">
        <w:rPr>
          <w:rFonts w:eastAsia="Times New Roman"/>
          <w:sz w:val="28"/>
          <w:szCs w:val="28"/>
        </w:rPr>
        <w:t xml:space="preserve"> от </w:t>
      </w:r>
      <w:r w:rsidRPr="00103AC9" w:rsidR="00DD38E9">
        <w:rPr>
          <w:rFonts w:eastAsia="Times New Roman"/>
          <w:sz w:val="28"/>
          <w:szCs w:val="28"/>
        </w:rPr>
        <w:t xml:space="preserve">заявленного </w:t>
      </w:r>
      <w:r w:rsidRPr="00103AC9">
        <w:rPr>
          <w:rFonts w:eastAsia="Times New Roman"/>
          <w:sz w:val="28"/>
          <w:szCs w:val="28"/>
        </w:rPr>
        <w:t xml:space="preserve">ранее </w:t>
      </w:r>
      <w:r w:rsidRPr="00103AC9" w:rsidR="001C754A">
        <w:rPr>
          <w:rFonts w:eastAsia="Times New Roman"/>
          <w:sz w:val="28"/>
          <w:szCs w:val="28"/>
        </w:rPr>
        <w:t>гражданск</w:t>
      </w:r>
      <w:r w:rsidRPr="00103AC9" w:rsidR="00DD38E9">
        <w:rPr>
          <w:rFonts w:eastAsia="Times New Roman"/>
          <w:sz w:val="28"/>
          <w:szCs w:val="28"/>
        </w:rPr>
        <w:t>ого</w:t>
      </w:r>
      <w:r w:rsidRPr="00103AC9" w:rsidR="001C754A">
        <w:rPr>
          <w:rFonts w:eastAsia="Times New Roman"/>
          <w:sz w:val="28"/>
          <w:szCs w:val="28"/>
        </w:rPr>
        <w:t xml:space="preserve"> иск</w:t>
      </w:r>
      <w:r w:rsidRPr="00103AC9" w:rsidR="00DD38E9">
        <w:rPr>
          <w:rFonts w:eastAsia="Times New Roman"/>
          <w:sz w:val="28"/>
          <w:szCs w:val="28"/>
        </w:rPr>
        <w:t xml:space="preserve">а </w:t>
      </w:r>
      <w:r w:rsidRPr="00103AC9" w:rsidR="001C754A">
        <w:rPr>
          <w:rFonts w:eastAsia="Times New Roman"/>
          <w:sz w:val="28"/>
          <w:szCs w:val="28"/>
        </w:rPr>
        <w:t xml:space="preserve">к </w:t>
      </w:r>
      <w:r w:rsidRPr="00103AC9" w:rsidR="00CC4F62">
        <w:rPr>
          <w:rFonts w:eastAsia="Times New Roman"/>
          <w:sz w:val="28"/>
          <w:szCs w:val="28"/>
        </w:rPr>
        <w:t>Омельченко А.А.</w:t>
      </w:r>
      <w:r w:rsidRPr="00103AC9" w:rsidR="001C754A">
        <w:rPr>
          <w:rFonts w:eastAsia="Times New Roman"/>
          <w:sz w:val="28"/>
          <w:szCs w:val="28"/>
        </w:rPr>
        <w:t>, в связи с полным возмещением ущерба по</w:t>
      </w:r>
      <w:r w:rsidRPr="00103AC9">
        <w:rPr>
          <w:rFonts w:eastAsia="Times New Roman"/>
          <w:sz w:val="28"/>
          <w:szCs w:val="28"/>
        </w:rPr>
        <w:t>дсудимым</w:t>
      </w:r>
      <w:r w:rsidRPr="00103AC9" w:rsidR="00DD38E9">
        <w:rPr>
          <w:rFonts w:eastAsia="Times New Roman"/>
          <w:sz w:val="28"/>
          <w:szCs w:val="28"/>
        </w:rPr>
        <w:t xml:space="preserve"> потерпевшему</w:t>
      </w:r>
      <w:r w:rsidRPr="00103AC9">
        <w:rPr>
          <w:rFonts w:eastAsia="Times New Roman"/>
          <w:sz w:val="28"/>
          <w:szCs w:val="28"/>
        </w:rPr>
        <w:t xml:space="preserve"> и отсутствием у </w:t>
      </w:r>
      <w:r w:rsidRPr="00103AC9" w:rsidR="00DD38E9">
        <w:rPr>
          <w:rFonts w:eastAsia="Times New Roman"/>
          <w:sz w:val="28"/>
          <w:szCs w:val="28"/>
        </w:rPr>
        <w:t>потерпевшего</w:t>
      </w:r>
      <w:r w:rsidRPr="00103AC9">
        <w:rPr>
          <w:rFonts w:eastAsia="Times New Roman"/>
          <w:sz w:val="28"/>
          <w:szCs w:val="28"/>
        </w:rPr>
        <w:t xml:space="preserve"> каких-либо претензий к </w:t>
      </w:r>
      <w:r w:rsidRPr="00103AC9" w:rsidR="00CC4F62">
        <w:rPr>
          <w:rFonts w:eastAsia="Times New Roman"/>
          <w:sz w:val="28"/>
          <w:szCs w:val="28"/>
        </w:rPr>
        <w:t>Омельченко А.А.</w:t>
      </w:r>
      <w:r w:rsidRPr="00103AC9">
        <w:rPr>
          <w:rFonts w:eastAsia="Times New Roman"/>
          <w:sz w:val="28"/>
          <w:szCs w:val="28"/>
          <w:lang w:eastAsia="x-none"/>
        </w:rPr>
        <w:t xml:space="preserve"> </w:t>
      </w:r>
    </w:p>
    <w:p w:rsidR="002A4A35" w:rsidRPr="00103AC9" w:rsidP="006F0286">
      <w:pPr>
        <w:pStyle w:val="NoSpacing"/>
        <w:ind w:firstLine="708"/>
        <w:jc w:val="both"/>
        <w:rPr>
          <w:sz w:val="28"/>
          <w:szCs w:val="28"/>
        </w:rPr>
      </w:pPr>
      <w:r w:rsidRPr="00103AC9">
        <w:rPr>
          <w:rFonts w:eastAsia="Times New Roman"/>
          <w:sz w:val="28"/>
          <w:szCs w:val="28"/>
          <w:lang w:eastAsia="x-none"/>
        </w:rPr>
        <w:t>Последствия отказа от гражданск</w:t>
      </w:r>
      <w:r w:rsidRPr="00103AC9" w:rsidR="00DD38E9">
        <w:rPr>
          <w:rFonts w:eastAsia="Times New Roman"/>
          <w:sz w:val="28"/>
          <w:szCs w:val="28"/>
          <w:lang w:eastAsia="x-none"/>
        </w:rPr>
        <w:t>ого</w:t>
      </w:r>
      <w:r w:rsidRPr="00103AC9">
        <w:rPr>
          <w:rFonts w:eastAsia="Times New Roman"/>
          <w:sz w:val="28"/>
          <w:szCs w:val="28"/>
          <w:lang w:eastAsia="x-none"/>
        </w:rPr>
        <w:t xml:space="preserve"> иск</w:t>
      </w:r>
      <w:r w:rsidRPr="00103AC9" w:rsidR="00DD38E9">
        <w:rPr>
          <w:rFonts w:eastAsia="Times New Roman"/>
          <w:sz w:val="28"/>
          <w:szCs w:val="28"/>
          <w:lang w:eastAsia="x-none"/>
        </w:rPr>
        <w:t>а</w:t>
      </w:r>
      <w:r w:rsidRPr="00103AC9">
        <w:rPr>
          <w:rFonts w:eastAsia="Times New Roman"/>
          <w:sz w:val="28"/>
          <w:szCs w:val="28"/>
          <w:lang w:eastAsia="x-none"/>
        </w:rPr>
        <w:t>, предусмотренные ч. 5 ст. 44 УПК РФ</w:t>
      </w:r>
      <w:r w:rsidRPr="00103AC9" w:rsidR="00E618D7">
        <w:rPr>
          <w:rFonts w:eastAsia="Times New Roman"/>
          <w:sz w:val="28"/>
          <w:szCs w:val="28"/>
          <w:lang w:eastAsia="x-none"/>
        </w:rPr>
        <w:t>,</w:t>
      </w:r>
      <w:r w:rsidRPr="00103AC9">
        <w:rPr>
          <w:rFonts w:eastAsia="Times New Roman"/>
          <w:sz w:val="28"/>
          <w:szCs w:val="28"/>
          <w:lang w:eastAsia="x-none"/>
        </w:rPr>
        <w:t xml:space="preserve"> представител</w:t>
      </w:r>
      <w:r w:rsidRPr="00103AC9" w:rsidR="00DD38E9">
        <w:rPr>
          <w:rFonts w:eastAsia="Times New Roman"/>
          <w:sz w:val="28"/>
          <w:szCs w:val="28"/>
          <w:lang w:eastAsia="x-none"/>
        </w:rPr>
        <w:t>ю</w:t>
      </w:r>
      <w:r w:rsidRPr="00103AC9">
        <w:rPr>
          <w:rFonts w:eastAsia="Times New Roman"/>
          <w:sz w:val="28"/>
          <w:szCs w:val="28"/>
          <w:lang w:eastAsia="x-none"/>
        </w:rPr>
        <w:t xml:space="preserve"> потерпевш</w:t>
      </w:r>
      <w:r w:rsidRPr="00103AC9" w:rsidR="00DD38E9">
        <w:rPr>
          <w:rFonts w:eastAsia="Times New Roman"/>
          <w:sz w:val="28"/>
          <w:szCs w:val="28"/>
          <w:lang w:eastAsia="x-none"/>
        </w:rPr>
        <w:t>ег</w:t>
      </w:r>
      <w:r w:rsidRPr="00103AC9" w:rsidR="00DD38E9">
        <w:rPr>
          <w:rFonts w:eastAsia="Times New Roman"/>
          <w:sz w:val="28"/>
          <w:szCs w:val="28"/>
          <w:lang w:eastAsia="x-none"/>
        </w:rPr>
        <w:t xml:space="preserve">о </w:t>
      </w:r>
      <w:r w:rsidRPr="00103AC9" w:rsidR="00CC4F62">
        <w:rPr>
          <w:rFonts w:eastAsia="Times New Roman"/>
          <w:sz w:val="28"/>
          <w:szCs w:val="28"/>
          <w:lang w:eastAsia="x-none"/>
        </w:rPr>
        <w:t>ООО</w:t>
      </w:r>
      <w:r w:rsidRPr="00103AC9" w:rsidR="00CC4F62">
        <w:rPr>
          <w:rFonts w:eastAsia="Times New Roman"/>
          <w:sz w:val="28"/>
          <w:szCs w:val="28"/>
          <w:lang w:eastAsia="x-none"/>
        </w:rPr>
        <w:t xml:space="preserve"> </w:t>
      </w:r>
      <w:r w:rsidRPr="0045120D" w:rsidR="0045120D">
        <w:rPr>
          <w:color w:val="000000"/>
          <w:sz w:val="28"/>
          <w:szCs w:val="28"/>
        </w:rPr>
        <w:t>&lt;ДАННЫЕ ИЗЪЯТЫ&gt;</w:t>
      </w:r>
      <w:r w:rsidR="0045120D">
        <w:rPr>
          <w:color w:val="000000"/>
          <w:sz w:val="28"/>
          <w:szCs w:val="28"/>
        </w:rPr>
        <w:t xml:space="preserve"> </w:t>
      </w:r>
      <w:r w:rsidRPr="00103AC9" w:rsidR="00CC4F62">
        <w:rPr>
          <w:rFonts w:eastAsia="Times New Roman"/>
          <w:sz w:val="28"/>
          <w:szCs w:val="28"/>
          <w:lang w:eastAsia="x-none"/>
        </w:rPr>
        <w:t>Брагинцеву</w:t>
      </w:r>
      <w:r w:rsidRPr="00103AC9" w:rsidR="00CC4F62">
        <w:rPr>
          <w:rFonts w:eastAsia="Times New Roman"/>
          <w:sz w:val="28"/>
          <w:szCs w:val="28"/>
          <w:lang w:eastAsia="x-none"/>
        </w:rPr>
        <w:t xml:space="preserve"> Б.Е. </w:t>
      </w:r>
      <w:r w:rsidRPr="00103AC9">
        <w:rPr>
          <w:rFonts w:eastAsia="Times New Roman"/>
          <w:sz w:val="28"/>
          <w:szCs w:val="28"/>
          <w:lang w:eastAsia="x-none"/>
        </w:rPr>
        <w:t>разъяснены и понятны.</w:t>
      </w:r>
      <w:r w:rsidRPr="00103AC9">
        <w:rPr>
          <w:sz w:val="28"/>
          <w:szCs w:val="28"/>
        </w:rPr>
        <w:t xml:space="preserve"> </w:t>
      </w:r>
    </w:p>
    <w:p w:rsidR="00E644B2" w:rsidRPr="00103AC9" w:rsidP="002A4A35">
      <w:pPr>
        <w:pStyle w:val="NoSpacing"/>
        <w:ind w:firstLine="708"/>
        <w:jc w:val="both"/>
        <w:rPr>
          <w:sz w:val="28"/>
          <w:szCs w:val="28"/>
        </w:rPr>
      </w:pPr>
      <w:r w:rsidRPr="00103AC9">
        <w:rPr>
          <w:sz w:val="28"/>
          <w:szCs w:val="28"/>
        </w:rPr>
        <w:t xml:space="preserve">Вещественные доказательства: </w:t>
      </w:r>
      <w:r w:rsidRPr="00103AC9" w:rsidR="00EE7A05">
        <w:rPr>
          <w:sz w:val="28"/>
          <w:szCs w:val="28"/>
        </w:rPr>
        <w:t>к</w:t>
      </w:r>
      <w:r w:rsidRPr="00103AC9" w:rsidR="00CC4F62">
        <w:rPr>
          <w:color w:val="000000"/>
          <w:sz w:val="28"/>
          <w:szCs w:val="28"/>
        </w:rPr>
        <w:t>омпакт диск «</w:t>
      </w:r>
      <w:r w:rsidRPr="00103AC9" w:rsidR="00CC4F62">
        <w:rPr>
          <w:color w:val="000000"/>
          <w:sz w:val="28"/>
          <w:szCs w:val="28"/>
        </w:rPr>
        <w:t>Vekbatim</w:t>
      </w:r>
      <w:r w:rsidRPr="00103AC9" w:rsidR="00CC4F62">
        <w:rPr>
          <w:color w:val="000000"/>
          <w:sz w:val="28"/>
          <w:szCs w:val="28"/>
        </w:rPr>
        <w:t>»</w:t>
      </w:r>
      <w:r w:rsidRPr="00103AC9" w:rsidR="00EE7A05">
        <w:rPr>
          <w:color w:val="000000"/>
          <w:sz w:val="28"/>
          <w:szCs w:val="28"/>
        </w:rPr>
        <w:t>,</w:t>
      </w:r>
      <w:r w:rsidRPr="00103AC9" w:rsidR="00CC4F62">
        <w:rPr>
          <w:color w:val="000000"/>
          <w:sz w:val="28"/>
          <w:szCs w:val="28"/>
        </w:rPr>
        <w:t xml:space="preserve"> содержащий видеозапись с камер видеонаблюдения торгового зала магазина ООО </w:t>
      </w:r>
      <w:r w:rsidRPr="0045120D" w:rsidR="0045120D">
        <w:rPr>
          <w:color w:val="000000"/>
          <w:sz w:val="28"/>
          <w:szCs w:val="28"/>
        </w:rPr>
        <w:t>&lt;ДАННЫЕ ИЗЪЯТЫ&gt;</w:t>
      </w:r>
      <w:r w:rsidRPr="00103AC9" w:rsidR="00CC4F62">
        <w:rPr>
          <w:color w:val="000000"/>
          <w:sz w:val="28"/>
          <w:szCs w:val="28"/>
        </w:rPr>
        <w:t>, расположенн</w:t>
      </w:r>
      <w:r w:rsidRPr="00103AC9" w:rsidR="00EE7A05">
        <w:rPr>
          <w:color w:val="000000"/>
          <w:sz w:val="28"/>
          <w:szCs w:val="28"/>
        </w:rPr>
        <w:t>ого</w:t>
      </w:r>
      <w:r w:rsidRPr="00103AC9" w:rsidR="00CC4F62">
        <w:rPr>
          <w:color w:val="000000"/>
          <w:sz w:val="28"/>
          <w:szCs w:val="28"/>
        </w:rPr>
        <w:t xml:space="preserve"> по адресу: г</w:t>
      </w:r>
      <w:r w:rsidRPr="0045120D" w:rsidR="0045120D">
        <w:rPr>
          <w:color w:val="000000"/>
          <w:sz w:val="28"/>
          <w:szCs w:val="28"/>
        </w:rPr>
        <w:t>&lt;ДАННЫЕ ИЗЪЯТЫ&gt;</w:t>
      </w:r>
      <w:r w:rsidR="0045120D">
        <w:rPr>
          <w:color w:val="000000"/>
          <w:sz w:val="28"/>
          <w:szCs w:val="28"/>
        </w:rPr>
        <w:t>,</w:t>
      </w:r>
      <w:r w:rsidRPr="00103AC9" w:rsidR="00CC4F62">
        <w:rPr>
          <w:color w:val="000000"/>
          <w:sz w:val="28"/>
          <w:szCs w:val="28"/>
        </w:rPr>
        <w:t xml:space="preserve"> помещен</w:t>
      </w:r>
      <w:r w:rsidRPr="00103AC9" w:rsidR="00EE7A05">
        <w:rPr>
          <w:color w:val="000000"/>
          <w:sz w:val="28"/>
          <w:szCs w:val="28"/>
        </w:rPr>
        <w:t xml:space="preserve">ный </w:t>
      </w:r>
      <w:r w:rsidRPr="00103AC9" w:rsidR="00CC4F62">
        <w:rPr>
          <w:color w:val="000000"/>
          <w:sz w:val="28"/>
          <w:szCs w:val="28"/>
        </w:rPr>
        <w:t xml:space="preserve">в бумажный конверт белого цвета, клапан которого оклеен отрезком бумаги белого цвета, на которой нанесен оттиск печати синего </w:t>
      </w:r>
      <w:r w:rsidRPr="00103AC9" w:rsidR="00CC4F62">
        <w:rPr>
          <w:color w:val="000000"/>
          <w:sz w:val="28"/>
          <w:szCs w:val="28"/>
        </w:rPr>
        <w:t>цвета</w:t>
      </w:r>
      <w:r w:rsidRPr="00103AC9" w:rsidR="00CC4F62">
        <w:rPr>
          <w:color w:val="000000"/>
          <w:sz w:val="28"/>
          <w:szCs w:val="28"/>
        </w:rPr>
        <w:t xml:space="preserve"> </w:t>
      </w:r>
      <w:r w:rsidRPr="0045120D" w:rsidR="0045120D">
        <w:rPr>
          <w:color w:val="000000"/>
          <w:sz w:val="28"/>
          <w:szCs w:val="28"/>
        </w:rPr>
        <w:t>&lt;ДАННЫЕ ИЗЪЯТЫ&gt;</w:t>
      </w:r>
      <w:r w:rsidR="0045120D">
        <w:rPr>
          <w:color w:val="000000"/>
          <w:sz w:val="28"/>
          <w:szCs w:val="28"/>
        </w:rPr>
        <w:t xml:space="preserve"> </w:t>
      </w:r>
      <w:r w:rsidRPr="00103AC9" w:rsidR="00CC4F62">
        <w:rPr>
          <w:color w:val="000000"/>
          <w:sz w:val="28"/>
          <w:szCs w:val="28"/>
        </w:rPr>
        <w:t>с подпис</w:t>
      </w:r>
      <w:r w:rsidRPr="00103AC9" w:rsidR="00EE7A05">
        <w:rPr>
          <w:color w:val="000000"/>
          <w:sz w:val="28"/>
          <w:szCs w:val="28"/>
        </w:rPr>
        <w:t>ями</w:t>
      </w:r>
      <w:r w:rsidRPr="00103AC9" w:rsidR="00CC4F62">
        <w:rPr>
          <w:color w:val="000000"/>
          <w:sz w:val="28"/>
          <w:szCs w:val="28"/>
        </w:rPr>
        <w:t xml:space="preserve"> участвующих лиц</w:t>
      </w:r>
      <w:r w:rsidRPr="00103AC9" w:rsidR="00EE7A05">
        <w:rPr>
          <w:color w:val="000000"/>
          <w:sz w:val="28"/>
          <w:szCs w:val="28"/>
        </w:rPr>
        <w:t xml:space="preserve"> </w:t>
      </w:r>
      <w:r w:rsidRPr="00103AC9">
        <w:rPr>
          <w:sz w:val="28"/>
          <w:szCs w:val="28"/>
        </w:rPr>
        <w:t>– хранить при материалах уголовного дела.</w:t>
      </w:r>
    </w:p>
    <w:p w:rsidR="00EE7A05" w:rsidRPr="00103AC9" w:rsidP="00EE7A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103AC9">
        <w:rPr>
          <w:rFonts w:ascii="Times New Roman" w:eastAsia="Times New Roman" w:hAnsi="Times New Roman" w:cs="Times New Roman"/>
          <w:sz w:val="28"/>
          <w:szCs w:val="28"/>
        </w:rPr>
        <w:t>Омельченко А.А.</w:t>
      </w:r>
      <w:r w:rsidRPr="00103AC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>не изменились и не отпали, в связи с чем, данная мера пресечения в отношении него подлежит оставлению без изменения до вступления приговора в законную силу.</w:t>
      </w:r>
    </w:p>
    <w:p w:rsidR="00331F51" w:rsidRPr="00103AC9" w:rsidP="00331F51">
      <w:pPr>
        <w:widowControl w:val="0"/>
        <w:spacing w:after="0" w:line="228" w:lineRule="auto"/>
        <w:ind w:right="-6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3AC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В связи с проведением судебного разбирательства по делу в </w:t>
      </w:r>
      <w:r w:rsidRPr="00103AC9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особом порядке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правилам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главы 40 УПК РФ, процессуальные издержки взысканию с подсудимого не подлежат.</w:t>
      </w:r>
    </w:p>
    <w:p w:rsidR="00331F51" w:rsidRPr="00103AC9" w:rsidP="000D7219">
      <w:pPr>
        <w:widowControl w:val="0"/>
        <w:spacing w:after="0" w:line="228" w:lineRule="auto"/>
        <w:ind w:right="-6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Руководствуясь ст.</w:t>
      </w:r>
      <w:r w:rsidRPr="00103AC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ст. </w:t>
      </w:r>
      <w:r w:rsidRPr="00103AC9" w:rsidR="000D7219">
        <w:rPr>
          <w:rFonts w:ascii="Times New Roman" w:eastAsia="Times New Roman" w:hAnsi="Times New Roman" w:cs="Times New Roman"/>
          <w:sz w:val="28"/>
          <w:szCs w:val="28"/>
          <w:lang w:eastAsia="x-none"/>
        </w:rPr>
        <w:t>ч. 5 ст. 44,</w:t>
      </w:r>
      <w:r w:rsidRPr="00103AC9" w:rsidR="000D7219">
        <w:rPr>
          <w:rFonts w:ascii="Times New Roman" w:hAnsi="Times New Roman" w:cs="Times New Roman"/>
          <w:sz w:val="28"/>
          <w:szCs w:val="28"/>
        </w:rPr>
        <w:t xml:space="preserve"> </w:t>
      </w:r>
      <w:r>
        <w:fldChar w:fldCharType="begin"/>
      </w:r>
      <w:r>
        <w:instrText xml:space="preserve"> HYPERLINK "http://sudact.ru/law/ugolovno-protsessualnyi-kodeks-rossiiskoi-federatsii-ot-18122001-n/chast-3/razdel-ix/glava-39/statia-303/" \o "Часть 3. Судебное производство &gt; Раздел IX. Производство в суде первой инстанции &gt; Глава 39. Постановление приговора &gt; Статья 303. Составление приговора" \t "_blank" </w:instrText>
      </w:r>
      <w:r>
        <w:fldChar w:fldCharType="separate"/>
      </w:r>
      <w:r w:rsidRPr="00103AC9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303</w:t>
      </w:r>
      <w:r>
        <w:fldChar w:fldCharType="end"/>
      </w:r>
      <w:r w:rsidRPr="00103AC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fldChar w:fldCharType="begin"/>
      </w:r>
      <w:r>
        <w:instrText xml:space="preserve"> HYPERLINK "http://sudact.ru/law/ugolovno-protsessualnyi-kodeks-rossiiskoi-federatsii-ot-18122001-n/chast-3/razdel-ix/glava-39/statia-304/" \o "Часть 3. Судебное производство &gt; Раздел IX. Производство в суде первой инстанции &gt; Глава 39. Постановление приговора &gt; Статья 304. Вводная часть приговора" \t "_blank" </w:instrText>
      </w:r>
      <w:r>
        <w:fldChar w:fldCharType="separate"/>
      </w:r>
      <w:r w:rsidRPr="00103AC9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304</w:t>
      </w:r>
      <w:r>
        <w:fldChar w:fldCharType="end"/>
      </w:r>
      <w:r w:rsidRPr="00103AC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fldChar w:fldCharType="begin"/>
      </w:r>
      <w:r>
        <w:instrText xml:space="preserve"> HYPERLINK "http://sudact.ru/law/ugolovno-protsessualnyi-kodeks-rossiiskoi-federatsii-ot-18122001-n/chast-3/razdel-ix/glava-39/statia-307/" \o "Часть 3. Судебное производство &gt; Раздел IX. Производство в суде первой инстанции &gt; Глава 39. Постановление приговора &gt; Статья 307. Описательно-мотивировочная часть обвинительного приговора" \t "_blank" </w:instrText>
      </w:r>
      <w:r>
        <w:fldChar w:fldCharType="separate"/>
      </w:r>
      <w:r w:rsidRPr="00103AC9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307</w:t>
      </w:r>
      <w:r>
        <w:fldChar w:fldCharType="end"/>
      </w:r>
      <w:r w:rsidRPr="00103AC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fldChar w:fldCharType="begin"/>
      </w:r>
      <w:r>
        <w:instrText xml:space="preserve"> HYPERLINK "http://sudact.ru/law/ugolovno-protsessualnyi-kodeks-rossiiskoi-federatsii-ot-18122001-n/chast-3/razdel-ix/glava-39/statia-309/" \o "Часть 3. Судебное производство &gt; Раздел IX. Производство в суде первой инстанции &gt; Глава 39. Постановление приговора &gt; Статья 309. Иные вопросы, подлежащие решению в резолютивной части приговора" \t "_blank" </w:instrText>
      </w:r>
      <w:r>
        <w:fldChar w:fldCharType="separate"/>
      </w:r>
      <w:r w:rsidRPr="00103AC9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309</w:t>
      </w:r>
      <w:r>
        <w:fldChar w:fldCharType="end"/>
      </w:r>
      <w:r w:rsidRPr="00103AC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103AC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"http://sudact.ru/law/ugolovno-protsessualnyi-kodeks-rossiiskoi-federatsii-ot-18122001-n/chast-3/razdel-x/glava-40/statia-316/" \o "Часть 3. Судебное производство &gt; Раздел X. &lt;span class="snippet_equal"&gt; Особый &lt;/span&gt;&lt;span class="snippet_equal"&gt; порядок &lt;/span&gt; судебного разбирательства &gt; Глава 40. &lt;span class="snippet_equal"&gt; Особый &lt;/span&gt;&lt;span class="snippet_equal"&gt; порядок &lt;/span&gt; при" \t "_blank" </w:instrText>
      </w:r>
      <w:r>
        <w:fldChar w:fldCharType="separate"/>
      </w:r>
      <w:r w:rsidRPr="00103AC9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316</w:t>
      </w:r>
      <w:r>
        <w:fldChar w:fldCharType="end"/>
      </w:r>
      <w:r w:rsidRPr="00103AC9" w:rsidR="008B010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, 317</w:t>
      </w:r>
      <w:r w:rsidRPr="00103AC9" w:rsidR="0005198C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, 322</w:t>
      </w:r>
      <w:r w:rsidRPr="00103AC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>УПК РФ, -</w:t>
      </w:r>
      <w:r w:rsidRPr="00103AC9" w:rsidR="000D7219"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  <w:t xml:space="preserve"> </w:t>
      </w:r>
    </w:p>
    <w:p w:rsidR="00331F51" w:rsidRPr="00103AC9" w:rsidP="00331F51">
      <w:pPr>
        <w:widowControl w:val="0"/>
        <w:spacing w:after="0" w:line="228" w:lineRule="auto"/>
        <w:ind w:right="-6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1F51" w:rsidRPr="00103AC9" w:rsidP="00331F51">
      <w:pPr>
        <w:widowControl w:val="0"/>
        <w:spacing w:after="0" w:line="228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03AC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ПРИГОВОРИЛ:</w:t>
      </w:r>
    </w:p>
    <w:p w:rsidR="00331F51" w:rsidRPr="00103AC9" w:rsidP="00331F51">
      <w:pPr>
        <w:widowControl w:val="0"/>
        <w:spacing w:after="0" w:line="228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7A05" w:rsidRPr="00103AC9" w:rsidP="00EE7A05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103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Омельченко Алексея Александровича</w:t>
      </w:r>
      <w:r w:rsidRPr="00103AC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03AC9" w:rsidR="001E27ED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признать виновным в совершении преступлени</w:t>
      </w:r>
      <w:r w:rsidRPr="00103AC9" w:rsidR="008B0105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103AC9" w:rsidR="001E27ED">
        <w:rPr>
          <w:rFonts w:ascii="Times New Roman" w:hAnsi="Times New Roman" w:cs="Times New Roman"/>
          <w:sz w:val="28"/>
          <w:szCs w:val="28"/>
          <w:shd w:val="clear" w:color="auto" w:fill="FFFFFF"/>
        </w:rPr>
        <w:t>, предусмотренн</w:t>
      </w:r>
      <w:r w:rsidRPr="00103AC9" w:rsidR="008B01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 </w:t>
      </w:r>
      <w:r w:rsidRPr="00103AC9" w:rsidR="001E27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ч. 1 ст. 158 УК РФ</w:t>
      </w:r>
      <w:r w:rsidRPr="00103AC9" w:rsidR="008B0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03AC9" w:rsidR="001E27ED">
        <w:rPr>
          <w:rFonts w:ascii="Times New Roman" w:hAnsi="Times New Roman" w:cs="Times New Roman"/>
          <w:sz w:val="28"/>
          <w:szCs w:val="28"/>
          <w:shd w:val="clear" w:color="auto" w:fill="FFFFFF"/>
        </w:rPr>
        <w:t>и назначить ему наказание</w:t>
      </w:r>
      <w:r w:rsidRPr="00103AC9" w:rsidR="001E2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AC9" w:rsidR="009878C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3AC9" w:rsidR="001E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виде </w:t>
      </w:r>
      <w:r w:rsidRPr="00103AC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лишения свободы сроком</w:t>
      </w:r>
      <w:r w:rsidRPr="00103AC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103AC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на </w:t>
      </w:r>
      <w:r w:rsidRPr="00103AC9" w:rsidR="0005198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Pr="00103AC9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103AC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103AC9" w:rsidR="0005198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шесть</w:t>
      </w:r>
      <w:r w:rsidRPr="00103AC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) месяцев.</w:t>
      </w:r>
    </w:p>
    <w:p w:rsidR="00EE7A05" w:rsidRPr="00103AC9" w:rsidP="00EE7A0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3A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основании ст.73 УК РФ назначенное </w:t>
      </w:r>
      <w:r w:rsidRPr="00103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Омельченко Алексею Александровичу </w:t>
      </w:r>
      <w:r w:rsidRPr="00103A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наказание в виде лишения свободы сроком на </w:t>
      </w:r>
      <w:r w:rsidRPr="00103AC9" w:rsidR="00051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Pr="00103AC9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103AC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103AC9" w:rsidR="0005198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шесть</w:t>
      </w:r>
      <w:r w:rsidRPr="00103AC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  <w:r w:rsidRPr="00103A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месяцев считать условным с испытательным сроком 8 (восемь) месяцев.</w:t>
      </w:r>
    </w:p>
    <w:p w:rsidR="00EE7A05" w:rsidRPr="00103AC9" w:rsidP="00EE7A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3A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период испытательного срока на осужденного возложить обязанности: не менять постоянного места жительства без уведомления специализированного государственного органа, осуществляющего </w:t>
      </w:r>
      <w:r w:rsidRPr="00103A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контроль </w:t>
      </w:r>
      <w:r w:rsidRPr="00103A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</w:t>
      </w:r>
      <w:r w:rsidRPr="00103A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поведением условно осужденных, с периодичностью один раз в месяц в установленные уголовно-исполнительной инспекцией дни являться в указанный орган для регистрации.</w:t>
      </w:r>
    </w:p>
    <w:p w:rsidR="00EE7A05" w:rsidRPr="00103AC9" w:rsidP="00EE7A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3A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Испытательный срок исчислять с момента вступления приговора в законную силу. В испытательный срок засчитывается время, прошедшее со дня провозглашения приговора.</w:t>
      </w:r>
    </w:p>
    <w:p w:rsidR="00AB66C1" w:rsidRPr="00103AC9" w:rsidP="00AB66C1">
      <w:pPr>
        <w:pStyle w:val="NoSpacing"/>
        <w:ind w:firstLine="708"/>
        <w:jc w:val="both"/>
        <w:rPr>
          <w:sz w:val="28"/>
          <w:szCs w:val="28"/>
          <w:shd w:val="clear" w:color="auto" w:fill="FFFFFF"/>
        </w:rPr>
      </w:pPr>
      <w:r w:rsidRPr="00103AC9">
        <w:rPr>
          <w:sz w:val="28"/>
          <w:szCs w:val="28"/>
        </w:rPr>
        <w:t>Меру пресечения</w:t>
      </w:r>
      <w:r w:rsidRPr="00103AC9" w:rsidR="00EE7A05">
        <w:rPr>
          <w:rFonts w:eastAsia="Times New Roman"/>
          <w:bCs/>
          <w:sz w:val="28"/>
          <w:szCs w:val="28"/>
        </w:rPr>
        <w:t xml:space="preserve"> Омельченко Алексе</w:t>
      </w:r>
      <w:r w:rsidRPr="00103AC9" w:rsidR="0005198C">
        <w:rPr>
          <w:rFonts w:eastAsia="Times New Roman"/>
          <w:bCs/>
          <w:sz w:val="28"/>
          <w:szCs w:val="28"/>
        </w:rPr>
        <w:t>ю</w:t>
      </w:r>
      <w:r w:rsidRPr="00103AC9" w:rsidR="00EE7A05">
        <w:rPr>
          <w:rFonts w:eastAsia="Times New Roman"/>
          <w:bCs/>
          <w:sz w:val="28"/>
          <w:szCs w:val="28"/>
        </w:rPr>
        <w:t xml:space="preserve"> Александрович</w:t>
      </w:r>
      <w:r w:rsidRPr="00103AC9" w:rsidR="0005198C">
        <w:rPr>
          <w:rFonts w:eastAsia="Times New Roman"/>
          <w:bCs/>
          <w:sz w:val="28"/>
          <w:szCs w:val="28"/>
        </w:rPr>
        <w:t>у</w:t>
      </w:r>
      <w:r w:rsidRPr="00103AC9" w:rsidR="00EE7A05">
        <w:rPr>
          <w:sz w:val="28"/>
          <w:szCs w:val="28"/>
        </w:rPr>
        <w:t xml:space="preserve"> </w:t>
      </w:r>
      <w:r w:rsidRPr="00103AC9">
        <w:rPr>
          <w:sz w:val="28"/>
          <w:szCs w:val="28"/>
          <w:shd w:val="clear" w:color="auto" w:fill="FFFFFF"/>
        </w:rPr>
        <w:t xml:space="preserve">в виде </w:t>
      </w:r>
      <w:r w:rsidRPr="00103AC9">
        <w:rPr>
          <w:sz w:val="28"/>
          <w:szCs w:val="28"/>
        </w:rPr>
        <w:t xml:space="preserve">подписки о невыезде и надлежащем поведении </w:t>
      </w:r>
      <w:r w:rsidRPr="00103AC9">
        <w:rPr>
          <w:sz w:val="28"/>
          <w:szCs w:val="28"/>
          <w:shd w:val="clear" w:color="auto" w:fill="FFFFFF"/>
        </w:rPr>
        <w:t>оставить без изменения до вступления приговора в законную силу.</w:t>
      </w:r>
    </w:p>
    <w:p w:rsidR="001E1721" w:rsidRPr="00103AC9" w:rsidP="001E1721">
      <w:pPr>
        <w:pStyle w:val="NoSpacing"/>
        <w:ind w:firstLine="708"/>
        <w:jc w:val="both"/>
        <w:rPr>
          <w:sz w:val="28"/>
          <w:szCs w:val="28"/>
          <w:shd w:val="clear" w:color="auto" w:fill="FFFFFF"/>
        </w:rPr>
      </w:pPr>
      <w:r w:rsidRPr="00103AC9">
        <w:rPr>
          <w:sz w:val="28"/>
          <w:szCs w:val="28"/>
          <w:shd w:val="clear" w:color="auto" w:fill="FFFFFF"/>
        </w:rPr>
        <w:t xml:space="preserve">Принять отказ </w:t>
      </w:r>
      <w:r w:rsidRPr="00103AC9">
        <w:rPr>
          <w:rFonts w:eastAsia="Times New Roman"/>
          <w:sz w:val="28"/>
          <w:szCs w:val="28"/>
          <w:lang w:eastAsia="x-none"/>
        </w:rPr>
        <w:t>п</w:t>
      </w:r>
      <w:r w:rsidRPr="00103AC9">
        <w:rPr>
          <w:sz w:val="28"/>
          <w:szCs w:val="28"/>
        </w:rPr>
        <w:t>редставителя</w:t>
      </w:r>
      <w:r w:rsidRPr="00103AC9" w:rsidR="008D65DF">
        <w:rPr>
          <w:sz w:val="28"/>
          <w:szCs w:val="28"/>
        </w:rPr>
        <w:t xml:space="preserve"> </w:t>
      </w:r>
      <w:r w:rsidRPr="00103AC9">
        <w:rPr>
          <w:sz w:val="28"/>
          <w:szCs w:val="28"/>
        </w:rPr>
        <w:t>потерпевшег</w:t>
      </w:r>
      <w:r w:rsidRPr="00103AC9">
        <w:rPr>
          <w:sz w:val="28"/>
          <w:szCs w:val="28"/>
        </w:rPr>
        <w:t>о</w:t>
      </w:r>
      <w:r w:rsidRPr="00103AC9" w:rsidR="00EE7A05">
        <w:rPr>
          <w:sz w:val="28"/>
          <w:szCs w:val="28"/>
        </w:rPr>
        <w:t xml:space="preserve"> </w:t>
      </w:r>
      <w:r w:rsidRPr="00103AC9" w:rsidR="00EE7A05">
        <w:rPr>
          <w:rFonts w:eastAsia="Times New Roman"/>
          <w:sz w:val="28"/>
          <w:szCs w:val="28"/>
          <w:lang w:eastAsia="x-none"/>
        </w:rPr>
        <w:t>ООО</w:t>
      </w:r>
      <w:r w:rsidRPr="00103AC9" w:rsidR="00EE7A05">
        <w:rPr>
          <w:rFonts w:eastAsia="Times New Roman"/>
          <w:sz w:val="28"/>
          <w:szCs w:val="28"/>
          <w:lang w:eastAsia="x-none"/>
        </w:rPr>
        <w:t xml:space="preserve"> </w:t>
      </w:r>
      <w:r w:rsidRPr="0045120D" w:rsidR="0045120D">
        <w:rPr>
          <w:color w:val="000000"/>
          <w:sz w:val="28"/>
          <w:szCs w:val="28"/>
        </w:rPr>
        <w:t>&lt;ДАННЫЕ ИЗЪЯТЫ&gt;</w:t>
      </w:r>
      <w:r w:rsidR="0045120D">
        <w:rPr>
          <w:color w:val="000000"/>
          <w:sz w:val="28"/>
          <w:szCs w:val="28"/>
        </w:rPr>
        <w:t xml:space="preserve"> </w:t>
      </w:r>
      <w:r w:rsidRPr="00103AC9" w:rsidR="00EE7A05">
        <w:rPr>
          <w:rFonts w:eastAsia="Times New Roman"/>
          <w:sz w:val="28"/>
          <w:szCs w:val="28"/>
          <w:lang w:eastAsia="x-none"/>
        </w:rPr>
        <w:t>Брагинцева</w:t>
      </w:r>
      <w:r w:rsidRPr="00103AC9" w:rsidR="00EE7A05">
        <w:rPr>
          <w:rFonts w:eastAsia="Times New Roman"/>
          <w:sz w:val="28"/>
          <w:szCs w:val="28"/>
          <w:lang w:eastAsia="x-none"/>
        </w:rPr>
        <w:t xml:space="preserve"> Б.Е </w:t>
      </w:r>
      <w:r w:rsidRPr="00103AC9">
        <w:rPr>
          <w:sz w:val="28"/>
          <w:szCs w:val="28"/>
          <w:shd w:val="clear" w:color="auto" w:fill="FFFFFF"/>
        </w:rPr>
        <w:t>от гражданского иска к</w:t>
      </w:r>
      <w:r w:rsidRPr="00103AC9" w:rsidR="00EE7A05">
        <w:rPr>
          <w:sz w:val="28"/>
          <w:szCs w:val="28"/>
          <w:shd w:val="clear" w:color="auto" w:fill="FFFFFF"/>
        </w:rPr>
        <w:t xml:space="preserve"> </w:t>
      </w:r>
      <w:r w:rsidRPr="00103AC9" w:rsidR="00EE7A05">
        <w:rPr>
          <w:rFonts w:eastAsia="Times New Roman"/>
          <w:bCs/>
          <w:sz w:val="28"/>
          <w:szCs w:val="28"/>
        </w:rPr>
        <w:t xml:space="preserve">Омельченко Алексею Александровичу </w:t>
      </w:r>
      <w:r w:rsidRPr="00103AC9">
        <w:rPr>
          <w:sz w:val="28"/>
          <w:szCs w:val="28"/>
          <w:shd w:val="clear" w:color="auto" w:fill="FFFFFF"/>
        </w:rPr>
        <w:t>о взыскании причиненного и не возмещенного материального ущерба в размере</w:t>
      </w:r>
      <w:r w:rsidRPr="00103AC9" w:rsidR="00EE7A05">
        <w:rPr>
          <w:sz w:val="28"/>
          <w:szCs w:val="28"/>
          <w:shd w:val="clear" w:color="auto" w:fill="FFFFFF"/>
        </w:rPr>
        <w:t xml:space="preserve"> </w:t>
      </w:r>
      <w:r w:rsidRPr="00103AC9" w:rsidR="00EE7A05">
        <w:rPr>
          <w:sz w:val="28"/>
          <w:szCs w:val="28"/>
        </w:rPr>
        <w:t>3440 (три тысячи четыреста сорок) рублей 72 копейки</w:t>
      </w:r>
      <w:r w:rsidRPr="00103AC9">
        <w:rPr>
          <w:sz w:val="28"/>
          <w:szCs w:val="28"/>
          <w:shd w:val="clear" w:color="auto" w:fill="FFFFFF"/>
        </w:rPr>
        <w:t>. Производство по предъявленному гражданскому иску прекратить.</w:t>
      </w:r>
    </w:p>
    <w:p w:rsidR="00EE7A05" w:rsidRPr="00103AC9" w:rsidP="00EE7A05">
      <w:pPr>
        <w:pStyle w:val="NoSpacing"/>
        <w:ind w:firstLine="708"/>
        <w:jc w:val="both"/>
        <w:rPr>
          <w:rFonts w:eastAsia="Times New Roman"/>
          <w:sz w:val="28"/>
          <w:szCs w:val="28"/>
          <w:lang w:eastAsia="x-none"/>
        </w:rPr>
      </w:pPr>
      <w:r w:rsidRPr="00103AC9">
        <w:rPr>
          <w:sz w:val="28"/>
          <w:szCs w:val="28"/>
          <w:shd w:val="clear" w:color="auto" w:fill="FFFFFF"/>
        </w:rPr>
        <w:t xml:space="preserve">В силу </w:t>
      </w:r>
      <w:r w:rsidRPr="00103AC9">
        <w:rPr>
          <w:sz w:val="28"/>
          <w:szCs w:val="28"/>
          <w:shd w:val="clear" w:color="auto" w:fill="FFFFFF"/>
        </w:rPr>
        <w:t>ст.ст</w:t>
      </w:r>
      <w:r w:rsidRPr="00103AC9">
        <w:rPr>
          <w:sz w:val="28"/>
          <w:szCs w:val="28"/>
          <w:shd w:val="clear" w:color="auto" w:fill="FFFFFF"/>
        </w:rPr>
        <w:t xml:space="preserve">. 81,82 УПК РФ, </w:t>
      </w:r>
      <w:r w:rsidRPr="00103AC9" w:rsidR="00AB66C1">
        <w:rPr>
          <w:sz w:val="28"/>
          <w:szCs w:val="28"/>
          <w:shd w:val="clear" w:color="auto" w:fill="FFFFFF"/>
        </w:rPr>
        <w:t>в</w:t>
      </w:r>
      <w:r w:rsidRPr="00103AC9" w:rsidR="00AB66C1">
        <w:rPr>
          <w:sz w:val="28"/>
          <w:szCs w:val="28"/>
        </w:rPr>
        <w:t xml:space="preserve">ещественные доказательства: </w:t>
      </w:r>
      <w:r w:rsidRPr="00103AC9">
        <w:rPr>
          <w:sz w:val="28"/>
          <w:szCs w:val="28"/>
        </w:rPr>
        <w:t>к</w:t>
      </w:r>
      <w:r w:rsidRPr="00103AC9">
        <w:rPr>
          <w:color w:val="000000"/>
          <w:sz w:val="28"/>
          <w:szCs w:val="28"/>
        </w:rPr>
        <w:t>омпакт диск «</w:t>
      </w:r>
      <w:r w:rsidRPr="00103AC9">
        <w:rPr>
          <w:color w:val="000000"/>
          <w:sz w:val="28"/>
          <w:szCs w:val="28"/>
        </w:rPr>
        <w:t>Vekbatim</w:t>
      </w:r>
      <w:r w:rsidRPr="00103AC9">
        <w:rPr>
          <w:color w:val="000000"/>
          <w:sz w:val="28"/>
          <w:szCs w:val="28"/>
        </w:rPr>
        <w:t xml:space="preserve">», содержащий видеозапись с камер видеонаблюдения торгового зала магазина ООО </w:t>
      </w:r>
      <w:r w:rsidRPr="0045120D" w:rsidR="0045120D">
        <w:rPr>
          <w:color w:val="000000"/>
          <w:sz w:val="28"/>
          <w:szCs w:val="28"/>
        </w:rPr>
        <w:t>&lt;ДАННЫЕ ИЗЪЯТЫ&gt;</w:t>
      </w:r>
      <w:r w:rsidRPr="00103AC9">
        <w:rPr>
          <w:color w:val="000000"/>
          <w:sz w:val="28"/>
          <w:szCs w:val="28"/>
        </w:rPr>
        <w:t xml:space="preserve">, расположенного по адресу: </w:t>
      </w:r>
      <w:r w:rsidRPr="0045120D" w:rsidR="0045120D">
        <w:rPr>
          <w:color w:val="000000"/>
          <w:sz w:val="28"/>
          <w:szCs w:val="28"/>
        </w:rPr>
        <w:t>&lt;ДАННЫЕ ИЗЪЯТЫ&gt;</w:t>
      </w:r>
      <w:r w:rsidRPr="00103AC9">
        <w:rPr>
          <w:color w:val="000000"/>
          <w:sz w:val="28"/>
          <w:szCs w:val="28"/>
        </w:rPr>
        <w:t xml:space="preserve">, помещенный в бумажный конверт белого цвета, клапан которого оклеен отрезком бумаги белого цвета, на которой нанесен оттиск печати синего цвета </w:t>
      </w:r>
      <w:r w:rsidRPr="0045120D" w:rsidR="0045120D">
        <w:rPr>
          <w:color w:val="000000"/>
          <w:sz w:val="28"/>
          <w:szCs w:val="28"/>
        </w:rPr>
        <w:t>&lt;ДАННЫЕ ИЗЪЯТЫ&gt;</w:t>
      </w:r>
      <w:r w:rsidRPr="00103AC9">
        <w:rPr>
          <w:color w:val="000000"/>
          <w:sz w:val="28"/>
          <w:szCs w:val="28"/>
        </w:rPr>
        <w:t xml:space="preserve"> с подписями участвующих лиц </w:t>
      </w:r>
      <w:r w:rsidRPr="00103AC9">
        <w:rPr>
          <w:sz w:val="28"/>
          <w:szCs w:val="28"/>
        </w:rPr>
        <w:t>– хранить при материалах уголовного дела.</w:t>
      </w:r>
    </w:p>
    <w:p w:rsidR="00AB66C1" w:rsidRPr="00103AC9" w:rsidP="00AB66C1">
      <w:pPr>
        <w:pStyle w:val="NoSpacing"/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103AC9">
        <w:rPr>
          <w:rStyle w:val="apple-converted-space"/>
          <w:sz w:val="28"/>
          <w:szCs w:val="28"/>
          <w:shd w:val="clear" w:color="auto" w:fill="FFFFFF"/>
        </w:rPr>
        <w:t xml:space="preserve">Процессуальные издержки возместить за счет средств федерального бюджета. </w:t>
      </w:r>
    </w:p>
    <w:p w:rsidR="00331F51" w:rsidRPr="00103AC9" w:rsidP="00AB66C1">
      <w:pPr>
        <w:pStyle w:val="NoSpacing"/>
        <w:ind w:firstLine="567"/>
        <w:jc w:val="both"/>
        <w:rPr>
          <w:rFonts w:eastAsia="Times New Roman"/>
          <w:sz w:val="28"/>
          <w:szCs w:val="28"/>
        </w:rPr>
      </w:pPr>
      <w:r w:rsidRPr="00103AC9">
        <w:rPr>
          <w:rFonts w:eastAsia="Times New Roman"/>
          <w:sz w:val="28"/>
          <w:szCs w:val="28"/>
          <w:shd w:val="clear" w:color="auto" w:fill="FFFFFF"/>
        </w:rPr>
        <w:t xml:space="preserve">Приговор может быть обжалован в апелляционном </w:t>
      </w:r>
      <w:r w:rsidRPr="00103AC9">
        <w:rPr>
          <w:rFonts w:eastAsia="Times New Roman"/>
          <w:bCs/>
          <w:sz w:val="28"/>
          <w:szCs w:val="28"/>
          <w:bdr w:val="none" w:sz="0" w:space="0" w:color="auto" w:frame="1"/>
        </w:rPr>
        <w:t xml:space="preserve">порядке </w:t>
      </w:r>
      <w:r w:rsidRPr="00103AC9">
        <w:rPr>
          <w:rFonts w:eastAsia="Times New Roman"/>
          <w:sz w:val="28"/>
          <w:szCs w:val="28"/>
        </w:rPr>
        <w:t>в течение десяти суток со дня его постановления</w:t>
      </w:r>
      <w:r w:rsidRPr="00103AC9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Pr="00103AC9">
        <w:rPr>
          <w:rFonts w:eastAsia="Times New Roman"/>
          <w:sz w:val="28"/>
          <w:szCs w:val="28"/>
        </w:rPr>
        <w:t>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Симферополя с соблюдением пределов, установленных ст.</w:t>
      </w:r>
      <w:r w:rsidRPr="00103AC9" w:rsidR="001E1721">
        <w:rPr>
          <w:rFonts w:eastAsia="Times New Roman"/>
          <w:sz w:val="28"/>
          <w:szCs w:val="28"/>
        </w:rPr>
        <w:t xml:space="preserve"> </w:t>
      </w:r>
      <w:r w:rsidRPr="00103AC9">
        <w:rPr>
          <w:rFonts w:eastAsia="Times New Roman"/>
          <w:sz w:val="28"/>
          <w:szCs w:val="28"/>
        </w:rPr>
        <w:t xml:space="preserve">317 УПК РФ. </w:t>
      </w:r>
    </w:p>
    <w:p w:rsidR="00331F51" w:rsidRPr="00103AC9" w:rsidP="00331F51">
      <w:pPr>
        <w:widowControl w:val="0"/>
        <w:spacing w:after="0" w:line="240" w:lineRule="auto"/>
        <w:ind w:left="40" w:right="-181"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AC9">
        <w:rPr>
          <w:rFonts w:ascii="Times New Roman" w:eastAsia="Times New Roman" w:hAnsi="Times New Roman" w:cs="Times New Roman"/>
          <w:sz w:val="28"/>
          <w:szCs w:val="28"/>
        </w:rPr>
        <w:t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331F51" w:rsidRPr="00103AC9" w:rsidP="00331F51">
      <w:pPr>
        <w:widowControl w:val="0"/>
        <w:autoSpaceDE w:val="0"/>
        <w:autoSpaceDN w:val="0"/>
        <w:adjustRightInd w:val="0"/>
        <w:spacing w:after="0" w:line="228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65D2F" w:rsidRPr="00103AC9" w:rsidP="00331F51">
      <w:pPr>
        <w:widowControl w:val="0"/>
        <w:autoSpaceDE w:val="0"/>
        <w:autoSpaceDN w:val="0"/>
        <w:adjustRightInd w:val="0"/>
        <w:spacing w:after="0" w:line="228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1F51" w:rsidRPr="00103AC9" w:rsidP="00331F51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</w:t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B740B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BB740B" w:rsidR="00BB1CF9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ru-RU"/>
        </w:rPr>
        <w:t>подпись</w:t>
      </w:r>
      <w:r w:rsidRPr="00BB740B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BB740B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03AC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Д.В. Киреев</w:t>
      </w:r>
    </w:p>
    <w:p w:rsidR="00331F51" w:rsidRPr="00103AC9" w:rsidP="00331F51">
      <w:pPr>
        <w:widowControl w:val="0"/>
        <w:spacing w:after="0" w:line="228" w:lineRule="auto"/>
        <w:ind w:right="-6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7219" w:rsidRPr="00103AC9" w:rsidP="000D7219">
      <w:pPr>
        <w:pStyle w:val="NormalWeb"/>
        <w:widowControl w:val="0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shd w:val="clear" w:color="auto" w:fill="FFFFFF"/>
        </w:rPr>
      </w:pPr>
    </w:p>
    <w:p w:rsidR="000034C3" w:rsidRPr="00103AC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168F6" w:rsidRPr="00103AC9" w:rsidP="002168F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sectPr w:rsidSect="00103AC9">
      <w:headerReference w:type="default" r:id="rId4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40B" w:rsidP="000034C3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45120D" w:rsidR="0045120D">
      <w:rPr>
        <w:noProof/>
        <w:lang w:val="ru-RU"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D3"/>
    <w:rsid w:val="000034C3"/>
    <w:rsid w:val="000134A1"/>
    <w:rsid w:val="00017CB9"/>
    <w:rsid w:val="0005198C"/>
    <w:rsid w:val="00057C47"/>
    <w:rsid w:val="000C2A8B"/>
    <w:rsid w:val="000D7219"/>
    <w:rsid w:val="000E4DF9"/>
    <w:rsid w:val="00103AC9"/>
    <w:rsid w:val="00165D2F"/>
    <w:rsid w:val="00175E8A"/>
    <w:rsid w:val="001C6591"/>
    <w:rsid w:val="001C754A"/>
    <w:rsid w:val="001E1721"/>
    <w:rsid w:val="001E27ED"/>
    <w:rsid w:val="002168F6"/>
    <w:rsid w:val="00240DA4"/>
    <w:rsid w:val="00241BC7"/>
    <w:rsid w:val="002A4A35"/>
    <w:rsid w:val="00304120"/>
    <w:rsid w:val="00326873"/>
    <w:rsid w:val="00331F51"/>
    <w:rsid w:val="00397A8B"/>
    <w:rsid w:val="00415D7D"/>
    <w:rsid w:val="0045120D"/>
    <w:rsid w:val="004E6959"/>
    <w:rsid w:val="005C5E49"/>
    <w:rsid w:val="005D330F"/>
    <w:rsid w:val="00634443"/>
    <w:rsid w:val="00644A5E"/>
    <w:rsid w:val="00651406"/>
    <w:rsid w:val="00656554"/>
    <w:rsid w:val="006F0286"/>
    <w:rsid w:val="00824D3F"/>
    <w:rsid w:val="00824E8F"/>
    <w:rsid w:val="008264DC"/>
    <w:rsid w:val="00841F9D"/>
    <w:rsid w:val="008B0105"/>
    <w:rsid w:val="008C2CBC"/>
    <w:rsid w:val="008D65DF"/>
    <w:rsid w:val="009878CF"/>
    <w:rsid w:val="00992DE0"/>
    <w:rsid w:val="009E5364"/>
    <w:rsid w:val="009E6B04"/>
    <w:rsid w:val="00A244BF"/>
    <w:rsid w:val="00A34D6D"/>
    <w:rsid w:val="00A36E38"/>
    <w:rsid w:val="00A60D47"/>
    <w:rsid w:val="00A706E1"/>
    <w:rsid w:val="00AA26E8"/>
    <w:rsid w:val="00AB66C1"/>
    <w:rsid w:val="00AC2147"/>
    <w:rsid w:val="00AE1A31"/>
    <w:rsid w:val="00AE1A84"/>
    <w:rsid w:val="00B013CC"/>
    <w:rsid w:val="00B02DD2"/>
    <w:rsid w:val="00B13BC6"/>
    <w:rsid w:val="00B145D3"/>
    <w:rsid w:val="00B14778"/>
    <w:rsid w:val="00B21A4B"/>
    <w:rsid w:val="00BA0F45"/>
    <w:rsid w:val="00BA61FE"/>
    <w:rsid w:val="00BB03C7"/>
    <w:rsid w:val="00BB1CF9"/>
    <w:rsid w:val="00BB740B"/>
    <w:rsid w:val="00BF354D"/>
    <w:rsid w:val="00C0109E"/>
    <w:rsid w:val="00C018EB"/>
    <w:rsid w:val="00C14B54"/>
    <w:rsid w:val="00C21947"/>
    <w:rsid w:val="00C36061"/>
    <w:rsid w:val="00C40B61"/>
    <w:rsid w:val="00C45ECD"/>
    <w:rsid w:val="00CC4F62"/>
    <w:rsid w:val="00D511BD"/>
    <w:rsid w:val="00D935C7"/>
    <w:rsid w:val="00D93C48"/>
    <w:rsid w:val="00DB5702"/>
    <w:rsid w:val="00DD38E9"/>
    <w:rsid w:val="00E60640"/>
    <w:rsid w:val="00E618D7"/>
    <w:rsid w:val="00E644B2"/>
    <w:rsid w:val="00EE7A05"/>
    <w:rsid w:val="00EF0654"/>
    <w:rsid w:val="00F31CF0"/>
    <w:rsid w:val="00F366A1"/>
    <w:rsid w:val="00F76975"/>
    <w:rsid w:val="00FC78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331F5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331F51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331F5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BA0F4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A0F45"/>
  </w:style>
  <w:style w:type="character" w:customStyle="1" w:styleId="apple-converted-space">
    <w:name w:val="apple-converted-space"/>
    <w:basedOn w:val="DefaultParagraphFont"/>
    <w:rsid w:val="001E27ED"/>
  </w:style>
  <w:style w:type="paragraph" w:styleId="NormalWeb">
    <w:name w:val="Normal (Web)"/>
    <w:basedOn w:val="Normal"/>
    <w:uiPriority w:val="99"/>
    <w:unhideWhenUsed/>
    <w:rsid w:val="000D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0D7219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0D7219"/>
  </w:style>
  <w:style w:type="paragraph" w:styleId="BalloonText">
    <w:name w:val="Balloon Text"/>
    <w:basedOn w:val="Normal"/>
    <w:link w:val="a1"/>
    <w:uiPriority w:val="99"/>
    <w:semiHidden/>
    <w:unhideWhenUsed/>
    <w:rsid w:val="001E1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E1721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link w:val="ConsNonformat0"/>
    <w:rsid w:val="005D33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5D330F"/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snippetequal">
    <w:name w:val="snippet_equal"/>
    <w:rsid w:val="00C45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