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1F51" w:rsidP="00331F51">
      <w:pPr>
        <w:widowControl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</w:p>
    <w:p w:rsidR="00662859" w:rsidRPr="00103AC9" w:rsidP="00331F51">
      <w:pPr>
        <w:widowControl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103AC9" w:rsidP="00331F51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331F51" w:rsidRPr="00103AC9" w:rsidP="00331F51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331F51" w:rsidRPr="00103AC9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103AC9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D7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декабря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Pr="00103AC9"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3AC9"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г. Симферополь</w:t>
      </w:r>
    </w:p>
    <w:p w:rsidR="00331F51" w:rsidRPr="00103AC9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103AC9" w:rsidP="00331F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Симферополя Республики Крым Киреев Д.В.</w:t>
      </w:r>
      <w:r w:rsidRPr="00103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331F51" w:rsidRPr="00103AC9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секретаре – </w:t>
      </w:r>
      <w:r w:rsidRPr="00103AC9" w:rsidR="00824D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Алексеевой А.С.</w:t>
      </w:r>
      <w:r w:rsidRPr="00103A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331F51" w:rsidRPr="00103AC9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236234" w:rsidR="00236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3AC9" w:rsidR="00EF0654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Семеновой Т.С.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RPr="00103AC9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подсудимого – </w:t>
      </w:r>
      <w:r w:rsidR="00AD72C2">
        <w:rPr>
          <w:rFonts w:ascii="Times New Roman" w:eastAsia="Calibri" w:hAnsi="Times New Roman" w:cs="Times New Roman"/>
          <w:sz w:val="28"/>
          <w:szCs w:val="28"/>
          <w:lang w:eastAsia="ru-RU"/>
        </w:rPr>
        <w:t>Гусева А.Г.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защитника – </w:t>
      </w:r>
      <w:r w:rsidR="00AD72C2">
        <w:rPr>
          <w:rFonts w:ascii="Times New Roman" w:eastAsia="Calibri" w:hAnsi="Times New Roman" w:cs="Times New Roman"/>
          <w:sz w:val="28"/>
          <w:szCs w:val="28"/>
          <w:lang w:eastAsia="ru-RU"/>
        </w:rPr>
        <w:t>Велиляева</w:t>
      </w:r>
      <w:r w:rsidR="00AD7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И.Ш.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представившего ордер </w:t>
      </w:r>
      <w:r w:rsidRPr="0096555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 w:rsidRPr="00965553" w:rsidR="00236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5553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965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удостоверение №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BF354D" w:rsidRPr="00103AC9" w:rsidP="00BF35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порядке особого судебного производства уголовное дело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обвинению: </w:t>
      </w:r>
    </w:p>
    <w:p w:rsidR="00127EFC" w:rsidRPr="00236234" w:rsidP="00A36E38">
      <w:pPr>
        <w:widowControl w:val="0"/>
        <w:spacing w:after="0" w:line="240" w:lineRule="auto"/>
        <w:ind w:left="21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Гусева Андрея Григорьевича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рождения, уроженца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 Российской Федерации, с</w:t>
      </w:r>
      <w:r w:rsidRPr="00103AC9" w:rsidR="000E4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средним </w:t>
      </w:r>
      <w:r w:rsidR="00542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специальным 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образованием, не женатого,</w:t>
      </w:r>
      <w:r w:rsidRPr="00103AC9"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трудоустроенного,</w:t>
      </w:r>
      <w:r w:rsidRPr="00103AC9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103AC9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>военнообязанного, з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арегистрированного </w:t>
      </w:r>
      <w:r w:rsidR="00542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103AC9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ИЗЪЯТЫ&gt;</w:t>
      </w:r>
      <w:r w:rsidRPr="00CC056B" w:rsidR="000E4DF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C056B" w:rsidR="00542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056B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ранее судимого</w:t>
      </w:r>
      <w:r w:rsidRPr="00CC056B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C056B" w:rsidR="00CC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приговором Киевского районного суда г. Симферополя от 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CC056B" w:rsidR="00CC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139, ч.1 ст. 115 УК РФ, с применением ч.2 ст. 69 УК РФ окончательно назначено наказание в виде исправительных работ на срок 1 год с удержанием 10% из заработка в доход государства,</w:t>
      </w:r>
      <w:r w:rsidRPr="00CC056B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056B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приговором </w:t>
      </w:r>
      <w:r w:rsidRPr="00CC056B" w:rsidR="000E4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Железнодорожного районного суда г. Симферополя </w:t>
      </w:r>
      <w:r w:rsidRPr="00CC056B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056B" w:rsidR="00331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</w:t>
      </w:r>
      <w:r w:rsidRPr="00CC056B" w:rsidR="003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056B" w:rsid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158 УК РФ</w:t>
      </w:r>
      <w:r w:rsidRPr="00CC056B" w:rsidR="0033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наказанию в виде лишения свободы </w:t>
      </w:r>
      <w:r w:rsidRPr="00CC056B" w:rsidR="000E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r w:rsidRPr="00CC056B" w:rsid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с отбыванием наказания в исправительной колонии строгого режима</w:t>
      </w:r>
      <w:r w:rsidR="00236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56B" w:rsid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Теучежского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</w:t>
      </w:r>
      <w:r w:rsidRPr="00CC056B" w:rsidR="00CC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исполнения приговора </w:t>
      </w:r>
      <w:r w:rsidRPr="00CC056B" w:rsidR="00CC0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Железнодорожного районного суда г. Симферополя от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присоединено наказание по приговору Киевского районного суда г. Симферополя от 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окончательно назначено наказание в виде лишения свободы сроком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 месяцев</w:t>
      </w:r>
      <w:r w:rsidR="00236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6B" w:rsidR="008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056B" w:rsidR="00CC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риговором</w:t>
      </w:r>
      <w:r w:rsidRPr="00CC056B" w:rsidR="008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районного суда г. Симферополя от 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27CFF"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2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6B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161, ч.1 ст. 158 УК РФ, на основании ч.2 ст. 69 УК РФ </w:t>
      </w:r>
      <w:r w:rsidRPr="00236234" w:rsidR="004B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 назначено наказание в виде обязательных работ на срок 250 часов</w:t>
      </w:r>
      <w:r w:rsidRPr="00236234" w:rsidR="002D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23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ДАТА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="00227CFF">
        <w:rPr>
          <w:rFonts w:ascii="Times New Roman" w:hAnsi="Times New Roman" w:cs="Times New Roman"/>
          <w:sz w:val="28"/>
          <w:szCs w:val="28"/>
        </w:rPr>
        <w:t xml:space="preserve"> </w:t>
      </w:r>
      <w:r w:rsidRPr="00236234">
        <w:rPr>
          <w:rFonts w:ascii="Times New Roman" w:hAnsi="Times New Roman" w:cs="Times New Roman"/>
          <w:sz w:val="28"/>
          <w:szCs w:val="28"/>
        </w:rPr>
        <w:t>неотбытая</w:t>
      </w:r>
      <w:r w:rsidRPr="00236234">
        <w:rPr>
          <w:rFonts w:ascii="Times New Roman" w:hAnsi="Times New Roman" w:cs="Times New Roman"/>
          <w:sz w:val="28"/>
          <w:szCs w:val="28"/>
        </w:rPr>
        <w:t xml:space="preserve"> часть наказания составляет </w:t>
      </w:r>
      <w:r w:rsidRPr="00236234" w:rsidR="00236234">
        <w:rPr>
          <w:rFonts w:ascii="Times New Roman" w:hAnsi="Times New Roman" w:cs="Times New Roman"/>
          <w:sz w:val="28"/>
          <w:szCs w:val="28"/>
        </w:rPr>
        <w:t xml:space="preserve">113 (сто тринадцать) </w:t>
      </w:r>
      <w:r w:rsidRPr="00236234" w:rsidR="00BD455E">
        <w:rPr>
          <w:rFonts w:ascii="Times New Roman" w:hAnsi="Times New Roman" w:cs="Times New Roman"/>
          <w:sz w:val="28"/>
          <w:szCs w:val="28"/>
        </w:rPr>
        <w:t>часов обязательных работ</w:t>
      </w:r>
      <w:r w:rsidRPr="00236234">
        <w:rPr>
          <w:rFonts w:ascii="Times New Roman" w:hAnsi="Times New Roman" w:cs="Times New Roman"/>
          <w:sz w:val="28"/>
          <w:szCs w:val="28"/>
        </w:rPr>
        <w:t>,</w:t>
      </w:r>
    </w:p>
    <w:p w:rsidR="00331F51" w:rsidP="009655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преступлени</w:t>
      </w:r>
      <w:r w:rsidRPr="00103AC9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</w:t>
      </w:r>
      <w:r w:rsidRPr="00103AC9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1 ст. 1</w:t>
      </w:r>
      <w:r w:rsidR="00542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39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 РФ,    </w:t>
      </w:r>
    </w:p>
    <w:p w:rsidR="00965553" w:rsidRPr="00103AC9" w:rsidP="009655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103AC9" w:rsidP="009655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4E383D" w:rsidP="00965553">
      <w:pPr>
        <w:pStyle w:val="NoSpacing"/>
        <w:ind w:right="-1" w:firstLine="708"/>
        <w:jc w:val="both"/>
        <w:rPr>
          <w:color w:val="FF0000"/>
          <w:sz w:val="28"/>
          <w:szCs w:val="28"/>
        </w:rPr>
      </w:pPr>
    </w:p>
    <w:p w:rsidR="004E383D" w:rsidRPr="004E383D" w:rsidP="004E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3D">
        <w:rPr>
          <w:rFonts w:ascii="Times New Roman" w:hAnsi="Times New Roman" w:cs="Times New Roman"/>
          <w:sz w:val="28"/>
          <w:szCs w:val="28"/>
        </w:rPr>
        <w:t>Гусев А.Г.,</w:t>
      </w:r>
      <w:r w:rsidRPr="00227CFF" w:rsidR="00227CFF">
        <w:rPr>
          <w:sz w:val="28"/>
          <w:szCs w:val="28"/>
        </w:rPr>
        <w:t xml:space="preserve">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ДАТА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="00227CFF">
        <w:rPr>
          <w:rFonts w:ascii="Times New Roman" w:hAnsi="Times New Roman" w:cs="Times New Roman"/>
          <w:sz w:val="28"/>
          <w:szCs w:val="28"/>
        </w:rPr>
        <w:t xml:space="preserve"> </w:t>
      </w:r>
      <w:r w:rsidRPr="004E383D">
        <w:rPr>
          <w:rFonts w:ascii="Times New Roman" w:hAnsi="Times New Roman" w:cs="Times New Roman"/>
          <w:sz w:val="28"/>
          <w:szCs w:val="28"/>
        </w:rPr>
        <w:t>примерно в 21 час 00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83D">
        <w:rPr>
          <w:rFonts w:ascii="Times New Roman" w:hAnsi="Times New Roman" w:cs="Times New Roman"/>
          <w:sz w:val="28"/>
          <w:szCs w:val="28"/>
        </w:rPr>
        <w:t xml:space="preserve"> находясь по адресу: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Pr="00227CFF" w:rsidR="00227CFF">
        <w:rPr>
          <w:rFonts w:ascii="Times New Roman" w:hAnsi="Times New Roman" w:cs="Times New Roman"/>
          <w:sz w:val="28"/>
          <w:szCs w:val="28"/>
        </w:rPr>
        <w:t>ДАННЫЕ ИЗЪЯТЫ&gt;</w:t>
      </w:r>
      <w:r w:rsidRPr="004E383D">
        <w:rPr>
          <w:rFonts w:ascii="Times New Roman" w:hAnsi="Times New Roman" w:cs="Times New Roman"/>
          <w:sz w:val="28"/>
          <w:szCs w:val="28"/>
        </w:rPr>
        <w:t>,</w:t>
      </w:r>
      <w:r w:rsidR="00AD3887">
        <w:rPr>
          <w:rFonts w:ascii="Times New Roman" w:hAnsi="Times New Roman" w:cs="Times New Roman"/>
          <w:sz w:val="28"/>
          <w:szCs w:val="28"/>
        </w:rPr>
        <w:t xml:space="preserve"> в котором проживал</w:t>
      </w:r>
      <w:r w:rsidRPr="00AD3887" w:rsidR="00AD3887">
        <w:rPr>
          <w:rFonts w:ascii="Times New Roman" w:hAnsi="Times New Roman" w:cs="Times New Roman"/>
          <w:sz w:val="28"/>
          <w:szCs w:val="28"/>
        </w:rPr>
        <w:t xml:space="preserve">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ФИО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="00AD3887">
        <w:rPr>
          <w:rFonts w:ascii="Times New Roman" w:hAnsi="Times New Roman" w:cs="Times New Roman"/>
          <w:sz w:val="28"/>
          <w:szCs w:val="28"/>
        </w:rPr>
        <w:t>,</w:t>
      </w:r>
      <w:r w:rsidRPr="004E383D">
        <w:rPr>
          <w:rFonts w:ascii="Times New Roman" w:hAnsi="Times New Roman" w:cs="Times New Roman"/>
          <w:sz w:val="28"/>
          <w:szCs w:val="28"/>
        </w:rPr>
        <w:t xml:space="preserve"> действуя умышленно, заведомо зная, что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ФИО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Pr="004E383D">
        <w:rPr>
          <w:rFonts w:ascii="Times New Roman" w:hAnsi="Times New Roman" w:cs="Times New Roman"/>
          <w:sz w:val="28"/>
          <w:szCs w:val="28"/>
        </w:rPr>
        <w:t xml:space="preserve"> не давал ему разрешение на проникновение в его жилище, воспользовавшись не запертой калиткой, ведущей на территорию частного домовладения и не запертой входной дверью в дом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ФИО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Pr="004E383D">
        <w:rPr>
          <w:rFonts w:ascii="Times New Roman" w:hAnsi="Times New Roman" w:cs="Times New Roman"/>
          <w:sz w:val="28"/>
          <w:szCs w:val="28"/>
        </w:rPr>
        <w:t xml:space="preserve">, не имея на то законных оснований, вопреки воле проживающего в нем лица, незаконно проник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E383D">
        <w:rPr>
          <w:rFonts w:ascii="Times New Roman" w:hAnsi="Times New Roman" w:cs="Times New Roman"/>
          <w:sz w:val="28"/>
          <w:szCs w:val="28"/>
        </w:rPr>
        <w:t>жилище</w:t>
      </w:r>
      <w:r w:rsidR="00AD3887">
        <w:rPr>
          <w:rFonts w:ascii="Times New Roman" w:hAnsi="Times New Roman" w:cs="Times New Roman"/>
          <w:sz w:val="28"/>
          <w:szCs w:val="28"/>
        </w:rPr>
        <w:t xml:space="preserve">, расположенное по вышеуказанному адресу, </w:t>
      </w:r>
      <w:r w:rsidRPr="004E383D">
        <w:rPr>
          <w:rFonts w:ascii="Times New Roman" w:hAnsi="Times New Roman" w:cs="Times New Roman"/>
          <w:sz w:val="28"/>
          <w:szCs w:val="28"/>
        </w:rPr>
        <w:t>где</w:t>
      </w:r>
      <w:r w:rsidRPr="004E383D">
        <w:rPr>
          <w:rFonts w:ascii="Times New Roman" w:hAnsi="Times New Roman" w:cs="Times New Roman"/>
          <w:sz w:val="28"/>
          <w:szCs w:val="28"/>
        </w:rPr>
        <w:t xml:space="preserve"> незаконно пребывал определенное время</w:t>
      </w:r>
      <w:r w:rsidR="00AD3887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4E383D">
        <w:rPr>
          <w:rFonts w:ascii="Times New Roman" w:hAnsi="Times New Roman" w:cs="Times New Roman"/>
          <w:sz w:val="28"/>
          <w:szCs w:val="28"/>
        </w:rPr>
        <w:t xml:space="preserve"> Гусев А.Г. нарушил гарантированное ст. 25 Конституции Российской Федерации право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ФИО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="00227CFF">
        <w:rPr>
          <w:rFonts w:ascii="Times New Roman" w:hAnsi="Times New Roman" w:cs="Times New Roman"/>
          <w:sz w:val="28"/>
          <w:szCs w:val="28"/>
        </w:rPr>
        <w:t xml:space="preserve"> </w:t>
      </w:r>
      <w:r w:rsidRPr="004E383D">
        <w:rPr>
          <w:rFonts w:ascii="Times New Roman" w:hAnsi="Times New Roman" w:cs="Times New Roman"/>
          <w:sz w:val="28"/>
          <w:szCs w:val="28"/>
        </w:rPr>
        <w:t>на неприкосновенность жилища.</w:t>
      </w:r>
    </w:p>
    <w:p w:rsidR="00C45ECD" w:rsidRPr="00103AC9" w:rsidP="00C45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314 УПК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ознакомлении с материалами уголовного дела</w:t>
      </w:r>
      <w:r w:rsidRPr="00103AC9" w:rsidR="00FC78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2467D">
        <w:rPr>
          <w:rFonts w:ascii="Times New Roman" w:eastAsia="Calibri" w:hAnsi="Times New Roman" w:cs="Times New Roman"/>
          <w:sz w:val="28"/>
          <w:szCs w:val="28"/>
          <w:lang w:eastAsia="ru-RU"/>
        </w:rPr>
        <w:t>Гусев</w:t>
      </w:r>
      <w:r w:rsidR="0023623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C24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А.Г.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присутствии защитника заявлено ходатайство о постановлении приговора без проведения судебного разбирательства в связи с согласием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предъявленным обвинением.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</w:pPr>
      <w:r w:rsidRPr="0010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В судебном заседании подсудимый полностью </w:t>
      </w:r>
      <w:r w:rsidRPr="00103A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103A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особом порядке поддержал.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</w:pPr>
      <w:r w:rsidRPr="00103A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 xml:space="preserve">Защитник подсудимого - адвокат </w:t>
      </w:r>
      <w:r w:rsidR="006753D9">
        <w:rPr>
          <w:rFonts w:ascii="Times New Roman" w:eastAsia="Calibri" w:hAnsi="Times New Roman" w:cs="Times New Roman"/>
          <w:sz w:val="28"/>
          <w:szCs w:val="28"/>
          <w:lang w:eastAsia="ru-RU"/>
        </w:rPr>
        <w:t>Велиляев</w:t>
      </w:r>
      <w:r w:rsidR="00675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И.Ш.</w:t>
      </w:r>
      <w:r w:rsidRPr="00103AC9" w:rsidR="00FC7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3A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поддержал.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3A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Государственный обвинитель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против заявленного ходатайства и применения особого порядка принятия судебного решения не возражал.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ий</w:t>
      </w:r>
      <w:r w:rsidRPr="00675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Pr="00227CFF"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представил заявлени</w:t>
      </w:r>
      <w:r w:rsidRPr="00103AC9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котор</w:t>
      </w:r>
      <w:r w:rsidRPr="00103AC9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выразил свое согласие на рассмотрение уголовного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331F51" w:rsidRPr="00103AC9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Последствия постановления приговора в </w:t>
      </w:r>
      <w:r w:rsidRPr="00103AC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особом порядке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принятия судебного решения подсудимому разъяснены мировым судьей и ему понятны.</w:t>
      </w:r>
    </w:p>
    <w:p w:rsidR="00331F51" w:rsidRPr="00103AC9" w:rsidP="000519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ировой судья приходит к выводу, что обвинение, с которым согласился подсудимый</w:t>
      </w:r>
      <w:r w:rsidRPr="00C2467D" w:rsidR="00C24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67D">
        <w:rPr>
          <w:rFonts w:ascii="Times New Roman" w:eastAsia="Calibri" w:hAnsi="Times New Roman" w:cs="Times New Roman"/>
          <w:sz w:val="28"/>
          <w:szCs w:val="28"/>
          <w:lang w:eastAsia="ru-RU"/>
        </w:rPr>
        <w:t>Гусев А.Г.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разбирательства полностью соблюдены, в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FD50B4" w:rsidP="00FD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 подсудимого</w:t>
      </w:r>
      <w:r w:rsidR="00C24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Гусева А.Г. </w:t>
      </w:r>
      <w:r w:rsidRPr="00103AC9" w:rsidR="00826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квалифицировать </w:t>
      </w:r>
      <w:r w:rsidRPr="00103AC9" w:rsidR="00BA0F4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ч.1 ст.1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39 </w:t>
      </w:r>
      <w:r w:rsidRPr="00103AC9" w:rsidR="00BA0F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УК Российской Федерации - как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незаконное проникновение в жилище, совершенное против воли проживающего в нем лица.</w:t>
      </w:r>
    </w:p>
    <w:p w:rsidR="00331F51" w:rsidRPr="00103AC9" w:rsidP="00331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преступления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97A8B" w:rsidRPr="00103AC9" w:rsidP="00397A8B">
      <w:pPr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Совершенн</w:t>
      </w:r>
      <w:r w:rsidRPr="00103AC9" w:rsidR="00826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ое</w:t>
      </w:r>
      <w:r w:rsidRPr="00FD50B4" w:rsidR="00FD5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5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Гусевым А.Г. 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преступлени</w:t>
      </w:r>
      <w:r w:rsidRPr="00103AC9" w:rsidR="00826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103A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>
        <w:fldChar w:fldCharType="end"/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УК РФ относ</w:t>
      </w:r>
      <w:r w:rsidRPr="00103AC9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тся к категории преступлений небольшой тяжести</w:t>
      </w:r>
      <w:r w:rsidRPr="00103AC9" w:rsidR="00FC78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направленны</w:t>
      </w:r>
      <w:r w:rsidRPr="00103AC9" w:rsidR="00C45E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х против </w:t>
      </w:r>
      <w:r w:rsidR="00FD50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конституционных прав и свобод человека и гражданина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31F51" w:rsidRPr="00103AC9" w:rsidP="00331F51">
      <w:pPr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данным о личности подсудимого,</w:t>
      </w:r>
      <w:r w:rsidRPr="00103AC9" w:rsidR="00C45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5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Гусев А.Г.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браке не состоит, по месту жительства характеризуется </w:t>
      </w:r>
      <w:r w:rsidR="005579EF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положительно</w:t>
      </w:r>
      <w:r w:rsidRPr="00103AC9" w:rsidR="00397A8B">
        <w:rPr>
          <w:rFonts w:ascii="Times New Roman" w:eastAsia="Calibri" w:hAnsi="Times New Roman" w:cs="Times New Roman"/>
          <w:sz w:val="28"/>
          <w:szCs w:val="28"/>
          <w:lang w:eastAsia="ru-RU"/>
        </w:rPr>
        <w:t>, жалоб в отношении его поведения в семье и быту не поступало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03AC9" w:rsidR="00C45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на учете у врачей психиатра и нарколога не состоит, ранее судим</w:t>
      </w:r>
      <w:r w:rsidRPr="00103AC9" w:rsidR="008264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03AC9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</w:t>
      </w:r>
      <w:r w:rsidRPr="00103AC9" w:rsidR="008264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снят</w:t>
      </w:r>
      <w:r w:rsidRPr="00103AC9" w:rsidR="0082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погашен</w:t>
      </w:r>
      <w:r w:rsidRPr="00103AC9" w:rsidR="0082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порядке. </w:t>
      </w:r>
    </w:p>
    <w:p w:rsidR="00331F51" w:rsidRPr="005579EF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обстоятельств, смягчающих наказание подсудимо</w:t>
      </w:r>
      <w:r w:rsidRPr="00103AC9" w:rsidR="00C45ECD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п. «и» ч.1 ст.61 УК РФ мировой судья признает его явк</w:t>
      </w:r>
      <w:r w:rsidRPr="00103AC9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повинной</w:t>
      </w:r>
      <w:r w:rsidRPr="00103AC9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</w:t>
      </w:r>
      <w:r w:rsidRPr="00103AC9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, а в соответствии с ч.2 ст.61 УК РФ - признание вины и чистосердечное раскаяние в содеянном</w:t>
      </w:r>
      <w:r w:rsidRPr="00103AC9"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57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6234">
        <w:rPr>
          <w:rFonts w:ascii="Times New Roman" w:eastAsia="Calibri" w:hAnsi="Times New Roman" w:cs="Times New Roman"/>
          <w:sz w:val="28"/>
          <w:szCs w:val="28"/>
          <w:lang w:eastAsia="ru-RU"/>
        </w:rPr>
        <w:t>нахождение на иждивении матери пенсионного возраста.</w:t>
      </w:r>
    </w:p>
    <w:p w:rsidR="00C45ECD" w:rsidRPr="00103AC9" w:rsidP="00C45ECD">
      <w:pPr>
        <w:widowControl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C9">
        <w:rPr>
          <w:rFonts w:ascii="Times New Roman" w:eastAsia="Calibri" w:hAnsi="Times New Roman" w:cs="Times New Roman"/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C45ECD" w:rsidRPr="00103AC9" w:rsidP="00C45ECD">
      <w:pPr>
        <w:widowControl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C9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наказание подсудимо</w:t>
      </w:r>
      <w:r w:rsidRPr="00103AC9" w:rsidR="005C5E49">
        <w:rPr>
          <w:rFonts w:ascii="Times New Roman" w:eastAsia="Calibri" w:hAnsi="Times New Roman" w:cs="Times New Roman"/>
          <w:sz w:val="28"/>
          <w:szCs w:val="28"/>
        </w:rPr>
        <w:t>му</w:t>
      </w:r>
      <w:r w:rsidRPr="00103AC9">
        <w:rPr>
          <w:rFonts w:ascii="Times New Roman" w:eastAsia="Calibri" w:hAnsi="Times New Roman" w:cs="Times New Roman"/>
          <w:sz w:val="28"/>
          <w:szCs w:val="28"/>
        </w:rPr>
        <w:t>, мировой судья признает в соответствии с п. «а» ч. 1 ст. 63 УК РФ – рецидив преступлений, так как подсудимый</w:t>
      </w:r>
      <w:r w:rsidRPr="005579EF" w:rsidR="00557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79EF">
        <w:rPr>
          <w:rFonts w:ascii="Times New Roman" w:eastAsia="Calibri" w:hAnsi="Times New Roman" w:cs="Times New Roman"/>
          <w:sz w:val="28"/>
          <w:szCs w:val="28"/>
          <w:lang w:eastAsia="ru-RU"/>
        </w:rPr>
        <w:t>Гусев А.Г.</w:t>
      </w:r>
      <w:r w:rsidRPr="00103AC9">
        <w:rPr>
          <w:rFonts w:ascii="Times New Roman" w:eastAsia="Calibri" w:hAnsi="Times New Roman" w:cs="Times New Roman"/>
          <w:sz w:val="28"/>
          <w:szCs w:val="28"/>
        </w:rPr>
        <w:t>, имеет судимость за преступление средней тяжести и совершил умышленное преступление небольшой тяжести.</w:t>
      </w:r>
    </w:p>
    <w:p w:rsidR="00C45ECD" w:rsidRPr="00103AC9" w:rsidP="00C45ECD">
      <w:pPr>
        <w:widowControl w:val="0"/>
        <w:tabs>
          <w:tab w:val="right" w:pos="9356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AC9">
        <w:rPr>
          <w:rFonts w:ascii="Times New Roman" w:eastAsia="Times New Roman" w:hAnsi="Times New Roman" w:cs="Times New Roman"/>
          <w:sz w:val="28"/>
          <w:szCs w:val="28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C45ECD" w:rsidRPr="00AD3887" w:rsidP="00190984">
      <w:pPr>
        <w:widowControl w:val="0"/>
        <w:tabs>
          <w:tab w:val="right" w:pos="9356"/>
        </w:tabs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AC9">
        <w:rPr>
          <w:rFonts w:ascii="Times New Roman" w:eastAsia="Calibri" w:hAnsi="Times New Roman" w:cs="Times New Roman"/>
          <w:sz w:val="28"/>
          <w:szCs w:val="28"/>
        </w:rPr>
        <w:t>С учетом всех обстоятельств по делу и данных о личности подсудимого, а также принимая во внимание, что санкцией ч. 1 ст. 1</w:t>
      </w:r>
      <w:r w:rsidR="005579EF">
        <w:rPr>
          <w:rFonts w:ascii="Times New Roman" w:eastAsia="Calibri" w:hAnsi="Times New Roman" w:cs="Times New Roman"/>
          <w:sz w:val="28"/>
          <w:szCs w:val="28"/>
        </w:rPr>
        <w:t>39</w:t>
      </w:r>
      <w:r w:rsidRPr="00103AC9">
        <w:rPr>
          <w:rFonts w:ascii="Times New Roman" w:eastAsia="Calibri" w:hAnsi="Times New Roman" w:cs="Times New Roman"/>
          <w:sz w:val="28"/>
          <w:szCs w:val="28"/>
        </w:rPr>
        <w:t xml:space="preserve"> УК РФ предусмотрен наиболее строгий вид наказания в виде </w:t>
      </w:r>
      <w:r w:rsidR="005579EF">
        <w:rPr>
          <w:rFonts w:ascii="Times New Roman" w:eastAsia="Calibri" w:hAnsi="Times New Roman" w:cs="Times New Roman"/>
          <w:sz w:val="28"/>
          <w:szCs w:val="28"/>
        </w:rPr>
        <w:t>исправительных работ на срок до одного года</w:t>
      </w:r>
      <w:r w:rsidRPr="00103AC9">
        <w:rPr>
          <w:rFonts w:ascii="Times New Roman" w:eastAsia="Calibri" w:hAnsi="Times New Roman" w:cs="Times New Roman"/>
          <w:sz w:val="28"/>
          <w:szCs w:val="28"/>
        </w:rPr>
        <w:t>, мировой судья приходит к выводу о том, что для достижения целей наказания необходимо назначить</w:t>
      </w:r>
      <w:r w:rsidR="00557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Гусеву А.Г. </w:t>
      </w:r>
      <w:r w:rsidRPr="00103AC9" w:rsidR="005C5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AC9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="005579EF">
        <w:rPr>
          <w:rFonts w:ascii="Times New Roman" w:eastAsia="Calibri" w:hAnsi="Times New Roman" w:cs="Times New Roman"/>
          <w:sz w:val="28"/>
          <w:szCs w:val="28"/>
        </w:rPr>
        <w:t>исправительных работ</w:t>
      </w:r>
      <w:r w:rsidR="00557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AC9">
        <w:rPr>
          <w:rFonts w:ascii="Times New Roman" w:eastAsia="Calibri" w:hAnsi="Times New Roman" w:cs="Times New Roman"/>
          <w:sz w:val="28"/>
          <w:szCs w:val="28"/>
        </w:rPr>
        <w:t xml:space="preserve">в пределах санкции статьи, по которой </w:t>
      </w:r>
      <w:r w:rsidRPr="00AD3887">
        <w:rPr>
          <w:rFonts w:ascii="Times New Roman" w:eastAsia="Calibri" w:hAnsi="Times New Roman" w:cs="Times New Roman"/>
          <w:sz w:val="28"/>
          <w:szCs w:val="28"/>
        </w:rPr>
        <w:t xml:space="preserve">квалифицированы его действия, с учетом требований, предусмотренных, ч.5 ст.62 УК РФ, ч.2, ч. 3 ст.68 УК РФ, так как судом установлены </w:t>
      </w:r>
      <w:r w:rsidRPr="00AD38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обстоятельства, смягчающие наказание и</w:t>
      </w:r>
      <w:r w:rsidRPr="00AD3887">
        <w:rPr>
          <w:rFonts w:ascii="Times New Roman" w:eastAsia="Calibri" w:hAnsi="Times New Roman" w:cs="Times New Roman"/>
          <w:sz w:val="28"/>
          <w:szCs w:val="28"/>
        </w:rPr>
        <w:t xml:space="preserve"> без учета положений ч.1 ст.62 УК РФ, поскольку установлены обстоятельства, отягчающие наказание подсудимо</w:t>
      </w:r>
      <w:r w:rsidRPr="00AD3887" w:rsidR="00AD3887">
        <w:rPr>
          <w:rFonts w:ascii="Times New Roman" w:eastAsia="Calibri" w:hAnsi="Times New Roman" w:cs="Times New Roman"/>
          <w:sz w:val="28"/>
          <w:szCs w:val="28"/>
        </w:rPr>
        <w:t>му</w:t>
      </w:r>
      <w:r w:rsidRPr="00AD3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EFC" w:rsidRPr="00190984" w:rsidP="0019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984">
        <w:rPr>
          <w:rFonts w:ascii="Times New Roman" w:eastAsia="Times New Roman" w:hAnsi="Times New Roman" w:cs="Times New Roman"/>
          <w:sz w:val="28"/>
          <w:szCs w:val="28"/>
        </w:rPr>
        <w:t>Препятствий для применения к подсудимому исправительных работ в соответствии с ч. 5 ст. 50 УК РФ – мировым судьей не установлено.</w:t>
      </w:r>
    </w:p>
    <w:p w:rsidR="005C5E49" w:rsidRPr="00190984" w:rsidP="0019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84">
        <w:rPr>
          <w:rFonts w:ascii="Times New Roman" w:eastAsia="Calibri" w:hAnsi="Times New Roman" w:cs="Times New Roman"/>
          <w:sz w:val="28"/>
          <w:szCs w:val="28"/>
        </w:rPr>
        <w:t>Оснований для назначения менее строгого вида наказания, за преступление, предусмотренное ч.1 ст.1</w:t>
      </w:r>
      <w:r w:rsidRPr="00190984" w:rsidR="005579EF">
        <w:rPr>
          <w:rFonts w:ascii="Times New Roman" w:eastAsia="Calibri" w:hAnsi="Times New Roman" w:cs="Times New Roman"/>
          <w:sz w:val="28"/>
          <w:szCs w:val="28"/>
        </w:rPr>
        <w:t xml:space="preserve">39 </w:t>
      </w:r>
      <w:r w:rsidRPr="00190984">
        <w:rPr>
          <w:rFonts w:ascii="Times New Roman" w:eastAsia="Calibri" w:hAnsi="Times New Roman" w:cs="Times New Roman"/>
          <w:sz w:val="28"/>
          <w:szCs w:val="28"/>
        </w:rPr>
        <w:t>УК РФ, а также для применения положений п.6 ст.15, ст.64</w:t>
      </w:r>
      <w:r w:rsidR="007717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2859">
        <w:rPr>
          <w:rFonts w:ascii="Times New Roman" w:eastAsia="Calibri" w:hAnsi="Times New Roman" w:cs="Times New Roman"/>
          <w:sz w:val="28"/>
          <w:szCs w:val="28"/>
        </w:rPr>
        <w:t>ст.</w:t>
      </w:r>
      <w:r w:rsidR="007717A0">
        <w:rPr>
          <w:rFonts w:ascii="Times New Roman" w:eastAsia="Calibri" w:hAnsi="Times New Roman" w:cs="Times New Roman"/>
          <w:sz w:val="28"/>
          <w:szCs w:val="28"/>
        </w:rPr>
        <w:t>73</w:t>
      </w:r>
      <w:r w:rsidRPr="00190984">
        <w:rPr>
          <w:rFonts w:ascii="Times New Roman" w:eastAsia="Calibri" w:hAnsi="Times New Roman" w:cs="Times New Roman"/>
          <w:sz w:val="28"/>
          <w:szCs w:val="28"/>
        </w:rPr>
        <w:t xml:space="preserve"> УК РФ, при назначении наказания</w:t>
      </w:r>
      <w:r w:rsidRPr="0019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подсудимому</w:t>
      </w:r>
      <w:r w:rsidRPr="00190984">
        <w:rPr>
          <w:rFonts w:ascii="Times New Roman" w:eastAsia="Calibri" w:hAnsi="Times New Roman" w:cs="Times New Roman"/>
          <w:sz w:val="28"/>
          <w:szCs w:val="28"/>
        </w:rPr>
        <w:t>, мировой судья не находит.</w:t>
      </w:r>
    </w:p>
    <w:p w:rsidR="00127EFC" w:rsidRPr="00190984" w:rsidP="001909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84">
        <w:rPr>
          <w:rFonts w:ascii="Times New Roman" w:hAnsi="Times New Roman" w:cs="Times New Roman"/>
          <w:sz w:val="28"/>
          <w:szCs w:val="28"/>
        </w:rPr>
        <w:t>Поскольку настоящее преступление</w:t>
      </w:r>
      <w:r w:rsidRPr="00190984" w:rsidR="0005611E">
        <w:rPr>
          <w:rFonts w:ascii="Times New Roman" w:hAnsi="Times New Roman" w:cs="Times New Roman"/>
          <w:sz w:val="28"/>
          <w:szCs w:val="28"/>
        </w:rPr>
        <w:t xml:space="preserve"> </w:t>
      </w:r>
      <w:r w:rsidRPr="00190984" w:rsidR="00056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Гусев А.Г. </w:t>
      </w:r>
      <w:r w:rsidRPr="00190984">
        <w:rPr>
          <w:rFonts w:ascii="Times New Roman" w:hAnsi="Times New Roman" w:cs="Times New Roman"/>
          <w:sz w:val="28"/>
          <w:szCs w:val="28"/>
        </w:rPr>
        <w:t xml:space="preserve">совершил в период </w:t>
      </w:r>
      <w:r w:rsidRPr="00190984">
        <w:rPr>
          <w:rFonts w:ascii="Times New Roman" w:hAnsi="Times New Roman" w:cs="Times New Roman"/>
          <w:sz w:val="28"/>
          <w:szCs w:val="28"/>
        </w:rPr>
        <w:t>неотбытого</w:t>
      </w:r>
      <w:r w:rsidRPr="00190984">
        <w:rPr>
          <w:rFonts w:ascii="Times New Roman" w:hAnsi="Times New Roman" w:cs="Times New Roman"/>
          <w:sz w:val="28"/>
          <w:szCs w:val="28"/>
        </w:rPr>
        <w:t xml:space="preserve"> наказания по приговору </w:t>
      </w:r>
      <w:r w:rsidRPr="00190984" w:rsidR="0005611E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190984">
        <w:rPr>
          <w:rFonts w:ascii="Times New Roman" w:hAnsi="Times New Roman" w:cs="Times New Roman"/>
          <w:sz w:val="28"/>
          <w:szCs w:val="28"/>
        </w:rPr>
        <w:t xml:space="preserve">районного суда </w:t>
      </w:r>
      <w:r w:rsidRPr="00190984" w:rsidR="0005611E"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190984">
        <w:rPr>
          <w:rFonts w:ascii="Times New Roman" w:hAnsi="Times New Roman" w:cs="Times New Roman"/>
          <w:sz w:val="28"/>
          <w:szCs w:val="28"/>
        </w:rPr>
        <w:t>от</w:t>
      </w:r>
      <w:r w:rsidRPr="00190984">
        <w:rPr>
          <w:rFonts w:ascii="Times New Roman" w:hAnsi="Times New Roman" w:cs="Times New Roman"/>
          <w:sz w:val="28"/>
          <w:szCs w:val="28"/>
        </w:rPr>
        <w:t xml:space="preserve"> </w:t>
      </w:r>
      <w:r w:rsidRPr="00227CFF" w:rsidR="00227CFF">
        <w:rPr>
          <w:rFonts w:ascii="Times New Roman" w:hAnsi="Times New Roman" w:cs="Times New Roman"/>
          <w:sz w:val="28"/>
          <w:szCs w:val="28"/>
        </w:rPr>
        <w:t>&lt;</w:t>
      </w:r>
      <w:r w:rsidR="00227CFF">
        <w:rPr>
          <w:rFonts w:ascii="Times New Roman" w:hAnsi="Times New Roman" w:cs="Times New Roman"/>
          <w:sz w:val="28"/>
          <w:szCs w:val="28"/>
        </w:rPr>
        <w:t>ДАТА</w:t>
      </w:r>
      <w:r w:rsidRPr="00227CFF" w:rsidR="00227CFF">
        <w:rPr>
          <w:rFonts w:ascii="Times New Roman" w:hAnsi="Times New Roman" w:cs="Times New Roman"/>
          <w:sz w:val="28"/>
          <w:szCs w:val="28"/>
        </w:rPr>
        <w:t>&gt;</w:t>
      </w:r>
      <w:r w:rsidRPr="00190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0984">
        <w:rPr>
          <w:rStyle w:val="snippetequal"/>
          <w:rFonts w:ascii="Times New Roman" w:hAnsi="Times New Roman" w:cs="Times New Roman"/>
          <w:sz w:val="28"/>
          <w:szCs w:val="28"/>
        </w:rPr>
        <w:t xml:space="preserve">наказание ему </w:t>
      </w:r>
      <w:r w:rsidRPr="00190984">
        <w:rPr>
          <w:rFonts w:ascii="Times New Roman" w:hAnsi="Times New Roman" w:cs="Times New Roman"/>
          <w:sz w:val="28"/>
          <w:szCs w:val="28"/>
        </w:rPr>
        <w:t>должно быть назначено по правилам ст.</w:t>
      </w:r>
      <w:r>
        <w:fldChar w:fldCharType="begin"/>
      </w:r>
      <w:r>
        <w:instrText xml:space="preserve"> HYPERLINK "http://sudact.ru/law/uk-rf/obshchaia-chast/razdel-iii/glava-10/statia-70/" \o "УК РФ &gt;  Общая часть &gt; Раздел III. &lt;span class="snippet_equal"&gt; Наказание &lt;/span&gt; &gt; Глава 10. Назначение &lt;span class="snippet_equal"&gt; наказания &lt;/span&gt; &gt; Статья 70. Назначение &lt;span class="snippet_equal"&gt; наказания &lt;/span&gt;&lt;span class="snippet_equal"&gt; по &lt;" \t "_blank" </w:instrText>
      </w:r>
      <w:r>
        <w:fldChar w:fldCharType="separate"/>
      </w:r>
      <w:r w:rsidRPr="0019098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70 УК РФ</w:t>
      </w:r>
      <w:r>
        <w:fldChar w:fldCharType="end"/>
      </w:r>
      <w:r w:rsidRPr="00190984">
        <w:rPr>
          <w:rFonts w:ascii="Times New Roman" w:hAnsi="Times New Roman" w:cs="Times New Roman"/>
          <w:sz w:val="28"/>
          <w:szCs w:val="28"/>
        </w:rPr>
        <w:t xml:space="preserve"> по совокупности приговоров и с учетом положений ст. 71 УК РФ.</w:t>
      </w:r>
    </w:p>
    <w:p w:rsidR="005579EF" w:rsidRPr="00190984" w:rsidP="005C5E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84">
        <w:rPr>
          <w:rFonts w:ascii="Times New Roman" w:eastAsia="Calibri" w:hAnsi="Times New Roman" w:cs="Times New Roman"/>
          <w:sz w:val="28"/>
          <w:szCs w:val="28"/>
        </w:rPr>
        <w:t>Гражданский иск в уголовном деле не заявлен.</w:t>
      </w:r>
    </w:p>
    <w:p w:rsidR="00EE7A05" w:rsidRPr="00103AC9" w:rsidP="00EE7A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Основания применения меры пресечения в виде подписки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о невыезде и надлежащем поведении в отношении</w:t>
      </w:r>
      <w:r w:rsidR="00D06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Гусева А.Г.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не изменились и не отпали, в связи с чем, данная мера пресечения в отношении него подлежит оставлению без изменения до вступления приговора в законную силу.</w:t>
      </w:r>
    </w:p>
    <w:p w:rsidR="00331F51" w:rsidRPr="00103AC9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проведением судебного разбирательства по делу в </w:t>
      </w:r>
      <w:r w:rsidRPr="00103AC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особом порядке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правилам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40 УПК РФ, процессуальные издержки взысканию с подсудимого не подлежат.</w:t>
      </w:r>
    </w:p>
    <w:p w:rsidR="00331F51" w:rsidRPr="00103AC9" w:rsidP="000D7219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03AC9" w:rsidR="000D7219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"http://sudact.ru/law/ugolovno-protsessualnyi-kodeks-rossiiskoi-federatsii-ot-18122001-n/chast-3/razdel-ix/glava-39/statia-303/" \o 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\t "_blank" </w:instrText>
      </w:r>
      <w:r>
        <w:fldChar w:fldCharType="separate"/>
      </w:r>
      <w:r w:rsidRPr="00103A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303</w:t>
      </w:r>
      <w:r>
        <w:fldChar w:fldCharType="end"/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"http://sudact.ru/law/ugolovno-protsessualnyi-kodeks-rossiiskoi-federatsii-ot-18122001-n/chast-3/razdel-ix/glava-39/statia-304/" \o 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103A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304</w:t>
      </w:r>
      <w:r>
        <w:fldChar w:fldCharType="end"/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fldChar w:fldCharType="begin"/>
      </w:r>
      <w:r>
        <w:instrText xml:space="preserve"> HYPERLINK "http://sudact.ru/law/ugolovno-protsessualnyi-kodeks-rossiiskoi-federatsii-ot-18122001-n/chast-3/razdel-ix/glava-39/statia-307/" \o 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103A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307</w:t>
      </w:r>
      <w:r>
        <w:fldChar w:fldCharType="end"/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"http://sudact.ru/law/ugolovno-protsessualnyi-kodeks-rossiiskoi-federatsii-ot-18122001-n/chast-3/razdel-ix/glava-39/statia-309/" \o 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\t "_blank" </w:instrText>
      </w:r>
      <w:r>
        <w:fldChar w:fldCharType="separate"/>
      </w:r>
      <w:r w:rsidRPr="00103A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309</w:t>
      </w:r>
      <w:r>
        <w:fldChar w:fldCharType="end"/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&lt;/span&gt; при" \t "_blank" </w:instrText>
      </w:r>
      <w:r>
        <w:fldChar w:fldCharType="separate"/>
      </w:r>
      <w:r w:rsidRPr="00103AC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316</w:t>
      </w:r>
      <w:r>
        <w:fldChar w:fldCharType="end"/>
      </w:r>
      <w:r w:rsidRPr="00103AC9" w:rsidR="008B010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 317</w:t>
      </w:r>
      <w:r w:rsidRPr="00103AC9" w:rsidR="0005198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 322</w:t>
      </w:r>
      <w:r w:rsidRPr="00103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3AC9">
        <w:rPr>
          <w:rFonts w:ascii="Times New Roman" w:eastAsia="Calibri" w:hAnsi="Times New Roman" w:cs="Times New Roman"/>
          <w:sz w:val="28"/>
          <w:szCs w:val="28"/>
          <w:lang w:eastAsia="ru-RU"/>
        </w:rPr>
        <w:t>УПК РФ, -</w:t>
      </w:r>
      <w:r w:rsidRPr="00103AC9" w:rsidR="000D7219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</w:p>
    <w:p w:rsidR="00331F51" w:rsidRPr="00103AC9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103AC9" w:rsidP="00331F51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3A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ПРИГОВОРИЛ:</w:t>
      </w:r>
    </w:p>
    <w:p w:rsidR="00331F51" w:rsidRPr="00103AC9" w:rsidP="00331F51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3BE0" w:rsidRPr="0005611E" w:rsidP="00056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Гусева Андрея Григорьевича </w:t>
      </w:r>
      <w:r w:rsidRPr="0005611E" w:rsidR="001E27E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виновным в совершении преступлени</w:t>
      </w:r>
      <w:r w:rsidRPr="0005611E" w:rsidR="008B010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5611E" w:rsidR="001E27ED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Pr="0005611E" w:rsidR="008B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05611E" w:rsidR="001E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ч. 1 ст. 1</w:t>
      </w:r>
      <w:r w:rsidRPr="0005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39</w:t>
      </w:r>
      <w:r w:rsidRPr="0005611E" w:rsidR="001E27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 РФ</w:t>
      </w:r>
      <w:r w:rsidRPr="0005611E" w:rsidR="008B01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611E" w:rsidR="001E27ED">
        <w:rPr>
          <w:rFonts w:ascii="Times New Roman" w:hAnsi="Times New Roman" w:cs="Times New Roman"/>
          <w:sz w:val="28"/>
          <w:szCs w:val="28"/>
          <w:shd w:val="clear" w:color="auto" w:fill="FFFFFF"/>
        </w:rPr>
        <w:t>и назначить ему наказание</w:t>
      </w:r>
      <w:r w:rsidRPr="0005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исправительных работ на срок </w:t>
      </w:r>
      <w:r w:rsidRPr="007717A0" w:rsid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7717A0" w:rsid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</w:t>
      </w:r>
      <w:r w:rsidRP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месяц</w:t>
      </w:r>
      <w:r w:rsidRPr="007717A0" w:rsidR="0005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удержанием ежемесячно из заработной платы осужденного 10% в доход государства.</w:t>
      </w:r>
    </w:p>
    <w:p w:rsidR="0005611E" w:rsidRPr="0005611E" w:rsidP="00056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5611E" w:rsidR="004B7F33">
        <w:rPr>
          <w:rFonts w:ascii="Times New Roman" w:eastAsia="Calibri" w:hAnsi="Times New Roman" w:cs="Times New Roman"/>
          <w:sz w:val="28"/>
          <w:szCs w:val="28"/>
          <w:lang w:eastAsia="ru-RU"/>
        </w:rPr>
        <w:t>а основании ч. 1 ст. 70 УК РФ</w:t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5611E">
        <w:rPr>
          <w:rStyle w:val="longtext"/>
          <w:rFonts w:ascii="Times New Roman" w:hAnsi="Times New Roman" w:cs="Times New Roman"/>
          <w:sz w:val="28"/>
          <w:szCs w:val="28"/>
        </w:rPr>
        <w:t xml:space="preserve"> с учетом ст. 71 УК РФ,</w:t>
      </w:r>
      <w:r w:rsidRPr="0005611E" w:rsidR="004B7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совокупности приговоров к назначенному наказанию частично присоедин</w:t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ить </w:t>
      </w:r>
      <w:r w:rsidRPr="0005611E" w:rsidR="004B7F33">
        <w:rPr>
          <w:rFonts w:ascii="Times New Roman" w:eastAsia="Calibri" w:hAnsi="Times New Roman" w:cs="Times New Roman"/>
          <w:sz w:val="28"/>
          <w:szCs w:val="28"/>
          <w:lang w:eastAsia="ru-RU"/>
        </w:rPr>
        <w:t>неотбытое</w:t>
      </w:r>
      <w:r w:rsidRPr="0005611E" w:rsidR="004B7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наказание по приговору Железнодорожного районного суда г. Симферополя от </w:t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августа </w:t>
      </w:r>
      <w:r w:rsidRPr="0005611E" w:rsidR="004B7F33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5611E" w:rsidR="004B7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</w:t>
      </w:r>
      <w:r w:rsidRPr="0005611E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05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Гусеву Андрею Григорьевичу</w:t>
      </w:r>
      <w:r w:rsidRPr="0005611E">
        <w:rPr>
          <w:rFonts w:ascii="Times New Roman" w:hAnsi="Times New Roman" w:cs="Times New Roman"/>
          <w:sz w:val="28"/>
          <w:szCs w:val="28"/>
        </w:rPr>
        <w:t xml:space="preserve"> окончательное наказание</w:t>
      </w:r>
      <w:r w:rsidRPr="0005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виде исправительных работ на срок </w:t>
      </w:r>
      <w:r w:rsidRP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(пять) месяцев с удержанием ежемесячно из заработной платы осужденного 10</w:t>
      </w:r>
      <w:r w:rsidRPr="0077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 </w:t>
      </w:r>
      <w:r w:rsidRPr="0005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доход государства.</w:t>
      </w:r>
      <w:r w:rsidR="00662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B66C1" w:rsidRPr="0005611E" w:rsidP="00056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11E">
        <w:rPr>
          <w:rFonts w:ascii="Times New Roman" w:hAnsi="Times New Roman" w:cs="Times New Roman"/>
          <w:sz w:val="28"/>
          <w:szCs w:val="28"/>
        </w:rPr>
        <w:t>Меру пресечения</w:t>
      </w:r>
      <w:r w:rsidRPr="0005611E" w:rsidR="00D06494">
        <w:rPr>
          <w:rFonts w:ascii="Times New Roman" w:hAnsi="Times New Roman" w:cs="Times New Roman"/>
          <w:sz w:val="28"/>
          <w:szCs w:val="28"/>
        </w:rPr>
        <w:t xml:space="preserve"> </w:t>
      </w:r>
      <w:r w:rsidRPr="0005611E" w:rsidR="00D06494">
        <w:rPr>
          <w:rFonts w:ascii="Times New Roman" w:eastAsia="Times New Roman" w:hAnsi="Times New Roman" w:cs="Times New Roman"/>
          <w:bCs/>
          <w:sz w:val="28"/>
          <w:szCs w:val="28"/>
        </w:rPr>
        <w:t xml:space="preserve">Гусеву Андрею Григорьевичу </w:t>
      </w:r>
      <w:r w:rsidRPr="00056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</w:t>
      </w:r>
      <w:r w:rsidRPr="0005611E">
        <w:rPr>
          <w:rFonts w:ascii="Times New Roman" w:hAnsi="Times New Roman" w:cs="Times New Roman"/>
          <w:sz w:val="28"/>
          <w:szCs w:val="28"/>
        </w:rPr>
        <w:t xml:space="preserve">подписки о невыезде и надлежащем поведении </w:t>
      </w:r>
      <w:r w:rsidRPr="0005611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AB66C1" w:rsidRPr="0005611E" w:rsidP="0005611E">
      <w:pPr>
        <w:pStyle w:val="NoSpacing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5611E">
        <w:rPr>
          <w:rStyle w:val="apple-converted-space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D06494" w:rsidRPr="0005611E" w:rsidP="0005611E">
      <w:pPr>
        <w:pStyle w:val="NoSpacing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331F51" w:rsidRPr="0005611E" w:rsidP="0005611E">
      <w:pPr>
        <w:pStyle w:val="NoSpacing"/>
        <w:ind w:firstLine="567"/>
        <w:jc w:val="both"/>
        <w:rPr>
          <w:rFonts w:eastAsia="Times New Roman"/>
          <w:sz w:val="28"/>
          <w:szCs w:val="28"/>
        </w:rPr>
      </w:pPr>
      <w:r w:rsidRPr="0005611E">
        <w:rPr>
          <w:rFonts w:eastAsia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</w:t>
      </w:r>
      <w:r w:rsidRPr="0005611E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порядке </w:t>
      </w:r>
      <w:r w:rsidRPr="0005611E">
        <w:rPr>
          <w:rFonts w:eastAsia="Times New Roman"/>
          <w:sz w:val="28"/>
          <w:szCs w:val="28"/>
        </w:rPr>
        <w:t>в течение десяти суток со дня его постановления</w:t>
      </w:r>
      <w:r w:rsidRPr="0005611E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05611E">
        <w:rPr>
          <w:rFonts w:eastAsia="Times New Roman"/>
          <w:sz w:val="28"/>
          <w:szCs w:val="28"/>
        </w:rPr>
        <w:t xml:space="preserve">в Железнодорожный районный суд г. Симферополя Республики Крым через </w:t>
      </w:r>
      <w:r w:rsidR="0005611E">
        <w:rPr>
          <w:rFonts w:eastAsia="Times New Roman"/>
          <w:sz w:val="28"/>
          <w:szCs w:val="28"/>
        </w:rPr>
        <w:t>м</w:t>
      </w:r>
      <w:r w:rsidRPr="0005611E">
        <w:rPr>
          <w:rFonts w:eastAsia="Times New Roman"/>
          <w:sz w:val="28"/>
          <w:szCs w:val="28"/>
        </w:rPr>
        <w:t>ирового судью судебного участка № 4 Железнодорожного судебного района города Симферополя с соблюдением пределов, установленных ст.</w:t>
      </w:r>
      <w:r w:rsidRPr="0005611E" w:rsidR="001E1721">
        <w:rPr>
          <w:rFonts w:eastAsia="Times New Roman"/>
          <w:sz w:val="28"/>
          <w:szCs w:val="28"/>
        </w:rPr>
        <w:t xml:space="preserve"> </w:t>
      </w:r>
      <w:r w:rsidRPr="0005611E">
        <w:rPr>
          <w:rFonts w:eastAsia="Times New Roman"/>
          <w:sz w:val="28"/>
          <w:szCs w:val="28"/>
        </w:rPr>
        <w:t xml:space="preserve">317 УПК РФ. </w:t>
      </w:r>
    </w:p>
    <w:p w:rsidR="00331F51" w:rsidRPr="0005611E" w:rsidP="0005611E">
      <w:pPr>
        <w:widowControl w:val="0"/>
        <w:spacing w:after="0" w:line="240" w:lineRule="auto"/>
        <w:ind w:left="40" w:right="-181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1E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31F51" w:rsidRPr="0005611E" w:rsidP="0005611E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5D2F" w:rsidRPr="0005611E" w:rsidP="0005611E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A24E19" w:rsidP="0005611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5611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E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27C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E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E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E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E1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Д.В. Киреев</w:t>
      </w:r>
    </w:p>
    <w:p w:rsidR="00331F51" w:rsidRPr="00A24E19" w:rsidP="0005611E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219" w:rsidRPr="00103AC9" w:rsidP="000D7219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0034C3" w:rsidRPr="00103A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68F6" w:rsidRPr="00103AC9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Sect="00103AC9">
      <w:headerReference w:type="default" r:id="rId4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E19" w:rsidP="000034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227CFF" w:rsidR="00227CFF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ED7A0C"/>
    <w:multiLevelType w:val="multilevel"/>
    <w:tmpl w:val="F6A6C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3"/>
    <w:rsid w:val="000034C3"/>
    <w:rsid w:val="000134A1"/>
    <w:rsid w:val="00017CB9"/>
    <w:rsid w:val="0005198C"/>
    <w:rsid w:val="0005611E"/>
    <w:rsid w:val="00057C47"/>
    <w:rsid w:val="000A76E9"/>
    <w:rsid w:val="000C2A8B"/>
    <w:rsid w:val="000D7219"/>
    <w:rsid w:val="000E4DF9"/>
    <w:rsid w:val="00103AC9"/>
    <w:rsid w:val="00127EFC"/>
    <w:rsid w:val="00165D2F"/>
    <w:rsid w:val="00175E8A"/>
    <w:rsid w:val="00190984"/>
    <w:rsid w:val="001C6591"/>
    <w:rsid w:val="001C754A"/>
    <w:rsid w:val="001E1721"/>
    <w:rsid w:val="001E27ED"/>
    <w:rsid w:val="002168F6"/>
    <w:rsid w:val="00227CFF"/>
    <w:rsid w:val="00236234"/>
    <w:rsid w:val="00240DA4"/>
    <w:rsid w:val="00241BC7"/>
    <w:rsid w:val="002A4A35"/>
    <w:rsid w:val="002D383A"/>
    <w:rsid w:val="00304120"/>
    <w:rsid w:val="00326873"/>
    <w:rsid w:val="00331F51"/>
    <w:rsid w:val="00397A8B"/>
    <w:rsid w:val="00415D7D"/>
    <w:rsid w:val="00475261"/>
    <w:rsid w:val="004B7F33"/>
    <w:rsid w:val="004E383D"/>
    <w:rsid w:val="004E6959"/>
    <w:rsid w:val="0054279C"/>
    <w:rsid w:val="005579EF"/>
    <w:rsid w:val="005C5E49"/>
    <w:rsid w:val="005D330F"/>
    <w:rsid w:val="00634443"/>
    <w:rsid w:val="00644A5E"/>
    <w:rsid w:val="00651406"/>
    <w:rsid w:val="00656554"/>
    <w:rsid w:val="00662859"/>
    <w:rsid w:val="006753D9"/>
    <w:rsid w:val="006A40D7"/>
    <w:rsid w:val="006F0286"/>
    <w:rsid w:val="00720295"/>
    <w:rsid w:val="007717A0"/>
    <w:rsid w:val="00824D3F"/>
    <w:rsid w:val="008264DC"/>
    <w:rsid w:val="00841F9D"/>
    <w:rsid w:val="008B0105"/>
    <w:rsid w:val="008C2CBC"/>
    <w:rsid w:val="008D65DF"/>
    <w:rsid w:val="00965553"/>
    <w:rsid w:val="009878CF"/>
    <w:rsid w:val="00992DE0"/>
    <w:rsid w:val="009E5364"/>
    <w:rsid w:val="009E6B04"/>
    <w:rsid w:val="00A244BF"/>
    <w:rsid w:val="00A24E19"/>
    <w:rsid w:val="00A34D6D"/>
    <w:rsid w:val="00A36E38"/>
    <w:rsid w:val="00A60D47"/>
    <w:rsid w:val="00A706E1"/>
    <w:rsid w:val="00AA26E8"/>
    <w:rsid w:val="00AB66C1"/>
    <w:rsid w:val="00AC2147"/>
    <w:rsid w:val="00AD3887"/>
    <w:rsid w:val="00AD72C2"/>
    <w:rsid w:val="00AE1A31"/>
    <w:rsid w:val="00AE1A84"/>
    <w:rsid w:val="00B013CC"/>
    <w:rsid w:val="00B02DD2"/>
    <w:rsid w:val="00B03BE0"/>
    <w:rsid w:val="00B13BC6"/>
    <w:rsid w:val="00B145D3"/>
    <w:rsid w:val="00B21A4B"/>
    <w:rsid w:val="00BA0F45"/>
    <w:rsid w:val="00BA61FE"/>
    <w:rsid w:val="00BB03C7"/>
    <w:rsid w:val="00BB1CF9"/>
    <w:rsid w:val="00BB740B"/>
    <w:rsid w:val="00BD455E"/>
    <w:rsid w:val="00BE3D3A"/>
    <w:rsid w:val="00BF354D"/>
    <w:rsid w:val="00C0109E"/>
    <w:rsid w:val="00C018EB"/>
    <w:rsid w:val="00C14B54"/>
    <w:rsid w:val="00C21947"/>
    <w:rsid w:val="00C2467D"/>
    <w:rsid w:val="00C36061"/>
    <w:rsid w:val="00C40B61"/>
    <w:rsid w:val="00C45ECD"/>
    <w:rsid w:val="00CC056B"/>
    <w:rsid w:val="00CC4F62"/>
    <w:rsid w:val="00D06494"/>
    <w:rsid w:val="00D511BD"/>
    <w:rsid w:val="00D93C48"/>
    <w:rsid w:val="00DB5702"/>
    <w:rsid w:val="00DD38E9"/>
    <w:rsid w:val="00E60640"/>
    <w:rsid w:val="00E618D7"/>
    <w:rsid w:val="00E644B2"/>
    <w:rsid w:val="00EE7A05"/>
    <w:rsid w:val="00EF0654"/>
    <w:rsid w:val="00F31CF0"/>
    <w:rsid w:val="00F366A1"/>
    <w:rsid w:val="00F76975"/>
    <w:rsid w:val="00FC78C7"/>
    <w:rsid w:val="00FD5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31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31F5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31F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A0F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A0F45"/>
  </w:style>
  <w:style w:type="character" w:customStyle="1" w:styleId="apple-converted-space">
    <w:name w:val="apple-converted-space"/>
    <w:basedOn w:val="DefaultParagraphFont"/>
    <w:rsid w:val="001E27ED"/>
  </w:style>
  <w:style w:type="paragraph" w:styleId="NormalWeb">
    <w:name w:val="Normal (Web)"/>
    <w:basedOn w:val="Normal"/>
    <w:uiPriority w:val="99"/>
    <w:unhideWhenUsed/>
    <w:rsid w:val="000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D721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D7219"/>
  </w:style>
  <w:style w:type="paragraph" w:styleId="BalloonText">
    <w:name w:val="Balloon Text"/>
    <w:basedOn w:val="Normal"/>
    <w:link w:val="a1"/>
    <w:uiPriority w:val="99"/>
    <w:semiHidden/>
    <w:unhideWhenUsed/>
    <w:rsid w:val="001E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172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5D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330F"/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snippetequal">
    <w:name w:val="snippet_equal"/>
    <w:rsid w:val="00C45ECD"/>
  </w:style>
  <w:style w:type="character" w:customStyle="1" w:styleId="longtext">
    <w:name w:val="long_text"/>
    <w:rsid w:val="00127EFC"/>
  </w:style>
  <w:style w:type="character" w:styleId="Hyperlink">
    <w:name w:val="Hyperlink"/>
    <w:uiPriority w:val="99"/>
    <w:semiHidden/>
    <w:unhideWhenUsed/>
    <w:rsid w:val="0012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