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3E8A" w:rsidRPr="00F75DA6" w:rsidP="00091A0E">
      <w:pPr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F75DA6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F75DA6" w:rsidR="007643E4">
        <w:rPr>
          <w:rFonts w:ascii="Times New Roman" w:hAnsi="Times New Roman"/>
          <w:sz w:val="20"/>
          <w:szCs w:val="28"/>
          <w:lang w:eastAsia="ru-RU"/>
        </w:rPr>
        <w:t>0-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3</w:t>
      </w:r>
      <w:r w:rsidRPr="00F75DA6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F75DA6" w:rsidR="009D7197">
        <w:rPr>
          <w:rFonts w:ascii="Times New Roman" w:hAnsi="Times New Roman"/>
          <w:sz w:val="20"/>
          <w:szCs w:val="28"/>
          <w:lang w:eastAsia="ru-RU"/>
        </w:rPr>
        <w:t>2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1</w:t>
      </w:r>
    </w:p>
    <w:p w:rsidR="00AC720B" w:rsidRPr="00F75DA6" w:rsidP="00091A0E">
      <w:pPr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</w:p>
    <w:p w:rsidR="00233E8A" w:rsidRPr="00F75DA6" w:rsidP="00091A0E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F75DA6">
        <w:rPr>
          <w:rFonts w:ascii="Times New Roman" w:hAnsi="Times New Roman"/>
          <w:b/>
          <w:sz w:val="20"/>
          <w:szCs w:val="28"/>
          <w:lang w:eastAsia="ru-RU"/>
        </w:rPr>
        <w:t>П</w:t>
      </w:r>
      <w:r w:rsidRPr="00F75DA6">
        <w:rPr>
          <w:rFonts w:ascii="Times New Roman" w:hAnsi="Times New Roman"/>
          <w:b/>
          <w:sz w:val="20"/>
          <w:szCs w:val="28"/>
          <w:lang w:eastAsia="ru-RU"/>
        </w:rPr>
        <w:t xml:space="preserve"> Р И Г О В О Р</w:t>
      </w:r>
    </w:p>
    <w:p w:rsidR="00635F01" w:rsidRPr="00F75DA6" w:rsidP="00091A0E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F75DA6">
        <w:rPr>
          <w:rFonts w:ascii="Times New Roman" w:hAnsi="Times New Roman"/>
          <w:b/>
          <w:sz w:val="20"/>
          <w:szCs w:val="28"/>
          <w:lang w:eastAsia="ru-RU"/>
        </w:rPr>
        <w:t xml:space="preserve">         ИМЕНЕМ   РОССИЙСКОЙ   ФЕДЕРАЦИИ</w:t>
      </w:r>
    </w:p>
    <w:p w:rsidR="00233E8A" w:rsidRPr="00F75DA6" w:rsidP="00091A0E">
      <w:pPr>
        <w:spacing w:after="0" w:line="240" w:lineRule="atLeast"/>
        <w:rPr>
          <w:rFonts w:ascii="Times New Roman" w:hAnsi="Times New Roman"/>
          <w:sz w:val="20"/>
          <w:szCs w:val="28"/>
          <w:lang w:eastAsia="ru-RU"/>
        </w:rPr>
      </w:pP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19 марта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20</w:t>
      </w:r>
      <w:r w:rsidRPr="00F75DA6" w:rsidR="009D7197">
        <w:rPr>
          <w:rFonts w:ascii="Times New Roman" w:hAnsi="Times New Roman"/>
          <w:sz w:val="20"/>
          <w:szCs w:val="28"/>
          <w:lang w:eastAsia="ru-RU"/>
        </w:rPr>
        <w:t>2</w:t>
      </w:r>
      <w:r w:rsidRPr="00F75DA6">
        <w:rPr>
          <w:rFonts w:ascii="Times New Roman" w:hAnsi="Times New Roman"/>
          <w:sz w:val="20"/>
          <w:szCs w:val="28"/>
          <w:lang w:eastAsia="ru-RU"/>
        </w:rPr>
        <w:t>1</w:t>
      </w:r>
      <w:r w:rsidRPr="00F75DA6" w:rsidR="003F1378">
        <w:rPr>
          <w:rFonts w:ascii="Times New Roman" w:hAnsi="Times New Roman"/>
          <w:sz w:val="20"/>
          <w:szCs w:val="28"/>
          <w:lang w:eastAsia="ru-RU"/>
        </w:rPr>
        <w:t xml:space="preserve"> года    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        </w:t>
      </w:r>
      <w:r w:rsidRPr="00F75DA6" w:rsidR="00A6703C">
        <w:rPr>
          <w:rFonts w:ascii="Times New Roman" w:hAnsi="Times New Roman"/>
          <w:sz w:val="20"/>
          <w:szCs w:val="28"/>
          <w:lang w:eastAsia="ru-RU"/>
        </w:rPr>
        <w:t xml:space="preserve">      </w:t>
      </w:r>
      <w:r w:rsidRPr="00F75DA6" w:rsidR="00233E8A">
        <w:rPr>
          <w:rFonts w:ascii="Times New Roman" w:hAnsi="Times New Roman"/>
          <w:sz w:val="20"/>
          <w:szCs w:val="28"/>
          <w:lang w:eastAsia="ru-RU"/>
        </w:rPr>
        <w:t xml:space="preserve">         </w:t>
      </w:r>
      <w:r w:rsidRPr="00F75DA6" w:rsidR="00233E8A">
        <w:rPr>
          <w:rFonts w:ascii="Times New Roman" w:hAnsi="Times New Roman"/>
          <w:sz w:val="20"/>
          <w:szCs w:val="28"/>
          <w:lang w:eastAsia="ru-RU"/>
        </w:rPr>
        <w:tab/>
        <w:t xml:space="preserve">                 </w:t>
      </w:r>
      <w:r w:rsidRPr="00F75DA6" w:rsidR="00E7041C">
        <w:rPr>
          <w:rFonts w:ascii="Times New Roman" w:hAnsi="Times New Roman"/>
          <w:sz w:val="20"/>
          <w:szCs w:val="28"/>
          <w:lang w:eastAsia="ru-RU"/>
        </w:rPr>
        <w:t xml:space="preserve">                    </w:t>
      </w:r>
      <w:r w:rsidRPr="00F75DA6" w:rsidR="00233E8A">
        <w:rPr>
          <w:rFonts w:ascii="Times New Roman" w:hAnsi="Times New Roman"/>
          <w:sz w:val="20"/>
          <w:szCs w:val="28"/>
          <w:lang w:eastAsia="ru-RU"/>
        </w:rPr>
        <w:t xml:space="preserve">  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г. Евпатория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Мировой судья судебного участка №40</w:t>
      </w:r>
      <w:r w:rsidRPr="00F75DA6" w:rsidR="00091A0E">
        <w:rPr>
          <w:rFonts w:ascii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>Евпаторийск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ого судебного района (городской </w:t>
      </w:r>
      <w:r w:rsidRPr="00F75DA6" w:rsidR="00FB1E91">
        <w:rPr>
          <w:rFonts w:ascii="Times New Roman" w:hAnsi="Times New Roman"/>
          <w:sz w:val="20"/>
          <w:szCs w:val="28"/>
          <w:lang w:eastAsia="ru-RU"/>
        </w:rPr>
        <w:t xml:space="preserve">округ Евпатория) </w:t>
      </w:r>
      <w:r w:rsidRPr="00F75DA6" w:rsidR="008F4B00">
        <w:rPr>
          <w:rFonts w:ascii="Times New Roman" w:hAnsi="Times New Roman"/>
          <w:sz w:val="20"/>
          <w:szCs w:val="28"/>
          <w:lang w:eastAsia="ru-RU"/>
        </w:rPr>
        <w:t>Республики Крым</w:t>
      </w:r>
      <w:r w:rsidRPr="00F75DA6" w:rsidR="005A5990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5A5990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F75DA6" w:rsidR="005A5990">
        <w:rPr>
          <w:rFonts w:ascii="Times New Roman" w:hAnsi="Times New Roman"/>
          <w:sz w:val="20"/>
          <w:szCs w:val="28"/>
          <w:lang w:eastAsia="ru-RU"/>
        </w:rPr>
        <w:t xml:space="preserve"> А.Э.</w:t>
      </w:r>
      <w:r w:rsidRPr="00F75DA6" w:rsidR="00A6703C">
        <w:rPr>
          <w:rFonts w:ascii="Times New Roman" w:hAnsi="Times New Roman"/>
          <w:sz w:val="20"/>
          <w:szCs w:val="28"/>
          <w:lang w:eastAsia="ru-RU"/>
        </w:rPr>
        <w:t>,</w:t>
      </w:r>
    </w:p>
    <w:p w:rsidR="008F4B00" w:rsidRPr="00F75DA6" w:rsidP="00091A0E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F75DA6" w:rsidR="00B949C8">
        <w:rPr>
          <w:rFonts w:ascii="Times New Roman" w:hAnsi="Times New Roman"/>
          <w:sz w:val="20"/>
          <w:szCs w:val="28"/>
          <w:lang w:eastAsia="ru-RU"/>
        </w:rPr>
        <w:t xml:space="preserve">помощнике </w:t>
      </w:r>
      <w:r w:rsidRPr="00F75DA6" w:rsidR="00B949C8">
        <w:rPr>
          <w:rFonts w:ascii="Times New Roman" w:hAnsi="Times New Roman"/>
          <w:sz w:val="20"/>
          <w:szCs w:val="28"/>
          <w:lang w:eastAsia="ru-RU"/>
        </w:rPr>
        <w:t>Рахматовой</w:t>
      </w:r>
      <w:r w:rsidRPr="00F75DA6" w:rsidR="00B949C8">
        <w:rPr>
          <w:rFonts w:ascii="Times New Roman" w:hAnsi="Times New Roman"/>
          <w:sz w:val="20"/>
          <w:szCs w:val="28"/>
          <w:lang w:eastAsia="ru-RU"/>
        </w:rPr>
        <w:t xml:space="preserve"> Л.Р.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635F01" w:rsidRPr="00F75DA6" w:rsidP="00091A0E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с участием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государственного обвинителя </w:t>
      </w:r>
      <w:r w:rsidRPr="00F75DA6" w:rsidR="00F56533">
        <w:rPr>
          <w:rFonts w:ascii="Times New Roman" w:hAnsi="Times New Roman"/>
          <w:sz w:val="20"/>
          <w:szCs w:val="28"/>
          <w:lang w:eastAsia="ru-RU"/>
        </w:rPr>
        <w:t xml:space="preserve">-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помощника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Крымского транспортного прокурора  Жуковой О.В.</w:t>
      </w:r>
      <w:r w:rsidRPr="00F75DA6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F75DA6" w:rsidP="00091A0E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Терентьевой М.Е</w:t>
      </w:r>
      <w:r w:rsidRPr="00F75DA6" w:rsidR="003C281D">
        <w:rPr>
          <w:rFonts w:ascii="Times New Roman" w:hAnsi="Times New Roman"/>
          <w:sz w:val="20"/>
          <w:szCs w:val="28"/>
          <w:lang w:eastAsia="ru-RU"/>
        </w:rPr>
        <w:t>.</w:t>
      </w:r>
      <w:r w:rsidRPr="00F75DA6" w:rsidR="008745B1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F75DA6" w:rsidP="00091A0E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Деревцова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 В.Ю</w:t>
      </w:r>
      <w:r w:rsidRPr="00F75DA6">
        <w:rPr>
          <w:rFonts w:ascii="Times New Roman" w:hAnsi="Times New Roman"/>
          <w:sz w:val="20"/>
          <w:szCs w:val="28"/>
          <w:lang w:eastAsia="ru-RU"/>
        </w:rPr>
        <w:t>.,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3D2A8E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b/>
          <w:sz w:val="20"/>
          <w:szCs w:val="28"/>
          <w:lang w:eastAsia="ru-RU"/>
        </w:rPr>
        <w:t>Деревцова</w:t>
      </w:r>
      <w:r w:rsidRPr="00F75DA6">
        <w:rPr>
          <w:rFonts w:ascii="Times New Roman" w:hAnsi="Times New Roman"/>
          <w:b/>
          <w:sz w:val="20"/>
          <w:szCs w:val="28"/>
          <w:lang w:eastAsia="ru-RU"/>
        </w:rPr>
        <w:t xml:space="preserve"> Валерия Юрьевича</w:t>
      </w:r>
      <w:r w:rsidRPr="00F75DA6" w:rsidR="00635F01">
        <w:rPr>
          <w:rFonts w:ascii="Times New Roman" w:hAnsi="Times New Roman"/>
          <w:b/>
          <w:sz w:val="20"/>
          <w:szCs w:val="28"/>
          <w:lang w:eastAsia="ru-RU"/>
        </w:rPr>
        <w:t>,</w:t>
      </w:r>
      <w:r w:rsidRPr="00F75DA6" w:rsidR="005A5990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Pr="00F75DA6" w:rsid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59553D">
        <w:rPr>
          <w:rFonts w:ascii="Times New Roman" w:hAnsi="Times New Roman"/>
          <w:sz w:val="20"/>
          <w:szCs w:val="28"/>
          <w:lang w:eastAsia="ru-RU"/>
        </w:rPr>
        <w:t>:</w:t>
      </w:r>
    </w:p>
    <w:p w:rsidR="00B70D49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- </w:t>
      </w:r>
      <w:r w:rsidRPr="00F75DA6" w:rsid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AC5B14">
        <w:rPr>
          <w:rFonts w:ascii="Times New Roman" w:hAnsi="Times New Roman"/>
          <w:sz w:val="20"/>
          <w:szCs w:val="28"/>
          <w:lang w:eastAsia="ru-RU"/>
        </w:rPr>
        <w:t xml:space="preserve">г.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Евпаторийским </w:t>
      </w:r>
      <w:r w:rsidRPr="00F75DA6" w:rsidR="00AC5B14">
        <w:rPr>
          <w:rFonts w:ascii="Times New Roman" w:hAnsi="Times New Roman"/>
          <w:sz w:val="20"/>
          <w:szCs w:val="28"/>
          <w:lang w:eastAsia="ru-RU"/>
        </w:rPr>
        <w:t>городским судом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 АР Крым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по ч.1 ст. 121, ч.4 ст. 70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УК  Украины к 6 годам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6 месяцам лишения свободы. 26.12.2012г.  постановлением Железнодорожного районного суда г. Симферополя от </w:t>
      </w:r>
      <w:r w:rsidRPr="00F75DA6" w:rsid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г. на основании ст. 81 УК Украины </w:t>
      </w:r>
      <w:r w:rsidRPr="00F75DA6" w:rsidR="00E7041C">
        <w:rPr>
          <w:rFonts w:ascii="Times New Roman" w:hAnsi="Times New Roman"/>
          <w:sz w:val="20"/>
          <w:szCs w:val="28"/>
          <w:lang w:eastAsia="ru-RU"/>
        </w:rPr>
        <w:t xml:space="preserve">освобожден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условно-досрочно на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неотбытый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>
        <w:rPr>
          <w:rFonts w:ascii="Times New Roman" w:hAnsi="Times New Roman"/>
          <w:sz w:val="20"/>
          <w:szCs w:val="28"/>
          <w:lang w:eastAsia="ru-RU"/>
        </w:rPr>
        <w:t>;</w:t>
      </w:r>
    </w:p>
    <w:p w:rsidR="001E76C5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0"/>
          <w:szCs w:val="28"/>
          <w:lang w:eastAsia="ru-RU"/>
        </w:rPr>
      </w:pPr>
      <w:r w:rsidRP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мировым судьей судебного участка №</w:t>
      </w:r>
      <w:r w:rsidRP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B70D49">
        <w:rPr>
          <w:rFonts w:ascii="Times New Roman" w:hAnsi="Times New Roman"/>
          <w:sz w:val="20"/>
          <w:szCs w:val="28"/>
          <w:lang w:eastAsia="ru-RU"/>
        </w:rPr>
        <w:t xml:space="preserve">.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по отбытию срока наказания</w:t>
      </w:r>
      <w:r w:rsidRPr="00F75DA6" w:rsidR="00424838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в </w:t>
      </w:r>
      <w:r w:rsidRPr="00F75DA6">
        <w:rPr>
          <w:rFonts w:ascii="Times New Roman" w:hAnsi="Times New Roman"/>
          <w:sz w:val="20"/>
          <w:szCs w:val="28"/>
          <w:lang w:eastAsia="ru-RU"/>
        </w:rPr>
        <w:t>отношении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которо</w:t>
      </w:r>
      <w:r w:rsidRPr="00F75DA6" w:rsidR="001A02A9">
        <w:rPr>
          <w:rFonts w:ascii="Times New Roman" w:hAnsi="Times New Roman"/>
          <w:sz w:val="20"/>
          <w:szCs w:val="28"/>
          <w:lang w:eastAsia="ru-RU"/>
        </w:rPr>
        <w:t>го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421ACA">
        <w:rPr>
          <w:rFonts w:ascii="Times New Roman" w:hAnsi="Times New Roman"/>
          <w:sz w:val="20"/>
          <w:szCs w:val="28"/>
          <w:lang w:eastAsia="ru-RU"/>
        </w:rPr>
        <w:t xml:space="preserve">избрана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мера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пресечения</w:t>
      </w:r>
      <w:r w:rsidRPr="00F75DA6" w:rsidR="00062C78">
        <w:rPr>
          <w:rFonts w:ascii="Times New Roman" w:hAnsi="Times New Roman"/>
          <w:sz w:val="20"/>
          <w:szCs w:val="28"/>
          <w:lang w:eastAsia="ru-RU"/>
        </w:rPr>
        <w:t xml:space="preserve"> в виде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подписки о невыезде и надлежащем поведении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816F9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в совершении преступления, предусмотренного  ст. 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>158 ч.1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У</w:t>
      </w:r>
      <w:r w:rsidRPr="00F75DA6" w:rsidR="00A6703C">
        <w:rPr>
          <w:rFonts w:ascii="Times New Roman" w:hAnsi="Times New Roman"/>
          <w:sz w:val="20"/>
          <w:szCs w:val="28"/>
          <w:lang w:eastAsia="ru-RU"/>
        </w:rPr>
        <w:t>головного кодекса Российской Федерации</w:t>
      </w:r>
      <w:r w:rsidRPr="00F75DA6">
        <w:rPr>
          <w:rFonts w:ascii="Times New Roman" w:hAnsi="Times New Roman"/>
          <w:sz w:val="20"/>
          <w:szCs w:val="28"/>
          <w:lang w:eastAsia="ru-RU"/>
        </w:rPr>
        <w:t>,</w:t>
      </w:r>
    </w:p>
    <w:p w:rsidR="00816F94" w:rsidRPr="00F75DA6" w:rsidP="00091A0E">
      <w:pPr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Деревцов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В.Ю</w:t>
      </w:r>
      <w:r w:rsidRPr="00F75DA6" w:rsidR="00131BFF">
        <w:rPr>
          <w:rFonts w:ascii="Times New Roman" w:hAnsi="Times New Roman"/>
          <w:sz w:val="20"/>
          <w:szCs w:val="28"/>
          <w:lang w:eastAsia="ru-RU"/>
        </w:rPr>
        <w:t>.</w:t>
      </w:r>
      <w:r w:rsidRPr="00F75DA6" w:rsidR="0017548C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совершил 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>кражу, т</w:t>
      </w:r>
      <w:r w:rsidRPr="00F75DA6" w:rsidR="006B1234">
        <w:rPr>
          <w:rFonts w:ascii="Times New Roman" w:hAnsi="Times New Roman"/>
          <w:sz w:val="20"/>
          <w:szCs w:val="28"/>
          <w:lang w:eastAsia="ru-RU"/>
        </w:rPr>
        <w:t>о есть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 xml:space="preserve"> тайное хищение чужого имущества.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Преступление </w:t>
      </w:r>
      <w:r w:rsidRPr="00F75DA6" w:rsidR="001A02A9">
        <w:rPr>
          <w:rFonts w:ascii="Times New Roman" w:hAnsi="Times New Roman"/>
          <w:sz w:val="20"/>
          <w:szCs w:val="28"/>
          <w:lang w:eastAsia="ru-RU"/>
        </w:rPr>
        <w:t>им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совершено при следующих обстоятельствах.</w:t>
      </w:r>
    </w:p>
    <w:p w:rsidR="00E7041C" w:rsidRPr="00F75DA6" w:rsidP="00091A0E">
      <w:pPr>
        <w:pStyle w:val="20"/>
        <w:shd w:val="clear" w:color="auto" w:fill="auto"/>
        <w:spacing w:before="0" w:line="240" w:lineRule="atLeast"/>
        <w:ind w:firstLine="600"/>
        <w:rPr>
          <w:sz w:val="20"/>
        </w:rPr>
      </w:pPr>
      <w:r w:rsidRP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 xml:space="preserve">примерно в период времени с </w:t>
      </w:r>
      <w:r w:rsidRP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 xml:space="preserve"> часов </w:t>
      </w:r>
      <w:r w:rsidRP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 xml:space="preserve"> минут по </w:t>
      </w:r>
      <w:r w:rsidRP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 xml:space="preserve"> часов </w:t>
      </w:r>
      <w:r w:rsidRP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 xml:space="preserve"> минут, более точное время дознанием не установлено, </w:t>
      </w:r>
      <w:r w:rsidRPr="00F75DA6">
        <w:rPr>
          <w:rStyle w:val="2"/>
          <w:color w:val="000000"/>
          <w:sz w:val="20"/>
        </w:rPr>
        <w:t>Деревцов</w:t>
      </w:r>
      <w:r w:rsidRPr="00F75DA6">
        <w:rPr>
          <w:rStyle w:val="2"/>
          <w:color w:val="000000"/>
          <w:sz w:val="20"/>
        </w:rPr>
        <w:t xml:space="preserve"> В.В., находясь на остановке общественного транспорта расположенной напротив железнодорожного вокзала ст. Евпатории, по адресу: </w:t>
      </w:r>
      <w:r w:rsidRP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>, обратил своё внимание на сумку желто-зеленого цвета находящуюся на бетонном ограждении, размещенного на указанной выше остановке общественного транспорта, в результате чего, у последнего внезапно возник преступный умысел, направленный</w:t>
      </w:r>
      <w:r w:rsidRPr="00F75DA6">
        <w:rPr>
          <w:rStyle w:val="2"/>
          <w:color w:val="000000"/>
          <w:sz w:val="20"/>
        </w:rPr>
        <w:t xml:space="preserve"> </w:t>
      </w:r>
      <w:r w:rsidRPr="00F75DA6">
        <w:rPr>
          <w:rStyle w:val="2"/>
          <w:color w:val="000000"/>
          <w:sz w:val="20"/>
        </w:rPr>
        <w:t>на тайное хищение указанного имущества, с целью реализации которого, действуя умышленно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последствий в виде причинения материального ущерба потерпевшему, и желая их наступления, убедившись, что за его преступными действиями никто не наблюдает, будучи в состоянии опьянения, вызванного употреблением алкоголя, тайно, путем свободного</w:t>
      </w:r>
      <w:r w:rsidRPr="00F75DA6">
        <w:rPr>
          <w:rStyle w:val="2"/>
          <w:color w:val="000000"/>
          <w:sz w:val="20"/>
        </w:rPr>
        <w:t xml:space="preserve"> доступа, похитил имущество, принадлежащее </w:t>
      </w:r>
      <w:r w:rsidRP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>.</w:t>
      </w:r>
    </w:p>
    <w:p w:rsidR="00E7041C" w:rsidRPr="00F75DA6" w:rsidP="00091A0E">
      <w:pPr>
        <w:pStyle w:val="20"/>
        <w:shd w:val="clear" w:color="auto" w:fill="auto"/>
        <w:spacing w:before="0" w:line="240" w:lineRule="atLeast"/>
        <w:ind w:firstLine="600"/>
        <w:rPr>
          <w:sz w:val="20"/>
        </w:rPr>
      </w:pPr>
      <w:r w:rsidRPr="00F75DA6">
        <w:rPr>
          <w:rStyle w:val="2"/>
          <w:color w:val="000000"/>
          <w:sz w:val="20"/>
        </w:rPr>
        <w:t xml:space="preserve">Завладев похищенным имуществом </w:t>
      </w:r>
      <w:r w:rsidRPr="00F75DA6">
        <w:rPr>
          <w:rStyle w:val="2"/>
          <w:color w:val="000000"/>
          <w:sz w:val="20"/>
        </w:rPr>
        <w:t>Деревцов</w:t>
      </w:r>
      <w:r w:rsidRPr="00F75DA6">
        <w:rPr>
          <w:rStyle w:val="2"/>
          <w:color w:val="000000"/>
          <w:sz w:val="20"/>
        </w:rPr>
        <w:t xml:space="preserve"> В.Ю. с места совершения преступления скрылся, тем самым причинив потерпевшему </w:t>
      </w:r>
      <w:r w:rsidRPr="00F75DA6" w:rsid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 xml:space="preserve">материальный ущерб на общую сумму </w:t>
      </w:r>
      <w:r w:rsidRPr="00F75DA6" w:rsidR="00F75DA6">
        <w:rPr>
          <w:color w:val="0000FF"/>
          <w:sz w:val="20"/>
        </w:rPr>
        <w:t>***</w:t>
      </w:r>
      <w:r w:rsidRPr="00F75DA6">
        <w:rPr>
          <w:rStyle w:val="2"/>
          <w:color w:val="000000"/>
          <w:sz w:val="20"/>
        </w:rPr>
        <w:t xml:space="preserve">рублей, который для последнего является незначительным. </w:t>
      </w:r>
      <w:r w:rsidRPr="00F75DA6">
        <w:rPr>
          <w:rStyle w:val="2"/>
          <w:color w:val="000000"/>
          <w:sz w:val="20"/>
        </w:rPr>
        <w:t>Похищенным</w:t>
      </w:r>
      <w:r w:rsidRPr="00F75DA6">
        <w:rPr>
          <w:rStyle w:val="2"/>
          <w:color w:val="000000"/>
          <w:sz w:val="20"/>
        </w:rPr>
        <w:t xml:space="preserve"> распорядился по своему усмотрению.</w:t>
      </w:r>
    </w:p>
    <w:p w:rsidR="001E4E3B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При ознакомлении с материалами уголовного дела в ходе предварительного следствия </w:t>
      </w:r>
      <w:r w:rsidRPr="00F75DA6" w:rsidR="00697D6E">
        <w:rPr>
          <w:rFonts w:ascii="Times New Roman" w:hAnsi="Times New Roman"/>
          <w:sz w:val="20"/>
          <w:szCs w:val="28"/>
        </w:rPr>
        <w:t>Деревцов</w:t>
      </w:r>
      <w:r w:rsidRPr="00F75DA6" w:rsidR="00697D6E">
        <w:rPr>
          <w:rFonts w:ascii="Times New Roman" w:hAnsi="Times New Roman"/>
          <w:sz w:val="20"/>
          <w:szCs w:val="28"/>
        </w:rPr>
        <w:t xml:space="preserve"> В.Ю.</w:t>
      </w:r>
      <w:r w:rsidRPr="00F75DA6" w:rsidR="00622840">
        <w:rPr>
          <w:rFonts w:ascii="Times New Roman" w:hAnsi="Times New Roman"/>
          <w:sz w:val="20"/>
          <w:szCs w:val="28"/>
        </w:rPr>
        <w:t xml:space="preserve"> </w:t>
      </w:r>
      <w:r w:rsidRPr="00F75DA6" w:rsidR="003C7DE3">
        <w:rPr>
          <w:rFonts w:ascii="Times New Roman" w:hAnsi="Times New Roman"/>
          <w:sz w:val="20"/>
          <w:szCs w:val="28"/>
        </w:rPr>
        <w:t>заявил</w:t>
      </w:r>
      <w:r w:rsidRPr="00F75DA6">
        <w:rPr>
          <w:rFonts w:ascii="Times New Roman" w:hAnsi="Times New Roman"/>
          <w:sz w:val="20"/>
          <w:szCs w:val="28"/>
        </w:rPr>
        <w:t xml:space="preserve"> ходатайство о постановлении приговора без проведения судебного разбирательства.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В судебном заседании подсудим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ый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697D6E">
        <w:rPr>
          <w:rFonts w:ascii="Times New Roman" w:hAnsi="Times New Roman"/>
          <w:sz w:val="20"/>
          <w:szCs w:val="28"/>
        </w:rPr>
        <w:t>Деревцов</w:t>
      </w:r>
      <w:r w:rsidRPr="00F75DA6" w:rsidR="00697D6E">
        <w:rPr>
          <w:rFonts w:ascii="Times New Roman" w:hAnsi="Times New Roman"/>
          <w:sz w:val="20"/>
          <w:szCs w:val="28"/>
        </w:rPr>
        <w:t xml:space="preserve"> В.Ю. </w:t>
      </w:r>
      <w:r w:rsidRPr="00F75DA6" w:rsidR="003C7DE3">
        <w:rPr>
          <w:rFonts w:ascii="Times New Roman" w:hAnsi="Times New Roman"/>
          <w:sz w:val="20"/>
          <w:szCs w:val="28"/>
        </w:rPr>
        <w:t>поддержал</w:t>
      </w:r>
      <w:r w:rsidRPr="00F75DA6" w:rsidR="005A5990">
        <w:rPr>
          <w:rFonts w:ascii="Times New Roman" w:hAnsi="Times New Roman"/>
          <w:sz w:val="20"/>
          <w:szCs w:val="28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заявленное </w:t>
      </w:r>
      <w:r w:rsidRPr="00F75DA6">
        <w:rPr>
          <w:rFonts w:ascii="Times New Roman" w:hAnsi="Times New Roman"/>
          <w:sz w:val="20"/>
          <w:szCs w:val="28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му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понятно, с обвинением соглас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ен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в полном объеме, обстоятельства совершения преступлени</w:t>
      </w:r>
      <w:r w:rsidRPr="00F75DA6" w:rsidR="00562A84">
        <w:rPr>
          <w:rFonts w:ascii="Times New Roman" w:hAnsi="Times New Roman"/>
          <w:sz w:val="20"/>
          <w:szCs w:val="28"/>
          <w:lang w:eastAsia="ru-RU"/>
        </w:rPr>
        <w:t>я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, указанные в обвинительном </w:t>
      </w:r>
      <w:r w:rsidRPr="00F75DA6" w:rsidR="0047310A">
        <w:rPr>
          <w:rFonts w:ascii="Times New Roman" w:hAnsi="Times New Roman"/>
          <w:sz w:val="20"/>
          <w:szCs w:val="28"/>
          <w:lang w:eastAsia="ru-RU"/>
        </w:rPr>
        <w:t>акте</w:t>
      </w:r>
      <w:r w:rsidRPr="00F75DA6" w:rsidR="0091751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и свою вину в предъявленн</w:t>
      </w:r>
      <w:r w:rsidRPr="00F75DA6">
        <w:rPr>
          <w:rFonts w:ascii="Times New Roman" w:hAnsi="Times New Roman"/>
          <w:sz w:val="20"/>
          <w:szCs w:val="28"/>
          <w:lang w:eastAsia="ru-RU"/>
        </w:rPr>
        <w:t>ом обвинении признает полностью,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Государственный обвинитель,  защитник, потерпевш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ий</w:t>
      </w:r>
      <w:r w:rsidRPr="00F75DA6" w:rsidR="001E76C5">
        <w:rPr>
          <w:rFonts w:ascii="Times New Roman" w:hAnsi="Times New Roman"/>
          <w:sz w:val="20"/>
          <w:szCs w:val="28"/>
          <w:lang w:eastAsia="ru-RU"/>
        </w:rPr>
        <w:t xml:space="preserve"> в заявлении</w:t>
      </w:r>
      <w:r w:rsidRPr="00F75DA6">
        <w:rPr>
          <w:rFonts w:ascii="Times New Roman" w:hAnsi="Times New Roman"/>
          <w:sz w:val="20"/>
          <w:szCs w:val="28"/>
          <w:lang w:eastAsia="ru-RU"/>
        </w:rPr>
        <w:t>, не возражали против заявленного ходатайства и принятия судебного решения без проведения судебного разбирательства.</w:t>
      </w:r>
    </w:p>
    <w:p w:rsidR="00FD6195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Поскольку подсудимый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Деревцов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 В.Ю. </w:t>
      </w:r>
      <w:r w:rsidRPr="00F75DA6">
        <w:rPr>
          <w:rFonts w:ascii="Times New Roman" w:hAnsi="Times New Roman"/>
          <w:sz w:val="20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</w:t>
      </w:r>
      <w:r w:rsidRPr="00F75DA6" w:rsidR="002909A9">
        <w:rPr>
          <w:rFonts w:ascii="Times New Roman" w:hAnsi="Times New Roman"/>
          <w:sz w:val="20"/>
          <w:szCs w:val="28"/>
          <w:lang w:eastAsia="ru-RU"/>
        </w:rPr>
        <w:t>го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на принятие судебного решения без проведения судебного следствия, а предъявленное обвинение является обоснованным в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полном </w:t>
      </w:r>
      <w:r w:rsidRPr="00F75DA6">
        <w:rPr>
          <w:rFonts w:ascii="Times New Roman" w:hAnsi="Times New Roman"/>
          <w:sz w:val="20"/>
          <w:szCs w:val="28"/>
          <w:lang w:eastAsia="ru-RU"/>
        </w:rPr>
        <w:t>объеме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FD6195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Обвинение по уголовному делу суд признает обоснованным, и  подтвержденным доказательствами, собранными при проведении дознания, а также исследованными судом.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Действия </w:t>
      </w:r>
      <w:r w:rsidRPr="00F75DA6" w:rsidR="00697D6E">
        <w:rPr>
          <w:rFonts w:ascii="Times New Roman" w:hAnsi="Times New Roman"/>
          <w:sz w:val="20"/>
          <w:szCs w:val="28"/>
        </w:rPr>
        <w:t>Деревцова</w:t>
      </w:r>
      <w:r w:rsidRPr="00F75DA6" w:rsidR="00697D6E">
        <w:rPr>
          <w:rFonts w:ascii="Times New Roman" w:hAnsi="Times New Roman"/>
          <w:sz w:val="20"/>
          <w:szCs w:val="28"/>
        </w:rPr>
        <w:t xml:space="preserve"> В.Ю. </w:t>
      </w:r>
      <w:r w:rsidRPr="00F75DA6" w:rsidR="00FB1E91">
        <w:rPr>
          <w:rFonts w:ascii="Times New Roman" w:hAnsi="Times New Roman"/>
          <w:sz w:val="20"/>
          <w:szCs w:val="28"/>
          <w:lang w:eastAsia="ru-RU"/>
        </w:rPr>
        <w:t>суд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 квалифицирует по ст. 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>158 ч.1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УК РФ как 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>кража, т</w:t>
      </w:r>
      <w:r w:rsidRPr="00F75DA6" w:rsidR="006B1234">
        <w:rPr>
          <w:rFonts w:ascii="Times New Roman" w:hAnsi="Times New Roman"/>
          <w:sz w:val="20"/>
          <w:szCs w:val="28"/>
          <w:lang w:eastAsia="ru-RU"/>
        </w:rPr>
        <w:t xml:space="preserve">о есть 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 xml:space="preserve"> тайное хищение чужого имущества</w:t>
      </w:r>
      <w:r w:rsidRPr="00F75DA6">
        <w:rPr>
          <w:rFonts w:ascii="Times New Roman" w:hAnsi="Times New Roman"/>
          <w:sz w:val="20"/>
          <w:szCs w:val="28"/>
          <w:lang w:eastAsia="ru-RU"/>
        </w:rPr>
        <w:t>.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С</w:t>
      </w:r>
      <w:r w:rsidRPr="00F75DA6" w:rsidR="00FB1E91">
        <w:rPr>
          <w:rFonts w:ascii="Times New Roman" w:hAnsi="Times New Roman"/>
          <w:sz w:val="20"/>
          <w:szCs w:val="28"/>
          <w:lang w:eastAsia="ru-RU"/>
        </w:rPr>
        <w:t>уд</w:t>
      </w:r>
      <w:r w:rsidRPr="00F75DA6">
        <w:rPr>
          <w:rFonts w:ascii="Times New Roman" w:hAnsi="Times New Roman"/>
          <w:sz w:val="20"/>
          <w:szCs w:val="28"/>
          <w:lang w:eastAsia="ru-RU"/>
        </w:rPr>
        <w:t>ом</w:t>
      </w:r>
      <w:r w:rsidRPr="00F75DA6" w:rsidR="00FB1E91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установлено, что действия  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>Деревцова</w:t>
      </w:r>
      <w:r w:rsidRPr="00F75DA6" w:rsidR="00697D6E">
        <w:rPr>
          <w:rFonts w:ascii="Times New Roman" w:hAnsi="Times New Roman"/>
          <w:sz w:val="20"/>
          <w:szCs w:val="28"/>
          <w:lang w:eastAsia="ru-RU"/>
        </w:rPr>
        <w:t xml:space="preserve"> В.Ю. </w:t>
      </w:r>
      <w:r w:rsidRPr="00F75DA6">
        <w:rPr>
          <w:rFonts w:ascii="Times New Roman" w:hAnsi="Times New Roman"/>
          <w:sz w:val="20"/>
          <w:szCs w:val="28"/>
          <w:lang w:eastAsia="ru-RU"/>
        </w:rPr>
        <w:t>были умышленными,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 xml:space="preserve"> тайными,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направленными на  </w:t>
      </w:r>
      <w:r w:rsidRPr="00F75DA6" w:rsidR="00724482">
        <w:rPr>
          <w:rFonts w:ascii="Times New Roman" w:hAnsi="Times New Roman"/>
          <w:sz w:val="20"/>
          <w:szCs w:val="28"/>
          <w:lang w:eastAsia="ru-RU"/>
        </w:rPr>
        <w:t>хищение чужого имущества</w:t>
      </w:r>
      <w:r w:rsidRPr="00F75DA6" w:rsidR="007337DF">
        <w:rPr>
          <w:rFonts w:ascii="Times New Roman" w:hAnsi="Times New Roman"/>
          <w:sz w:val="20"/>
          <w:szCs w:val="28"/>
          <w:lang w:eastAsia="ru-RU"/>
        </w:rPr>
        <w:t xml:space="preserve"> принадлежащего </w:t>
      </w:r>
      <w:r w:rsidRPr="00F75DA6" w:rsid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2E5D07">
        <w:rPr>
          <w:rFonts w:ascii="Times New Roman" w:eastAsia="Times New Roman" w:hAnsi="Times New Roman"/>
          <w:sz w:val="20"/>
          <w:szCs w:val="28"/>
          <w:lang w:eastAsia="ru-RU"/>
        </w:rPr>
        <w:t>.</w:t>
      </w:r>
      <w:r w:rsidRPr="00F75DA6" w:rsidR="00D47023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6B1234" w:rsidRPr="00F75DA6" w:rsidP="00091A0E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  <w:r w:rsidRPr="00F75DA6">
        <w:rPr>
          <w:rFonts w:ascii="Times New Roman" w:eastAsia="Times New Roman" w:hAnsi="Times New Roman"/>
          <w:sz w:val="20"/>
          <w:szCs w:val="28"/>
          <w:lang w:eastAsia="ru-RU"/>
        </w:rPr>
        <w:t xml:space="preserve">В соответствии с ч. 2 ст. 15 УК РФ совершенное </w:t>
      </w:r>
      <w:r w:rsidRPr="00F75DA6" w:rsidR="002E5D07">
        <w:rPr>
          <w:rFonts w:ascii="Times New Roman" w:eastAsia="Times New Roman" w:hAnsi="Times New Roman"/>
          <w:sz w:val="20"/>
          <w:szCs w:val="28"/>
          <w:lang w:eastAsia="ru-RU"/>
        </w:rPr>
        <w:t>Деревцовым</w:t>
      </w:r>
      <w:r w:rsidRPr="00F75DA6" w:rsidR="002E5D07">
        <w:rPr>
          <w:rFonts w:ascii="Times New Roman" w:eastAsia="Times New Roman" w:hAnsi="Times New Roman"/>
          <w:sz w:val="20"/>
          <w:szCs w:val="28"/>
          <w:lang w:eastAsia="ru-RU"/>
        </w:rPr>
        <w:t xml:space="preserve"> В.Ю. </w:t>
      </w:r>
      <w:r w:rsidRPr="00F75DA6">
        <w:rPr>
          <w:rFonts w:ascii="Times New Roman" w:eastAsia="Times New Roman" w:hAnsi="Times New Roman"/>
          <w:sz w:val="20"/>
          <w:szCs w:val="28"/>
          <w:lang w:eastAsia="ru-RU"/>
        </w:rPr>
        <w:t>деяние относится к категории преступлений небольшой тяжести, против собственности, в связи с чем суд не находит оснований для изменения категории  преступления на менее тяжкую категорию в соответствии с ч. 6 ст. 15 УК РФ.</w:t>
      </w:r>
    </w:p>
    <w:p w:rsidR="0017548C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ab/>
        <w:t>Разрешая вопрос  о виде и мере наказания подсудимо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му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суд признает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 xml:space="preserve"> обстоятельствами, смягчающими наказание подсудимому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 xml:space="preserve">в соответствии с положениями: 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п. «и» ч.1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ст. 61 УК РФ </w:t>
      </w:r>
      <w:r w:rsidRPr="00F75DA6" w:rsidR="00B2607D">
        <w:rPr>
          <w:rFonts w:ascii="Times New Roman" w:hAnsi="Times New Roman"/>
          <w:sz w:val="20"/>
          <w:szCs w:val="28"/>
          <w:lang w:eastAsia="ru-RU"/>
        </w:rPr>
        <w:t>–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B2607D">
        <w:rPr>
          <w:rFonts w:ascii="Times New Roman" w:hAnsi="Times New Roman"/>
          <w:sz w:val="20"/>
          <w:szCs w:val="28"/>
          <w:lang w:eastAsia="ru-RU"/>
        </w:rPr>
        <w:t>явк</w:t>
      </w:r>
      <w:r w:rsidRPr="00F75DA6" w:rsidR="001F5A69">
        <w:rPr>
          <w:rFonts w:ascii="Times New Roman" w:hAnsi="Times New Roman"/>
          <w:sz w:val="20"/>
          <w:szCs w:val="28"/>
          <w:lang w:eastAsia="ru-RU"/>
        </w:rPr>
        <w:t>у</w:t>
      </w:r>
      <w:r w:rsidRPr="00F75DA6" w:rsidR="00B2607D">
        <w:rPr>
          <w:rFonts w:ascii="Times New Roman" w:hAnsi="Times New Roman"/>
          <w:sz w:val="20"/>
          <w:szCs w:val="28"/>
          <w:lang w:eastAsia="ru-RU"/>
        </w:rPr>
        <w:t xml:space="preserve"> с повинной</w:t>
      </w:r>
      <w:r w:rsidRPr="00F75DA6" w:rsidR="00972079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 xml:space="preserve">ч.2 ст. 61 УК РФ 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>–р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>аскаяние в содеянном,</w:t>
      </w:r>
      <w:r w:rsidRPr="00F75DA6" w:rsidR="007337DF">
        <w:rPr>
          <w:rFonts w:ascii="Times New Roman" w:hAnsi="Times New Roman"/>
          <w:sz w:val="20"/>
          <w:szCs w:val="28"/>
        </w:rPr>
        <w:t xml:space="preserve"> </w:t>
      </w:r>
      <w:r w:rsidRPr="00F75DA6" w:rsidR="007337DF">
        <w:rPr>
          <w:rFonts w:ascii="Times New Roman" w:hAnsi="Times New Roman"/>
          <w:sz w:val="20"/>
          <w:szCs w:val="28"/>
          <w:lang w:eastAsia="ru-RU"/>
        </w:rPr>
        <w:t>осознание неправомерности своего поведения,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 xml:space="preserve"> признание вины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>, полное возмещение имущественного ущерба</w:t>
      </w:r>
    </w:p>
    <w:p w:rsidR="006B123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совершения преступления, которые могли бы служить основанием для применения ст. 64</w:t>
      </w:r>
      <w:r w:rsidRPr="00F75DA6" w:rsidR="007D31B4">
        <w:rPr>
          <w:rFonts w:ascii="Times New Roman" w:hAnsi="Times New Roman"/>
          <w:sz w:val="20"/>
          <w:szCs w:val="28"/>
          <w:lang w:eastAsia="ru-RU"/>
        </w:rPr>
        <w:t>,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7D31B4">
        <w:rPr>
          <w:rFonts w:ascii="Times New Roman" w:hAnsi="Times New Roman"/>
          <w:sz w:val="20"/>
          <w:szCs w:val="28"/>
          <w:lang w:eastAsia="ru-RU"/>
        </w:rPr>
        <w:t xml:space="preserve">ч.3 ст.68 </w:t>
      </w:r>
      <w:r w:rsidRPr="00F75DA6">
        <w:rPr>
          <w:rFonts w:ascii="Times New Roman" w:hAnsi="Times New Roman"/>
          <w:sz w:val="20"/>
          <w:szCs w:val="28"/>
          <w:lang w:eastAsia="ru-RU"/>
        </w:rPr>
        <w:t>УК РФ, т.е. для назначения более мягкого наказания, чем предусмотрено за данное преступление.</w:t>
      </w:r>
    </w:p>
    <w:p w:rsidR="003A26D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О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 xml:space="preserve">бстоятельством, отягчающим наказание подсудимому в соответствии с положениями п. «а» ч.1 ст. 63 УК РФ 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суд признает </w:t>
      </w:r>
      <w:r w:rsidRPr="00F75DA6" w:rsidR="007803ED">
        <w:rPr>
          <w:rFonts w:ascii="Times New Roman" w:hAnsi="Times New Roman"/>
          <w:sz w:val="20"/>
          <w:szCs w:val="28"/>
          <w:lang w:eastAsia="ru-RU"/>
        </w:rPr>
        <w:t xml:space="preserve">рецидив преступлений. </w:t>
      </w:r>
    </w:p>
    <w:p w:rsidR="002E5D07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Совершение </w:t>
      </w:r>
      <w:r w:rsidRPr="00F75DA6">
        <w:rPr>
          <w:rFonts w:ascii="Times New Roman" w:hAnsi="Times New Roman"/>
          <w:sz w:val="20"/>
          <w:szCs w:val="28"/>
          <w:lang w:eastAsia="ru-RU"/>
        </w:rPr>
        <w:t>Деревцовым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В.Ю. преступления  в состоянии опьянения, суд не относит к отягчающему  наказание обстоятельству, поскольку из обвинения не усматривается, что такое  состояние увеличило общественную опасность деяния, способствовало его совершению.  </w:t>
      </w:r>
    </w:p>
    <w:p w:rsidR="00162CFB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Кроме этого при решении вопроса о виде и мере наказания подсудимо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му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го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и на условия жизни е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го</w:t>
      </w:r>
      <w:r w:rsidRPr="00F75DA6" w:rsidR="0008497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>семьи</w:t>
      </w:r>
      <w:r w:rsidRPr="00F75DA6" w:rsidR="003A26D1">
        <w:rPr>
          <w:rFonts w:ascii="Times New Roman" w:hAnsi="Times New Roman"/>
          <w:sz w:val="20"/>
          <w:szCs w:val="28"/>
          <w:lang w:eastAsia="ru-RU"/>
        </w:rPr>
        <w:t xml:space="preserve"> и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учитывает:    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 xml:space="preserve">- характер и степень общественной опасности совершенного 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им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5E0B77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- данные о личности подсудимо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го</w:t>
      </w:r>
      <w:r w:rsidRPr="00F75DA6">
        <w:rPr>
          <w:rFonts w:ascii="Times New Roman" w:hAnsi="Times New Roman"/>
          <w:sz w:val="20"/>
          <w:szCs w:val="28"/>
          <w:lang w:eastAsia="ru-RU"/>
        </w:rPr>
        <w:t>, котор</w:t>
      </w:r>
      <w:r w:rsidRPr="00F75DA6" w:rsidR="003C7DE3">
        <w:rPr>
          <w:rFonts w:ascii="Times New Roman" w:hAnsi="Times New Roman"/>
          <w:sz w:val="20"/>
          <w:szCs w:val="28"/>
          <w:lang w:eastAsia="ru-RU"/>
        </w:rPr>
        <w:t>ый</w:t>
      </w:r>
      <w:r w:rsidRPr="00F75DA6" w:rsidR="00DD370D">
        <w:rPr>
          <w:rFonts w:ascii="Times New Roman" w:hAnsi="Times New Roman"/>
          <w:sz w:val="20"/>
          <w:szCs w:val="28"/>
          <w:lang w:eastAsia="ru-RU"/>
        </w:rPr>
        <w:t xml:space="preserve">  вину признал, в содеянном раскаивается, ущерб возместил</w:t>
      </w:r>
      <w:r w:rsidRPr="00F75DA6" w:rsidR="001E76C5">
        <w:rPr>
          <w:rFonts w:ascii="Times New Roman" w:hAnsi="Times New Roman"/>
          <w:sz w:val="20"/>
          <w:szCs w:val="28"/>
          <w:lang w:eastAsia="ru-RU"/>
        </w:rPr>
        <w:t>,</w:t>
      </w:r>
      <w:r w:rsidRPr="00F75DA6" w:rsidR="009D7197">
        <w:rPr>
          <w:rFonts w:ascii="Times New Roman" w:hAnsi="Times New Roman"/>
          <w:sz w:val="20"/>
          <w:szCs w:val="28"/>
          <w:lang w:eastAsia="ru-RU"/>
        </w:rPr>
        <w:t xml:space="preserve"> не  </w:t>
      </w:r>
      <w:r w:rsidRPr="00F75DA6" w:rsidR="009D7197">
        <w:rPr>
          <w:rFonts w:ascii="Times New Roman" w:hAnsi="Times New Roman"/>
          <w:sz w:val="20"/>
          <w:szCs w:val="28"/>
        </w:rPr>
        <w:t>состоит на учете у врача психиатра</w:t>
      </w:r>
      <w:r w:rsidRPr="00F75DA6" w:rsidR="00D04908">
        <w:rPr>
          <w:rFonts w:ascii="Times New Roman" w:hAnsi="Times New Roman"/>
          <w:sz w:val="20"/>
          <w:szCs w:val="28"/>
        </w:rPr>
        <w:t>,</w:t>
      </w:r>
      <w:r w:rsidRPr="00F75DA6" w:rsidR="001E76C5">
        <w:rPr>
          <w:rFonts w:ascii="Times New Roman" w:hAnsi="Times New Roman"/>
          <w:sz w:val="20"/>
          <w:szCs w:val="28"/>
        </w:rPr>
        <w:t xml:space="preserve"> </w:t>
      </w:r>
      <w:r w:rsidRPr="00F75DA6" w:rsidR="001E76C5">
        <w:rPr>
          <w:rFonts w:ascii="Times New Roman" w:hAnsi="Times New Roman"/>
          <w:sz w:val="20"/>
          <w:szCs w:val="28"/>
          <w:lang w:eastAsia="ru-RU"/>
        </w:rPr>
        <w:t>работает</w:t>
      </w:r>
      <w:r w:rsidRPr="00F75DA6" w:rsidR="0047310A">
        <w:rPr>
          <w:rFonts w:ascii="Times New Roman" w:hAnsi="Times New Roman"/>
          <w:sz w:val="20"/>
          <w:szCs w:val="28"/>
          <w:lang w:eastAsia="ru-RU"/>
        </w:rPr>
        <w:t xml:space="preserve"> без официального трудоустройства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 xml:space="preserve">, проживает в фактических семейных отношениях, осуществляет уход за ребенком 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>–и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>нвалидом своей супруги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;  </w:t>
      </w:r>
    </w:p>
    <w:p w:rsidR="00B8101B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- вместе с тем, ранее судим</w:t>
      </w:r>
      <w:r w:rsidRPr="00F75DA6" w:rsidR="00972079">
        <w:rPr>
          <w:rFonts w:ascii="Times New Roman" w:hAnsi="Times New Roman"/>
          <w:sz w:val="20"/>
          <w:szCs w:val="28"/>
          <w:lang w:eastAsia="ru-RU"/>
        </w:rPr>
        <w:t xml:space="preserve">, 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 xml:space="preserve">по месту жительства    характеризуется отрицательно, </w:t>
      </w:r>
      <w:r w:rsidRPr="00F75DA6" w:rsidR="00972079">
        <w:rPr>
          <w:rFonts w:ascii="Times New Roman" w:hAnsi="Times New Roman"/>
          <w:sz w:val="20"/>
          <w:szCs w:val="28"/>
          <w:lang w:eastAsia="ru-RU"/>
        </w:rPr>
        <w:t>состоит на учете у врача</w:t>
      </w:r>
      <w:r w:rsidRPr="00F75DA6" w:rsidR="00972079">
        <w:rPr>
          <w:rFonts w:ascii="Times New Roman" w:hAnsi="Times New Roman"/>
          <w:sz w:val="20"/>
          <w:szCs w:val="28"/>
        </w:rPr>
        <w:t xml:space="preserve"> </w:t>
      </w:r>
      <w:r w:rsidRPr="00F75DA6">
        <w:rPr>
          <w:rFonts w:ascii="Times New Roman" w:hAnsi="Times New Roman"/>
          <w:sz w:val="20"/>
          <w:szCs w:val="28"/>
        </w:rPr>
        <w:t xml:space="preserve">нарколога. </w:t>
      </w:r>
    </w:p>
    <w:p w:rsidR="00B8101B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>С</w:t>
      </w:r>
      <w:r w:rsidRPr="00F75DA6" w:rsidR="00972079">
        <w:rPr>
          <w:rFonts w:ascii="Times New Roman" w:hAnsi="Times New Roman"/>
          <w:sz w:val="20"/>
          <w:szCs w:val="28"/>
        </w:rPr>
        <w:t xml:space="preserve">огласно </w:t>
      </w:r>
      <w:r w:rsidRPr="00F75DA6" w:rsidR="00B108A2">
        <w:rPr>
          <w:rFonts w:ascii="Times New Roman" w:hAnsi="Times New Roman"/>
          <w:sz w:val="20"/>
          <w:szCs w:val="28"/>
        </w:rPr>
        <w:t>заключения</w:t>
      </w:r>
      <w:r w:rsidRPr="00F75DA6" w:rsidR="00B108A2">
        <w:rPr>
          <w:rFonts w:ascii="Times New Roman" w:hAnsi="Times New Roman"/>
          <w:sz w:val="20"/>
          <w:szCs w:val="28"/>
        </w:rPr>
        <w:t xml:space="preserve"> судебно-психиатрического эксперта</w:t>
      </w:r>
      <w:r w:rsidRPr="00F75DA6" w:rsidR="00972079">
        <w:rPr>
          <w:rFonts w:ascii="Times New Roman" w:hAnsi="Times New Roman"/>
          <w:sz w:val="20"/>
          <w:szCs w:val="28"/>
        </w:rPr>
        <w:t xml:space="preserve"> №</w:t>
      </w:r>
      <w:r w:rsidRPr="00F75DA6" w:rsid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972079">
        <w:rPr>
          <w:rFonts w:ascii="Times New Roman" w:hAnsi="Times New Roman"/>
          <w:sz w:val="20"/>
          <w:szCs w:val="28"/>
        </w:rPr>
        <w:t xml:space="preserve"> от </w:t>
      </w:r>
      <w:r w:rsidRPr="00F75DA6" w:rsidR="00F75DA6">
        <w:rPr>
          <w:rFonts w:ascii="Times New Roman" w:eastAsia="Times New Roman" w:hAnsi="Times New Roman"/>
          <w:color w:val="0000FF"/>
          <w:sz w:val="20"/>
          <w:szCs w:val="28"/>
          <w:lang w:eastAsia="ru-RU"/>
        </w:rPr>
        <w:t>***</w:t>
      </w:r>
      <w:r w:rsidRPr="00F75DA6" w:rsidR="00972079">
        <w:rPr>
          <w:rFonts w:ascii="Times New Roman" w:hAnsi="Times New Roman"/>
          <w:sz w:val="20"/>
          <w:szCs w:val="28"/>
        </w:rPr>
        <w:t xml:space="preserve">г. </w:t>
      </w:r>
      <w:r w:rsidRPr="00F75DA6">
        <w:rPr>
          <w:rFonts w:ascii="Times New Roman" w:hAnsi="Times New Roman"/>
          <w:sz w:val="20"/>
          <w:szCs w:val="28"/>
        </w:rPr>
        <w:t xml:space="preserve">у </w:t>
      </w:r>
      <w:r w:rsidRPr="00F75DA6">
        <w:rPr>
          <w:rFonts w:ascii="Times New Roman" w:hAnsi="Times New Roman"/>
          <w:sz w:val="20"/>
          <w:szCs w:val="28"/>
        </w:rPr>
        <w:t>Деревцова</w:t>
      </w:r>
      <w:r w:rsidRPr="00F75DA6">
        <w:rPr>
          <w:rFonts w:ascii="Times New Roman" w:hAnsi="Times New Roman"/>
          <w:sz w:val="20"/>
          <w:szCs w:val="28"/>
        </w:rPr>
        <w:t xml:space="preserve"> В.Ю. не выявляется  психических и поведенческих расстройств  в результате употребления алкоголя и наркотических веществ с синдромом зависимости, что соответствует диагнозам хронический алкоголизм, наркомания. </w:t>
      </w:r>
    </w:p>
    <w:p w:rsidR="007D31B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Определяя вид и размер наказания подсудимому, </w:t>
      </w:r>
      <w:r w:rsidRPr="00F75DA6">
        <w:rPr>
          <w:rFonts w:ascii="Times New Roman" w:hAnsi="Times New Roman"/>
          <w:sz w:val="20"/>
          <w:szCs w:val="28"/>
        </w:rPr>
        <w:t>помимо</w:t>
      </w:r>
      <w:r w:rsidRPr="00F75DA6">
        <w:rPr>
          <w:rFonts w:ascii="Times New Roman" w:hAnsi="Times New Roman"/>
          <w:sz w:val="20"/>
          <w:szCs w:val="28"/>
        </w:rPr>
        <w:t xml:space="preserve"> изложенного выше, суд исходит из следующего.</w:t>
      </w:r>
    </w:p>
    <w:p w:rsidR="007D31B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>В соответствии со ст. 6 У</w:t>
      </w:r>
      <w:r w:rsidRPr="00F75DA6" w:rsidR="00DD370D">
        <w:rPr>
          <w:rFonts w:ascii="Times New Roman" w:hAnsi="Times New Roman"/>
          <w:sz w:val="20"/>
          <w:szCs w:val="28"/>
        </w:rPr>
        <w:t xml:space="preserve">К РФ </w:t>
      </w:r>
      <w:r w:rsidRPr="00F75DA6">
        <w:rPr>
          <w:rFonts w:ascii="Times New Roman" w:hAnsi="Times New Roman"/>
          <w:sz w:val="20"/>
          <w:szCs w:val="28"/>
        </w:rPr>
        <w:t>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7D31B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В силу </w:t>
      </w:r>
      <w:r w:rsidRPr="00F75DA6">
        <w:rPr>
          <w:rFonts w:ascii="Times New Roman" w:hAnsi="Times New Roman"/>
          <w:sz w:val="20"/>
          <w:szCs w:val="28"/>
        </w:rPr>
        <w:t xml:space="preserve"> ч. 2 ст. 43 У</w:t>
      </w:r>
      <w:r w:rsidRPr="00F75DA6" w:rsidR="00DD370D">
        <w:rPr>
          <w:rFonts w:ascii="Times New Roman" w:hAnsi="Times New Roman"/>
          <w:sz w:val="20"/>
          <w:szCs w:val="28"/>
        </w:rPr>
        <w:t xml:space="preserve">К РФ </w:t>
      </w:r>
      <w:r w:rsidRPr="00F75DA6">
        <w:rPr>
          <w:rFonts w:ascii="Times New Roman" w:hAnsi="Times New Roman"/>
          <w:sz w:val="20"/>
          <w:szCs w:val="28"/>
        </w:rPr>
        <w:t>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B23DDE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>Согласно разъяснениям, содержащимся в п. 47 Постановления Пленума Верховного Суда Российской Федерации от 22 декабря 2015 г. N 58 «О практике назначения судами Российской Федерации уголовного наказания», согласно части 2 статьи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  <w:r w:rsidRPr="00F75DA6">
        <w:rPr>
          <w:rFonts w:ascii="Times New Roman" w:hAnsi="Times New Roman"/>
          <w:sz w:val="20"/>
          <w:szCs w:val="28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статье 64 УК РФ (часть 3 статьи 68 УК РФ).</w:t>
      </w:r>
    </w:p>
    <w:p w:rsidR="007D31B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F75DA6" w:rsidR="002E5D07">
        <w:rPr>
          <w:rFonts w:ascii="Times New Roman" w:hAnsi="Times New Roman"/>
          <w:sz w:val="20"/>
          <w:szCs w:val="28"/>
        </w:rPr>
        <w:t>Деревцову</w:t>
      </w:r>
      <w:r w:rsidRPr="00F75DA6" w:rsidR="002E5D07">
        <w:rPr>
          <w:rFonts w:ascii="Times New Roman" w:hAnsi="Times New Roman"/>
          <w:sz w:val="20"/>
          <w:szCs w:val="28"/>
        </w:rPr>
        <w:t xml:space="preserve"> В.Ю.</w:t>
      </w:r>
      <w:r w:rsidRPr="00F75DA6" w:rsidR="0091751E">
        <w:rPr>
          <w:rFonts w:ascii="Times New Roman" w:hAnsi="Times New Roman"/>
          <w:sz w:val="20"/>
          <w:szCs w:val="28"/>
        </w:rPr>
        <w:t xml:space="preserve"> </w:t>
      </w:r>
      <w:r w:rsidRPr="00F75DA6">
        <w:rPr>
          <w:rFonts w:ascii="Times New Roman" w:hAnsi="Times New Roman"/>
          <w:sz w:val="20"/>
          <w:szCs w:val="28"/>
        </w:rPr>
        <w:t>наказание в  виде лишения свободы.</w:t>
      </w:r>
    </w:p>
    <w:p w:rsidR="007D31B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При определении размера наказания в виде лишения свободы суд учитывает положения </w:t>
      </w:r>
      <w:r w:rsidRPr="00F75DA6" w:rsidR="00FD6195">
        <w:rPr>
          <w:rFonts w:ascii="Times New Roman" w:hAnsi="Times New Roman"/>
          <w:sz w:val="20"/>
          <w:szCs w:val="28"/>
        </w:rPr>
        <w:t>ч.</w:t>
      </w:r>
      <w:r w:rsidRPr="00F75DA6" w:rsidR="0047310A">
        <w:rPr>
          <w:rFonts w:ascii="Times New Roman" w:hAnsi="Times New Roman"/>
          <w:sz w:val="20"/>
          <w:szCs w:val="28"/>
        </w:rPr>
        <w:t xml:space="preserve"> 5 ст. 62 УК РФ</w:t>
      </w:r>
      <w:r w:rsidRPr="00F75DA6">
        <w:rPr>
          <w:rFonts w:ascii="Times New Roman" w:hAnsi="Times New Roman"/>
          <w:sz w:val="20"/>
          <w:szCs w:val="28"/>
        </w:rPr>
        <w:t>.</w:t>
      </w:r>
    </w:p>
    <w:p w:rsidR="007D31B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>В то же время, принимая во внимание наличие смяг</w:t>
      </w:r>
      <w:r w:rsidRPr="00F75DA6" w:rsidR="00AB2AA5">
        <w:rPr>
          <w:rFonts w:ascii="Times New Roman" w:hAnsi="Times New Roman"/>
          <w:sz w:val="20"/>
          <w:szCs w:val="28"/>
        </w:rPr>
        <w:t>чающих наказание обстоятельств</w:t>
      </w:r>
      <w:r w:rsidRPr="00F75DA6">
        <w:rPr>
          <w:rFonts w:ascii="Times New Roman" w:hAnsi="Times New Roman"/>
          <w:sz w:val="20"/>
          <w:szCs w:val="28"/>
        </w:rPr>
        <w:t>, суд считает возможным  применить правила ст. 73 УК РФ, то есть установить подсудимому испытательный срок, в течение которого он своим поведением должен будет доказать свое исправление.</w:t>
      </w:r>
    </w:p>
    <w:p w:rsidR="007D31B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По мнению суда, такие меры уголовно – правового реагирования будут соответствовать как социальной справедливости, так и исправлению подсудимого и предупреждению совершения им новых преступлений, а </w:t>
      </w:r>
      <w:r w:rsidRPr="00F75DA6">
        <w:rPr>
          <w:rFonts w:ascii="Times New Roman" w:hAnsi="Times New Roman"/>
          <w:sz w:val="20"/>
          <w:szCs w:val="28"/>
        </w:rPr>
        <w:t xml:space="preserve">также прививать ему уважение к законам, формировать навыки </w:t>
      </w:r>
      <w:r w:rsidRPr="00F75DA6">
        <w:rPr>
          <w:rFonts w:ascii="Times New Roman" w:hAnsi="Times New Roman"/>
          <w:sz w:val="20"/>
          <w:szCs w:val="28"/>
        </w:rPr>
        <w:t>правопослушного</w:t>
      </w:r>
      <w:r w:rsidRPr="00F75DA6">
        <w:rPr>
          <w:rFonts w:ascii="Times New Roman" w:hAnsi="Times New Roman"/>
          <w:sz w:val="20"/>
          <w:szCs w:val="28"/>
        </w:rPr>
        <w:t xml:space="preserve"> поведения, не озлобляя против общества.</w:t>
      </w:r>
    </w:p>
    <w:p w:rsidR="001D2873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233E8A" w:rsidRPr="00F75DA6" w:rsidP="00091A0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Вещественны</w:t>
      </w:r>
      <w:r w:rsidRPr="00F75DA6" w:rsidR="005E0B77">
        <w:rPr>
          <w:rFonts w:ascii="Times New Roman" w:hAnsi="Times New Roman"/>
          <w:sz w:val="20"/>
          <w:szCs w:val="28"/>
          <w:lang w:eastAsia="ru-RU"/>
        </w:rPr>
        <w:t xml:space="preserve">ми </w:t>
      </w:r>
      <w:r w:rsidRPr="00F75DA6" w:rsidR="0029120C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>доказательства</w:t>
      </w:r>
      <w:r w:rsidRPr="00F75DA6" w:rsidR="005E0B77">
        <w:rPr>
          <w:rFonts w:ascii="Times New Roman" w:hAnsi="Times New Roman"/>
          <w:sz w:val="20"/>
          <w:szCs w:val="28"/>
          <w:lang w:eastAsia="ru-RU"/>
        </w:rPr>
        <w:t>ми по делу следует распорядиться в соответствии со ст. 81 УПК РФ.</w:t>
      </w:r>
      <w:r w:rsidRPr="00F75DA6" w:rsidR="0029120C">
        <w:rPr>
          <w:rFonts w:ascii="Times New Roman" w:hAnsi="Times New Roman"/>
          <w:sz w:val="20"/>
          <w:szCs w:val="28"/>
          <w:lang w:eastAsia="ru-RU"/>
        </w:rPr>
        <w:t xml:space="preserve"> </w:t>
      </w:r>
    </w:p>
    <w:p w:rsidR="004F7D95" w:rsidRPr="00F75DA6" w:rsidP="00091A0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Меру п</w:t>
      </w:r>
      <w:r w:rsidRPr="00F75DA6" w:rsidR="0047310A">
        <w:rPr>
          <w:rFonts w:ascii="Times New Roman" w:hAnsi="Times New Roman"/>
          <w:sz w:val="20"/>
          <w:szCs w:val="28"/>
          <w:lang w:eastAsia="ru-RU"/>
        </w:rPr>
        <w:t>р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 xml:space="preserve">есечения 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>Деревцову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 xml:space="preserve"> В.Ю</w:t>
      </w:r>
      <w:r w:rsidRPr="00F75DA6">
        <w:rPr>
          <w:rFonts w:ascii="Times New Roman" w:hAnsi="Times New Roman"/>
          <w:sz w:val="20"/>
          <w:szCs w:val="28"/>
          <w:lang w:eastAsia="ru-RU"/>
        </w:rPr>
        <w:t xml:space="preserve">. в виде </w:t>
      </w:r>
      <w:r w:rsidRPr="00F75DA6" w:rsidR="002E5D07">
        <w:rPr>
          <w:rFonts w:ascii="Times New Roman" w:hAnsi="Times New Roman"/>
          <w:sz w:val="20"/>
          <w:szCs w:val="28"/>
          <w:lang w:eastAsia="ru-RU"/>
        </w:rPr>
        <w:t>подписки о невыезде и надлежащем поведении</w:t>
      </w:r>
      <w:r w:rsidRPr="00F75DA6" w:rsidR="001E76C5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 w:rsidR="00C420B3">
        <w:rPr>
          <w:rFonts w:ascii="Times New Roman" w:hAnsi="Times New Roman"/>
          <w:sz w:val="20"/>
          <w:szCs w:val="28"/>
          <w:lang w:eastAsia="ru-RU"/>
        </w:rPr>
        <w:t>после вступления приговора в законную силу необходимо отменить</w:t>
      </w:r>
      <w:r w:rsidRPr="00F75DA6">
        <w:rPr>
          <w:rFonts w:ascii="Times New Roman" w:hAnsi="Times New Roman"/>
          <w:sz w:val="20"/>
          <w:szCs w:val="28"/>
          <w:lang w:eastAsia="ru-RU"/>
        </w:rPr>
        <w:t>.</w:t>
      </w:r>
    </w:p>
    <w:p w:rsidR="00816F94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На основании изложенного, руководствуясь ст.</w:t>
      </w:r>
      <w:r w:rsidRPr="00F75DA6" w:rsidR="00CD77F9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F75DA6">
        <w:rPr>
          <w:rFonts w:ascii="Times New Roman" w:hAnsi="Times New Roman"/>
          <w:sz w:val="20"/>
          <w:szCs w:val="28"/>
          <w:lang w:eastAsia="ru-RU"/>
        </w:rPr>
        <w:t>ст. 303-304, 307- 310, 314-316 УПК РФ, суд</w:t>
      </w:r>
    </w:p>
    <w:p w:rsidR="00816F94" w:rsidRPr="00F75DA6" w:rsidP="00091A0E">
      <w:pPr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F75DA6">
        <w:rPr>
          <w:rFonts w:ascii="Times New Roman" w:hAnsi="Times New Roman"/>
          <w:sz w:val="20"/>
          <w:szCs w:val="28"/>
          <w:lang w:eastAsia="ru-RU"/>
        </w:rPr>
        <w:t>ПРИГОВОРИ</w:t>
      </w:r>
      <w:r w:rsidRPr="00F75DA6" w:rsidR="00635F01">
        <w:rPr>
          <w:rFonts w:ascii="Times New Roman" w:hAnsi="Times New Roman"/>
          <w:sz w:val="20"/>
          <w:szCs w:val="28"/>
          <w:lang w:eastAsia="ru-RU"/>
        </w:rPr>
        <w:t>Л:</w:t>
      </w:r>
    </w:p>
    <w:p w:rsidR="00EA54AC" w:rsidRPr="00F75DA6" w:rsidP="00091A0E">
      <w:pPr>
        <w:pStyle w:val="BodyText3"/>
        <w:spacing w:line="240" w:lineRule="atLeast"/>
        <w:ind w:right="0" w:firstLine="567"/>
        <w:rPr>
          <w:spacing w:val="-1"/>
          <w:sz w:val="20"/>
          <w:szCs w:val="28"/>
        </w:rPr>
      </w:pPr>
      <w:r w:rsidRPr="00F75DA6">
        <w:rPr>
          <w:b/>
          <w:sz w:val="20"/>
          <w:szCs w:val="28"/>
        </w:rPr>
        <w:t>Деревцова</w:t>
      </w:r>
      <w:r w:rsidRPr="00F75DA6">
        <w:rPr>
          <w:b/>
          <w:sz w:val="20"/>
          <w:szCs w:val="28"/>
        </w:rPr>
        <w:t xml:space="preserve"> Валерия Юрьевича</w:t>
      </w:r>
      <w:r w:rsidRPr="00F75DA6" w:rsidR="00B858C8">
        <w:rPr>
          <w:b/>
          <w:sz w:val="20"/>
          <w:szCs w:val="28"/>
        </w:rPr>
        <w:t xml:space="preserve"> </w:t>
      </w:r>
      <w:r w:rsidRPr="00F75DA6" w:rsidR="00CE07EB">
        <w:rPr>
          <w:sz w:val="20"/>
          <w:szCs w:val="28"/>
        </w:rPr>
        <w:t xml:space="preserve">признать виновным в совершении преступления, предусмотренного ст. </w:t>
      </w:r>
      <w:r w:rsidRPr="00F75DA6" w:rsidR="00B2607D">
        <w:rPr>
          <w:sz w:val="20"/>
          <w:szCs w:val="28"/>
        </w:rPr>
        <w:t>158 ч.1</w:t>
      </w:r>
      <w:r w:rsidRPr="00F75DA6" w:rsidR="00CE07EB">
        <w:rPr>
          <w:sz w:val="20"/>
          <w:szCs w:val="28"/>
        </w:rPr>
        <w:t xml:space="preserve"> </w:t>
      </w:r>
      <w:r w:rsidRPr="00F75DA6" w:rsidR="001C6C78">
        <w:rPr>
          <w:sz w:val="20"/>
          <w:szCs w:val="28"/>
        </w:rPr>
        <w:t>Уголовного кодекса Р</w:t>
      </w:r>
      <w:r w:rsidRPr="00F75DA6" w:rsidR="0008204B">
        <w:rPr>
          <w:sz w:val="20"/>
          <w:szCs w:val="28"/>
        </w:rPr>
        <w:t>оссийской Федерации</w:t>
      </w:r>
      <w:r w:rsidRPr="00F75DA6" w:rsidR="00CE07EB">
        <w:rPr>
          <w:sz w:val="20"/>
          <w:szCs w:val="28"/>
        </w:rPr>
        <w:t xml:space="preserve">, и назначить ему наказание в </w:t>
      </w:r>
      <w:r w:rsidRPr="00F75DA6" w:rsidR="006016F7">
        <w:rPr>
          <w:sz w:val="20"/>
          <w:szCs w:val="28"/>
        </w:rPr>
        <w:t xml:space="preserve">виде </w:t>
      </w:r>
      <w:r w:rsidRPr="00F75DA6" w:rsidR="00F75DA6">
        <w:rPr>
          <w:color w:val="0000FF"/>
          <w:sz w:val="20"/>
          <w:szCs w:val="28"/>
        </w:rPr>
        <w:t>***</w:t>
      </w:r>
      <w:r w:rsidRPr="00F75DA6">
        <w:rPr>
          <w:spacing w:val="-1"/>
          <w:sz w:val="20"/>
          <w:szCs w:val="28"/>
        </w:rPr>
        <w:t>.</w:t>
      </w:r>
      <w:r w:rsidRPr="00F75DA6" w:rsidR="001A66D5">
        <w:rPr>
          <w:spacing w:val="-1"/>
          <w:sz w:val="20"/>
          <w:szCs w:val="28"/>
        </w:rPr>
        <w:t xml:space="preserve"> </w:t>
      </w:r>
    </w:p>
    <w:p w:rsidR="004C792E" w:rsidRPr="00F75DA6" w:rsidP="00091A0E">
      <w:pPr>
        <w:pStyle w:val="31"/>
        <w:spacing w:line="240" w:lineRule="atLeast"/>
        <w:ind w:firstLine="567"/>
        <w:rPr>
          <w:sz w:val="20"/>
          <w:szCs w:val="28"/>
        </w:rPr>
      </w:pPr>
      <w:r w:rsidRPr="00F75DA6">
        <w:rPr>
          <w:sz w:val="20"/>
          <w:szCs w:val="28"/>
        </w:rPr>
        <w:t xml:space="preserve">  </w:t>
      </w:r>
      <w:r w:rsidRPr="00F75DA6">
        <w:rPr>
          <w:sz w:val="20"/>
          <w:szCs w:val="28"/>
        </w:rPr>
        <w:t xml:space="preserve">В силу ст. 73 УК РФ, считать назначенное </w:t>
      </w:r>
      <w:r w:rsidRPr="00F75DA6" w:rsidR="002E5D07">
        <w:rPr>
          <w:sz w:val="20"/>
          <w:szCs w:val="28"/>
        </w:rPr>
        <w:t>Деревцову</w:t>
      </w:r>
      <w:r w:rsidRPr="00F75DA6" w:rsidR="002E5D07">
        <w:rPr>
          <w:sz w:val="20"/>
          <w:szCs w:val="28"/>
        </w:rPr>
        <w:t xml:space="preserve"> Валерию Юрьевичу </w:t>
      </w:r>
      <w:r w:rsidRPr="00F75DA6">
        <w:rPr>
          <w:sz w:val="20"/>
          <w:szCs w:val="28"/>
        </w:rPr>
        <w:t xml:space="preserve">наказание условным, с </w:t>
      </w:r>
      <w:r w:rsidRPr="00F75DA6" w:rsidR="00F75DA6">
        <w:rPr>
          <w:color w:val="0000FF"/>
          <w:sz w:val="20"/>
          <w:szCs w:val="28"/>
          <w:lang w:eastAsia="ru-RU"/>
        </w:rPr>
        <w:t>***</w:t>
      </w:r>
      <w:r w:rsidRPr="00F75DA6">
        <w:rPr>
          <w:sz w:val="20"/>
          <w:szCs w:val="28"/>
        </w:rPr>
        <w:t>, в период отбывания которого обязать осужденного: не реже одного раза в месяц являться для регистрации в специализированный государственный орган, осуществляющий контроль за поведением условно осужденного, ведающий исполнением наказаний, по месту своего жительства, в дни и часы, определенные указанным органом;</w:t>
      </w:r>
      <w:r w:rsidRPr="00F75DA6">
        <w:rPr>
          <w:sz w:val="20"/>
          <w:szCs w:val="28"/>
        </w:rPr>
        <w:t xml:space="preserve"> не менять своего постоянного места жительства без предварительного уведомления территориального органа уголовно-исполнительной инспекции.</w:t>
      </w:r>
    </w:p>
    <w:p w:rsidR="004C792E" w:rsidRPr="00F75DA6" w:rsidP="00091A0E">
      <w:pPr>
        <w:pStyle w:val="31"/>
        <w:spacing w:line="240" w:lineRule="atLeast"/>
        <w:ind w:firstLine="567"/>
        <w:rPr>
          <w:sz w:val="20"/>
          <w:szCs w:val="28"/>
        </w:rPr>
      </w:pPr>
      <w:r w:rsidRPr="00F75DA6">
        <w:rPr>
          <w:sz w:val="20"/>
          <w:szCs w:val="28"/>
        </w:rPr>
        <w:t>Контроль за</w:t>
      </w:r>
      <w:r w:rsidRPr="00F75DA6">
        <w:rPr>
          <w:sz w:val="20"/>
          <w:szCs w:val="28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F75DA6" w:rsidR="002E5D07">
        <w:rPr>
          <w:sz w:val="20"/>
          <w:szCs w:val="28"/>
        </w:rPr>
        <w:t>Деревцова</w:t>
      </w:r>
      <w:r w:rsidRPr="00F75DA6" w:rsidR="002E5D07">
        <w:rPr>
          <w:sz w:val="20"/>
          <w:szCs w:val="28"/>
        </w:rPr>
        <w:t xml:space="preserve"> Валерия Юрьевича</w:t>
      </w:r>
      <w:r w:rsidRPr="00F75DA6" w:rsidR="001C6C78">
        <w:rPr>
          <w:sz w:val="20"/>
          <w:szCs w:val="28"/>
        </w:rPr>
        <w:t>.</w:t>
      </w:r>
    </w:p>
    <w:p w:rsidR="004C792E" w:rsidRPr="00F75DA6" w:rsidP="00091A0E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F75DA6">
        <w:rPr>
          <w:sz w:val="20"/>
          <w:szCs w:val="28"/>
        </w:rPr>
        <w:t>Испытательный срок исчислять с момента вступления приговора в законную силу. В испытательный срок зачесть время со дня провозглашения приговора.</w:t>
      </w:r>
    </w:p>
    <w:p w:rsidR="00C420B3" w:rsidRPr="00F75DA6" w:rsidP="00091A0E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F75DA6">
        <w:rPr>
          <w:sz w:val="20"/>
          <w:szCs w:val="28"/>
        </w:rPr>
        <w:t>Меру пр</w:t>
      </w:r>
      <w:r w:rsidRPr="00F75DA6" w:rsidR="002E5D07">
        <w:rPr>
          <w:sz w:val="20"/>
          <w:szCs w:val="28"/>
        </w:rPr>
        <w:t xml:space="preserve">есечения </w:t>
      </w:r>
      <w:r w:rsidRPr="00F75DA6" w:rsidR="002E5D07">
        <w:rPr>
          <w:sz w:val="20"/>
          <w:szCs w:val="28"/>
        </w:rPr>
        <w:t>Деревцову</w:t>
      </w:r>
      <w:r w:rsidRPr="00F75DA6" w:rsidR="002E5D07">
        <w:rPr>
          <w:sz w:val="20"/>
          <w:szCs w:val="28"/>
        </w:rPr>
        <w:t xml:space="preserve"> Валерию Юрьевичу</w:t>
      </w:r>
      <w:r w:rsidRPr="00F75DA6" w:rsidR="00B858C8">
        <w:rPr>
          <w:sz w:val="20"/>
          <w:szCs w:val="28"/>
        </w:rPr>
        <w:t xml:space="preserve"> </w:t>
      </w:r>
      <w:r w:rsidRPr="00F75DA6">
        <w:rPr>
          <w:sz w:val="20"/>
          <w:szCs w:val="28"/>
        </w:rPr>
        <w:t xml:space="preserve">в виде </w:t>
      </w:r>
      <w:r w:rsidRPr="00F75DA6" w:rsidR="002E5D07">
        <w:rPr>
          <w:sz w:val="20"/>
          <w:szCs w:val="28"/>
        </w:rPr>
        <w:t xml:space="preserve">подписки о невыезде и надлежащем поведении </w:t>
      </w:r>
      <w:r w:rsidRPr="00F75DA6">
        <w:rPr>
          <w:sz w:val="20"/>
          <w:szCs w:val="28"/>
        </w:rPr>
        <w:t>после вступления приговора в законную силу - отменить.</w:t>
      </w:r>
    </w:p>
    <w:p w:rsidR="00B858C8" w:rsidRPr="00F75DA6" w:rsidP="00091A0E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F75DA6">
        <w:rPr>
          <w:sz w:val="20"/>
          <w:szCs w:val="28"/>
        </w:rPr>
        <w:t>Вещественные доказательства</w:t>
      </w:r>
      <w:r w:rsidRPr="00F75DA6" w:rsidR="005E0B77">
        <w:rPr>
          <w:sz w:val="20"/>
          <w:szCs w:val="28"/>
        </w:rPr>
        <w:t>:</w:t>
      </w:r>
      <w:r w:rsidRPr="00F75DA6" w:rsidR="00AC720B">
        <w:rPr>
          <w:sz w:val="20"/>
          <w:szCs w:val="28"/>
        </w:rPr>
        <w:t xml:space="preserve"> </w:t>
      </w:r>
    </w:p>
    <w:p w:rsidR="00B41826" w:rsidRPr="00F75DA6" w:rsidP="00091A0E">
      <w:pPr>
        <w:pStyle w:val="31"/>
        <w:spacing w:line="240" w:lineRule="atLeast"/>
        <w:rPr>
          <w:sz w:val="20"/>
          <w:szCs w:val="28"/>
        </w:rPr>
      </w:pPr>
      <w:r w:rsidRPr="00F75DA6">
        <w:rPr>
          <w:sz w:val="20"/>
          <w:szCs w:val="28"/>
        </w:rPr>
        <w:t>-</w:t>
      </w:r>
      <w:r w:rsidRPr="00F75DA6" w:rsidR="00E7041C">
        <w:rPr>
          <w:sz w:val="20"/>
          <w:szCs w:val="28"/>
        </w:rPr>
        <w:t xml:space="preserve"> </w:t>
      </w:r>
      <w:r w:rsidRPr="00F75DA6" w:rsidR="00F75DA6">
        <w:rPr>
          <w:color w:val="0000FF"/>
          <w:sz w:val="20"/>
          <w:szCs w:val="28"/>
          <w:lang w:eastAsia="ru-RU"/>
        </w:rPr>
        <w:t>***</w:t>
      </w:r>
      <w:r w:rsidRPr="00F75DA6" w:rsidR="00B858C8">
        <w:rPr>
          <w:sz w:val="20"/>
          <w:szCs w:val="28"/>
        </w:rPr>
        <w:t>;</w:t>
      </w:r>
    </w:p>
    <w:p w:rsidR="00E7041C" w:rsidRPr="00F75DA6" w:rsidP="00091A0E">
      <w:pPr>
        <w:pStyle w:val="31"/>
        <w:spacing w:line="240" w:lineRule="atLeast"/>
        <w:ind w:right="0"/>
        <w:rPr>
          <w:sz w:val="20"/>
          <w:szCs w:val="28"/>
        </w:rPr>
      </w:pPr>
      <w:r w:rsidRPr="00F75DA6">
        <w:rPr>
          <w:sz w:val="20"/>
          <w:szCs w:val="28"/>
        </w:rPr>
        <w:t>-</w:t>
      </w:r>
      <w:r w:rsidRPr="00F75DA6">
        <w:rPr>
          <w:sz w:val="20"/>
          <w:szCs w:val="28"/>
        </w:rPr>
        <w:t xml:space="preserve"> </w:t>
      </w:r>
      <w:r w:rsidRPr="00F75DA6" w:rsidR="0015426F">
        <w:rPr>
          <w:sz w:val="20"/>
          <w:szCs w:val="28"/>
        </w:rPr>
        <w:t>оптический диск формата</w:t>
      </w:r>
      <w:r w:rsidRPr="00F75DA6">
        <w:rPr>
          <w:sz w:val="20"/>
          <w:szCs w:val="28"/>
        </w:rPr>
        <w:t xml:space="preserve"> «</w:t>
      </w:r>
      <w:r w:rsidRPr="00F75DA6" w:rsidR="00F75DA6">
        <w:rPr>
          <w:color w:val="0000FF"/>
          <w:sz w:val="20"/>
          <w:szCs w:val="28"/>
          <w:lang w:eastAsia="ru-RU"/>
        </w:rPr>
        <w:t>***</w:t>
      </w:r>
      <w:r w:rsidRPr="00F75DA6">
        <w:rPr>
          <w:sz w:val="20"/>
          <w:szCs w:val="28"/>
        </w:rPr>
        <w:t>», на котором находится шесть файлов видеозаписей</w:t>
      </w:r>
      <w:r w:rsidRPr="00F75DA6" w:rsidR="0015426F">
        <w:rPr>
          <w:sz w:val="20"/>
          <w:szCs w:val="28"/>
        </w:rPr>
        <w:t>, находящийся в материалах дела (т.1л.д.114)</w:t>
      </w:r>
      <w:r w:rsidRPr="00F75DA6">
        <w:rPr>
          <w:sz w:val="20"/>
          <w:szCs w:val="28"/>
        </w:rPr>
        <w:t xml:space="preserve"> - хранить в материалах дела;</w:t>
      </w:r>
    </w:p>
    <w:p w:rsidR="00E7041C" w:rsidRPr="00F75DA6" w:rsidP="00091A0E">
      <w:pPr>
        <w:pStyle w:val="31"/>
        <w:spacing w:line="240" w:lineRule="atLeast"/>
        <w:rPr>
          <w:sz w:val="20"/>
          <w:szCs w:val="28"/>
        </w:rPr>
      </w:pPr>
      <w:r w:rsidRPr="00F75DA6">
        <w:rPr>
          <w:sz w:val="20"/>
          <w:szCs w:val="28"/>
        </w:rPr>
        <w:t xml:space="preserve">- </w:t>
      </w:r>
      <w:r w:rsidRPr="00F75DA6" w:rsidR="00F75DA6">
        <w:rPr>
          <w:color w:val="0000FF"/>
          <w:sz w:val="20"/>
          <w:szCs w:val="28"/>
          <w:lang w:eastAsia="ru-RU"/>
        </w:rPr>
        <w:t>***</w:t>
      </w:r>
      <w:r w:rsidRPr="00F75DA6" w:rsidR="0015426F">
        <w:rPr>
          <w:sz w:val="20"/>
          <w:szCs w:val="28"/>
        </w:rPr>
        <w:t xml:space="preserve"> – уничтожить.</w:t>
      </w:r>
    </w:p>
    <w:p w:rsidR="00240295" w:rsidRPr="00F75DA6" w:rsidP="00091A0E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F75DA6">
        <w:rPr>
          <w:sz w:val="20"/>
          <w:szCs w:val="28"/>
        </w:rPr>
        <w:t>Процессуальные издержки, предусмотренные статьей 131 УПК РФ, в соответствии с ч.10 ст. 316 УПК РФ, взысканию с осужденного не подлежат.</w:t>
      </w:r>
    </w:p>
    <w:p w:rsidR="00635F0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Приговор может быть обжалован в течение десяти суток в </w:t>
      </w:r>
      <w:r w:rsidRPr="00F75DA6" w:rsidR="00C23DAE">
        <w:rPr>
          <w:rFonts w:ascii="Times New Roman" w:hAnsi="Times New Roman"/>
          <w:sz w:val="20"/>
          <w:szCs w:val="28"/>
        </w:rPr>
        <w:t>Евпаторийский городской</w:t>
      </w:r>
      <w:r w:rsidRPr="00F75DA6">
        <w:rPr>
          <w:rFonts w:ascii="Times New Roman" w:hAnsi="Times New Roman"/>
          <w:sz w:val="20"/>
          <w:szCs w:val="28"/>
        </w:rPr>
        <w:t xml:space="preserve"> суд Республики Крым  с подачей жалобы через </w:t>
      </w:r>
      <w:r w:rsidRPr="00F75DA6" w:rsidR="00C23DAE">
        <w:rPr>
          <w:rFonts w:ascii="Times New Roman" w:hAnsi="Times New Roman"/>
          <w:sz w:val="20"/>
          <w:szCs w:val="28"/>
        </w:rPr>
        <w:t>мирового судью судебного участка №</w:t>
      </w:r>
      <w:r w:rsidRPr="00F75DA6" w:rsidR="00FB1E91">
        <w:rPr>
          <w:rFonts w:ascii="Times New Roman" w:hAnsi="Times New Roman"/>
          <w:sz w:val="20"/>
          <w:szCs w:val="28"/>
        </w:rPr>
        <w:t xml:space="preserve"> </w:t>
      </w:r>
      <w:r w:rsidRPr="00F75DA6" w:rsidR="00C23DAE">
        <w:rPr>
          <w:rFonts w:ascii="Times New Roman" w:hAnsi="Times New Roman"/>
          <w:sz w:val="20"/>
          <w:szCs w:val="28"/>
        </w:rPr>
        <w:t>40 Евпаторийского судебного района  (городской округ Евпатория), с соблюдением требований предусмотренных  ст. 317 УПК РФ</w:t>
      </w:r>
      <w:r w:rsidRPr="00F75DA6">
        <w:rPr>
          <w:rFonts w:ascii="Times New Roman" w:hAnsi="Times New Roman"/>
          <w:sz w:val="20"/>
          <w:szCs w:val="28"/>
        </w:rPr>
        <w:t xml:space="preserve">. </w:t>
      </w:r>
    </w:p>
    <w:p w:rsidR="00FB1E91" w:rsidRPr="00F75DA6" w:rsidP="00091A0E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F75DA6">
        <w:rPr>
          <w:rFonts w:ascii="Times New Roman" w:hAnsi="Times New Roman"/>
          <w:sz w:val="20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F75DA6" w:rsidP="00091A0E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F75DA6">
        <w:rPr>
          <w:sz w:val="20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816F94" w:rsidRPr="00F75DA6" w:rsidP="00091A0E">
      <w:pPr>
        <w:pStyle w:val="31"/>
        <w:spacing w:line="240" w:lineRule="atLeast"/>
        <w:ind w:right="0" w:firstLine="567"/>
        <w:rPr>
          <w:sz w:val="20"/>
          <w:szCs w:val="28"/>
        </w:rPr>
      </w:pPr>
    </w:p>
    <w:p w:rsidR="004C6B68" w:rsidRPr="00F75DA6" w:rsidP="00091A0E">
      <w:pPr>
        <w:pStyle w:val="31"/>
        <w:spacing w:line="240" w:lineRule="atLeast"/>
        <w:ind w:right="0" w:firstLine="567"/>
        <w:rPr>
          <w:sz w:val="20"/>
          <w:szCs w:val="28"/>
        </w:rPr>
      </w:pPr>
      <w:r w:rsidRPr="00F75DA6">
        <w:rPr>
          <w:sz w:val="20"/>
          <w:szCs w:val="28"/>
        </w:rPr>
        <w:t xml:space="preserve">Мировой судья                                            </w:t>
      </w:r>
      <w:r w:rsidRPr="00F75DA6" w:rsidR="00A6703C">
        <w:rPr>
          <w:sz w:val="20"/>
          <w:szCs w:val="28"/>
        </w:rPr>
        <w:t xml:space="preserve">                     </w:t>
      </w:r>
      <w:r w:rsidRPr="00F75DA6" w:rsidR="0029120C">
        <w:rPr>
          <w:sz w:val="20"/>
          <w:szCs w:val="28"/>
        </w:rPr>
        <w:t xml:space="preserve">    </w:t>
      </w:r>
      <w:r w:rsidRPr="00F75DA6">
        <w:rPr>
          <w:sz w:val="20"/>
          <w:szCs w:val="28"/>
        </w:rPr>
        <w:t xml:space="preserve">А.Э. </w:t>
      </w:r>
      <w:r w:rsidRPr="00F75DA6">
        <w:rPr>
          <w:sz w:val="20"/>
          <w:szCs w:val="28"/>
        </w:rPr>
        <w:t>Аметова</w:t>
      </w:r>
    </w:p>
    <w:p w:rsidR="00183811" w:rsidRPr="00F75DA6" w:rsidP="00C74700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20"/>
          <w:szCs w:val="28"/>
        </w:rPr>
      </w:pPr>
    </w:p>
    <w:sectPr w:rsidSect="00AC720B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C3"/>
    <w:multiLevelType w:val="multilevel"/>
    <w:tmpl w:val="A516E5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3B40BE"/>
    <w:multiLevelType w:val="multilevel"/>
    <w:tmpl w:val="CFE4FACA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4410AF"/>
    <w:multiLevelType w:val="multilevel"/>
    <w:tmpl w:val="9F505DC8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44CD4"/>
    <w:rsid w:val="00047864"/>
    <w:rsid w:val="00061718"/>
    <w:rsid w:val="00062C78"/>
    <w:rsid w:val="0007523E"/>
    <w:rsid w:val="000777D1"/>
    <w:rsid w:val="0008204B"/>
    <w:rsid w:val="00084975"/>
    <w:rsid w:val="000909EB"/>
    <w:rsid w:val="00091A0E"/>
    <w:rsid w:val="000B515D"/>
    <w:rsid w:val="000B5FED"/>
    <w:rsid w:val="000D33A5"/>
    <w:rsid w:val="000D5C93"/>
    <w:rsid w:val="000E73A1"/>
    <w:rsid w:val="000F4D0D"/>
    <w:rsid w:val="00104679"/>
    <w:rsid w:val="00115B62"/>
    <w:rsid w:val="0013008F"/>
    <w:rsid w:val="00131BFF"/>
    <w:rsid w:val="00133D9B"/>
    <w:rsid w:val="00135EE0"/>
    <w:rsid w:val="0015426F"/>
    <w:rsid w:val="00160E43"/>
    <w:rsid w:val="00162CFB"/>
    <w:rsid w:val="0017548C"/>
    <w:rsid w:val="0018321B"/>
    <w:rsid w:val="00183811"/>
    <w:rsid w:val="00190D28"/>
    <w:rsid w:val="001A02A9"/>
    <w:rsid w:val="001A66D5"/>
    <w:rsid w:val="001B388A"/>
    <w:rsid w:val="001C111D"/>
    <w:rsid w:val="001C15C3"/>
    <w:rsid w:val="001C6C78"/>
    <w:rsid w:val="001D1B98"/>
    <w:rsid w:val="001D2873"/>
    <w:rsid w:val="001E4E3B"/>
    <w:rsid w:val="001E76C5"/>
    <w:rsid w:val="001F5A69"/>
    <w:rsid w:val="002049F2"/>
    <w:rsid w:val="00214BC6"/>
    <w:rsid w:val="002177DB"/>
    <w:rsid w:val="00233E8A"/>
    <w:rsid w:val="00240295"/>
    <w:rsid w:val="00242C34"/>
    <w:rsid w:val="00246B22"/>
    <w:rsid w:val="002611A0"/>
    <w:rsid w:val="00271D0F"/>
    <w:rsid w:val="002909A9"/>
    <w:rsid w:val="0029120C"/>
    <w:rsid w:val="002B044E"/>
    <w:rsid w:val="002E5D07"/>
    <w:rsid w:val="002F6335"/>
    <w:rsid w:val="00300635"/>
    <w:rsid w:val="00301B32"/>
    <w:rsid w:val="00303DB6"/>
    <w:rsid w:val="00340F82"/>
    <w:rsid w:val="003512F3"/>
    <w:rsid w:val="0035179F"/>
    <w:rsid w:val="003A26D1"/>
    <w:rsid w:val="003B0F10"/>
    <w:rsid w:val="003B53CE"/>
    <w:rsid w:val="003C281D"/>
    <w:rsid w:val="003C7DE3"/>
    <w:rsid w:val="003D2A8E"/>
    <w:rsid w:val="003F1378"/>
    <w:rsid w:val="00415C30"/>
    <w:rsid w:val="00421ACA"/>
    <w:rsid w:val="00424838"/>
    <w:rsid w:val="00450A67"/>
    <w:rsid w:val="00470E0A"/>
    <w:rsid w:val="0047310A"/>
    <w:rsid w:val="00483749"/>
    <w:rsid w:val="00483B89"/>
    <w:rsid w:val="00497F16"/>
    <w:rsid w:val="004A0E61"/>
    <w:rsid w:val="004A7CFB"/>
    <w:rsid w:val="004B2D62"/>
    <w:rsid w:val="004B401B"/>
    <w:rsid w:val="004C6B68"/>
    <w:rsid w:val="004C792E"/>
    <w:rsid w:val="004E0A40"/>
    <w:rsid w:val="004E5C6C"/>
    <w:rsid w:val="004F412D"/>
    <w:rsid w:val="004F7D95"/>
    <w:rsid w:val="00506C54"/>
    <w:rsid w:val="005136CD"/>
    <w:rsid w:val="005210B4"/>
    <w:rsid w:val="005426F9"/>
    <w:rsid w:val="005503A5"/>
    <w:rsid w:val="00552685"/>
    <w:rsid w:val="00553C43"/>
    <w:rsid w:val="00562A84"/>
    <w:rsid w:val="00582CFD"/>
    <w:rsid w:val="00592F2D"/>
    <w:rsid w:val="0059553D"/>
    <w:rsid w:val="005A5990"/>
    <w:rsid w:val="005B3D4B"/>
    <w:rsid w:val="005B714D"/>
    <w:rsid w:val="005E0B77"/>
    <w:rsid w:val="005E238C"/>
    <w:rsid w:val="006016F7"/>
    <w:rsid w:val="006215D9"/>
    <w:rsid w:val="00622840"/>
    <w:rsid w:val="00624439"/>
    <w:rsid w:val="00635F01"/>
    <w:rsid w:val="00640044"/>
    <w:rsid w:val="00681438"/>
    <w:rsid w:val="00681C00"/>
    <w:rsid w:val="00696835"/>
    <w:rsid w:val="00697D6E"/>
    <w:rsid w:val="006A2782"/>
    <w:rsid w:val="006A2F76"/>
    <w:rsid w:val="006A3741"/>
    <w:rsid w:val="006A4B3C"/>
    <w:rsid w:val="006A592B"/>
    <w:rsid w:val="006B1234"/>
    <w:rsid w:val="006C643F"/>
    <w:rsid w:val="006D3D5A"/>
    <w:rsid w:val="006D6A69"/>
    <w:rsid w:val="006E2164"/>
    <w:rsid w:val="006E29F7"/>
    <w:rsid w:val="00703ED1"/>
    <w:rsid w:val="00721B44"/>
    <w:rsid w:val="00724482"/>
    <w:rsid w:val="007337DF"/>
    <w:rsid w:val="007529D1"/>
    <w:rsid w:val="007643E4"/>
    <w:rsid w:val="007714DF"/>
    <w:rsid w:val="007803ED"/>
    <w:rsid w:val="00792B21"/>
    <w:rsid w:val="007C1B9C"/>
    <w:rsid w:val="007C5DE9"/>
    <w:rsid w:val="007D2024"/>
    <w:rsid w:val="007D31B4"/>
    <w:rsid w:val="007F7915"/>
    <w:rsid w:val="00816AF6"/>
    <w:rsid w:val="00816F94"/>
    <w:rsid w:val="008319DA"/>
    <w:rsid w:val="008412E5"/>
    <w:rsid w:val="00847B18"/>
    <w:rsid w:val="00862725"/>
    <w:rsid w:val="008666AA"/>
    <w:rsid w:val="00870B43"/>
    <w:rsid w:val="00871C2F"/>
    <w:rsid w:val="008745B1"/>
    <w:rsid w:val="00874F09"/>
    <w:rsid w:val="00886048"/>
    <w:rsid w:val="008B29B5"/>
    <w:rsid w:val="008B41DA"/>
    <w:rsid w:val="008C0522"/>
    <w:rsid w:val="008E4B9F"/>
    <w:rsid w:val="008F06DE"/>
    <w:rsid w:val="008F4B00"/>
    <w:rsid w:val="0091751E"/>
    <w:rsid w:val="00952BCE"/>
    <w:rsid w:val="00966B36"/>
    <w:rsid w:val="00972079"/>
    <w:rsid w:val="00976B24"/>
    <w:rsid w:val="00986B61"/>
    <w:rsid w:val="009C744E"/>
    <w:rsid w:val="009D7197"/>
    <w:rsid w:val="009E7DC9"/>
    <w:rsid w:val="00A02233"/>
    <w:rsid w:val="00A15EAF"/>
    <w:rsid w:val="00A32072"/>
    <w:rsid w:val="00A57D57"/>
    <w:rsid w:val="00A6703C"/>
    <w:rsid w:val="00A75BC2"/>
    <w:rsid w:val="00A95840"/>
    <w:rsid w:val="00AB2AA5"/>
    <w:rsid w:val="00AC5B14"/>
    <w:rsid w:val="00AC720B"/>
    <w:rsid w:val="00AC7C80"/>
    <w:rsid w:val="00AE1821"/>
    <w:rsid w:val="00AE28A7"/>
    <w:rsid w:val="00B108A2"/>
    <w:rsid w:val="00B23DDE"/>
    <w:rsid w:val="00B2607D"/>
    <w:rsid w:val="00B2647F"/>
    <w:rsid w:val="00B41826"/>
    <w:rsid w:val="00B70D49"/>
    <w:rsid w:val="00B8101B"/>
    <w:rsid w:val="00B858C8"/>
    <w:rsid w:val="00B949C8"/>
    <w:rsid w:val="00BA56B3"/>
    <w:rsid w:val="00BD57D3"/>
    <w:rsid w:val="00BF49C4"/>
    <w:rsid w:val="00C0580F"/>
    <w:rsid w:val="00C14B2C"/>
    <w:rsid w:val="00C23DAE"/>
    <w:rsid w:val="00C420B3"/>
    <w:rsid w:val="00C44035"/>
    <w:rsid w:val="00C5152B"/>
    <w:rsid w:val="00C531CA"/>
    <w:rsid w:val="00C572E6"/>
    <w:rsid w:val="00C67C3E"/>
    <w:rsid w:val="00C74700"/>
    <w:rsid w:val="00CB33BE"/>
    <w:rsid w:val="00CD77F9"/>
    <w:rsid w:val="00CE07EB"/>
    <w:rsid w:val="00CF3BD6"/>
    <w:rsid w:val="00CF3ED9"/>
    <w:rsid w:val="00D04908"/>
    <w:rsid w:val="00D06AEC"/>
    <w:rsid w:val="00D10159"/>
    <w:rsid w:val="00D11460"/>
    <w:rsid w:val="00D20F9A"/>
    <w:rsid w:val="00D25AE6"/>
    <w:rsid w:val="00D26956"/>
    <w:rsid w:val="00D32882"/>
    <w:rsid w:val="00D35556"/>
    <w:rsid w:val="00D47023"/>
    <w:rsid w:val="00D6791F"/>
    <w:rsid w:val="00D67990"/>
    <w:rsid w:val="00D806DA"/>
    <w:rsid w:val="00DC2606"/>
    <w:rsid w:val="00DC5491"/>
    <w:rsid w:val="00DD370D"/>
    <w:rsid w:val="00DE0575"/>
    <w:rsid w:val="00DF0314"/>
    <w:rsid w:val="00DF50A8"/>
    <w:rsid w:val="00E363A2"/>
    <w:rsid w:val="00E7041C"/>
    <w:rsid w:val="00E76F97"/>
    <w:rsid w:val="00E84195"/>
    <w:rsid w:val="00E842B3"/>
    <w:rsid w:val="00EA54AC"/>
    <w:rsid w:val="00EE15B2"/>
    <w:rsid w:val="00F56533"/>
    <w:rsid w:val="00F64D7B"/>
    <w:rsid w:val="00F754A5"/>
    <w:rsid w:val="00F75DA6"/>
    <w:rsid w:val="00F9362E"/>
    <w:rsid w:val="00FB1E91"/>
    <w:rsid w:val="00FD6195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0840-A4BC-4A7B-A88B-9A198625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