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DE7CDD">
        <w:rPr>
          <w:rFonts w:ascii="Times New Roman" w:hAnsi="Times New Roman"/>
          <w:sz w:val="28"/>
          <w:szCs w:val="28"/>
          <w:lang w:eastAsia="ru-RU"/>
        </w:rPr>
        <w:t>Дело №1-40-</w:t>
      </w:r>
      <w:r w:rsidR="004B45B2">
        <w:rPr>
          <w:rFonts w:ascii="Times New Roman" w:hAnsi="Times New Roman"/>
          <w:sz w:val="28"/>
          <w:szCs w:val="28"/>
          <w:lang w:eastAsia="ru-RU"/>
        </w:rPr>
        <w:t>5</w:t>
      </w:r>
      <w:r w:rsidRPr="00DE7CDD">
        <w:rPr>
          <w:rFonts w:ascii="Times New Roman" w:hAnsi="Times New Roman"/>
          <w:sz w:val="28"/>
          <w:szCs w:val="28"/>
          <w:lang w:eastAsia="ru-RU"/>
        </w:rPr>
        <w:t>/201</w:t>
      </w:r>
      <w:r w:rsidR="00346E16">
        <w:rPr>
          <w:rFonts w:ascii="Times New Roman" w:hAnsi="Times New Roman"/>
          <w:sz w:val="28"/>
          <w:szCs w:val="28"/>
          <w:lang w:eastAsia="ru-RU"/>
        </w:rPr>
        <w:t>8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7CD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апреля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346E16">
        <w:rPr>
          <w:rFonts w:ascii="Times New Roman" w:hAnsi="Times New Roman"/>
          <w:sz w:val="28"/>
          <w:szCs w:val="28"/>
          <w:lang w:eastAsia="ru-RU"/>
        </w:rPr>
        <w:t>8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</w:t>
      </w:r>
      <w:r w:rsidRPr="00DE7CDD">
        <w:rPr>
          <w:rFonts w:ascii="Times New Roman" w:hAnsi="Times New Roman"/>
          <w:sz w:val="28"/>
          <w:szCs w:val="28"/>
          <w:lang w:eastAsia="ru-RU"/>
        </w:rPr>
        <w:tab/>
      </w:r>
      <w:r w:rsidRPr="00DE7CDD">
        <w:rPr>
          <w:rFonts w:ascii="Times New Roman" w:hAnsi="Times New Roman"/>
          <w:sz w:val="28"/>
          <w:szCs w:val="28"/>
          <w:lang w:eastAsia="ru-RU"/>
        </w:rPr>
        <w:tab/>
        <w:t xml:space="preserve">       г. Евпатория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DE7CDD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 А.Э.</w:t>
      </w:r>
      <w:r w:rsidR="00DF61F6">
        <w:rPr>
          <w:rFonts w:ascii="Times New Roman" w:hAnsi="Times New Roman"/>
          <w:sz w:val="28"/>
          <w:szCs w:val="28"/>
          <w:lang w:eastAsia="ru-RU"/>
        </w:rPr>
        <w:t>,</w:t>
      </w:r>
    </w:p>
    <w:p w:rsidR="00DE7CDD" w:rsidRPr="00DE7CDD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="004B45B2">
        <w:rPr>
          <w:rFonts w:ascii="Times New Roman" w:hAnsi="Times New Roman"/>
          <w:sz w:val="28"/>
          <w:szCs w:val="28"/>
          <w:lang w:eastAsia="ru-RU"/>
        </w:rPr>
        <w:t>Ислямовой</w:t>
      </w:r>
      <w:r w:rsidR="004B45B2">
        <w:rPr>
          <w:rFonts w:ascii="Times New Roman" w:hAnsi="Times New Roman"/>
          <w:sz w:val="28"/>
          <w:szCs w:val="28"/>
          <w:lang w:eastAsia="ru-RU"/>
        </w:rPr>
        <w:t xml:space="preserve"> М.Р</w:t>
      </w:r>
      <w:r w:rsidRPr="00DE7CDD">
        <w:rPr>
          <w:rFonts w:ascii="Times New Roman" w:hAnsi="Times New Roman"/>
          <w:sz w:val="28"/>
          <w:szCs w:val="28"/>
          <w:lang w:eastAsia="ru-RU"/>
        </w:rPr>
        <w:t>.,</w:t>
      </w:r>
    </w:p>
    <w:p w:rsidR="00DE7CDD" w:rsidRPr="00DE7CDD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DE7CDD">
        <w:rPr>
          <w:rFonts w:ascii="Times New Roman" w:hAnsi="Times New Roman"/>
          <w:sz w:val="28"/>
          <w:szCs w:val="28"/>
          <w:lang w:eastAsia="ru-RU"/>
        </w:rPr>
        <w:t>–п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омощника прокурора г. Евпатория </w:t>
      </w:r>
      <w:r w:rsidR="004B45B2">
        <w:rPr>
          <w:rFonts w:ascii="Times New Roman" w:hAnsi="Times New Roman"/>
          <w:sz w:val="28"/>
          <w:szCs w:val="28"/>
          <w:lang w:eastAsia="ru-RU"/>
        </w:rPr>
        <w:t>Подорожнего</w:t>
      </w:r>
      <w:r w:rsidR="004B45B2">
        <w:rPr>
          <w:rFonts w:ascii="Times New Roman" w:hAnsi="Times New Roman"/>
          <w:sz w:val="28"/>
          <w:szCs w:val="28"/>
          <w:lang w:eastAsia="ru-RU"/>
        </w:rPr>
        <w:t xml:space="preserve"> П.К</w:t>
      </w:r>
      <w:r w:rsidRPr="00DE7CDD">
        <w:rPr>
          <w:rFonts w:ascii="Times New Roman" w:hAnsi="Times New Roman"/>
          <w:sz w:val="28"/>
          <w:szCs w:val="28"/>
          <w:lang w:eastAsia="ru-RU"/>
        </w:rPr>
        <w:t>.,</w:t>
      </w:r>
    </w:p>
    <w:p w:rsidR="00DE7CDD" w:rsidRPr="00DE7CDD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потерпевшего </w:t>
      </w:r>
      <w:r w:rsidR="00ED2595">
        <w:rPr>
          <w:rFonts w:ascii="Times New Roman" w:hAnsi="Times New Roman"/>
          <w:sz w:val="28"/>
          <w:szCs w:val="28"/>
          <w:lang w:eastAsia="ru-RU"/>
        </w:rPr>
        <w:t>ФИО</w:t>
      </w:r>
      <w:r w:rsidRPr="00DE7CDD">
        <w:rPr>
          <w:rFonts w:ascii="Times New Roman" w:hAnsi="Times New Roman"/>
          <w:sz w:val="28"/>
          <w:szCs w:val="28"/>
          <w:lang w:eastAsia="ru-RU"/>
        </w:rPr>
        <w:t>,</w:t>
      </w:r>
    </w:p>
    <w:p w:rsidR="00DE7CDD" w:rsidRPr="00DE7CDD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346E16">
        <w:rPr>
          <w:rFonts w:ascii="Times New Roman" w:hAnsi="Times New Roman"/>
          <w:sz w:val="28"/>
          <w:szCs w:val="28"/>
          <w:lang w:eastAsia="ru-RU"/>
        </w:rPr>
        <w:t>Туйсузова</w:t>
      </w:r>
      <w:r w:rsidR="00346E16">
        <w:rPr>
          <w:rFonts w:ascii="Times New Roman" w:hAnsi="Times New Roman"/>
          <w:sz w:val="28"/>
          <w:szCs w:val="28"/>
          <w:lang w:eastAsia="ru-RU"/>
        </w:rPr>
        <w:t xml:space="preserve"> А.З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DE7CDD" w:rsidRPr="00DE7CDD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4B45B2">
        <w:rPr>
          <w:rFonts w:ascii="Times New Roman" w:hAnsi="Times New Roman"/>
          <w:sz w:val="28"/>
          <w:szCs w:val="28"/>
          <w:lang w:eastAsia="ru-RU"/>
        </w:rPr>
        <w:t>Попова Ю.А</w:t>
      </w:r>
      <w:r w:rsidRPr="00DE7CDD">
        <w:rPr>
          <w:rFonts w:ascii="Times New Roman" w:hAnsi="Times New Roman"/>
          <w:sz w:val="28"/>
          <w:szCs w:val="28"/>
          <w:lang w:eastAsia="ru-RU"/>
        </w:rPr>
        <w:t>.,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Попова Юрия Андреевича</w:t>
      </w:r>
      <w:r w:rsidRPr="00DE7CD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D2595">
        <w:rPr>
          <w:rFonts w:ascii="Times New Roman" w:hAnsi="Times New Roman"/>
          <w:sz w:val="28"/>
          <w:szCs w:val="28"/>
          <w:lang w:eastAsia="ru-RU"/>
        </w:rPr>
        <w:t xml:space="preserve">иные сведения, 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  ст. 1</w:t>
      </w:r>
      <w:r w:rsidR="00346E16">
        <w:rPr>
          <w:rFonts w:ascii="Times New Roman" w:hAnsi="Times New Roman"/>
          <w:sz w:val="28"/>
          <w:szCs w:val="28"/>
          <w:lang w:eastAsia="ru-RU"/>
        </w:rPr>
        <w:t>12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 ч.1 Уголовного кодекса Российской Федерации,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Попов Ю.А.</w:t>
      </w:r>
      <w:r w:rsidRPr="00DE7CDD">
        <w:rPr>
          <w:rFonts w:ascii="Times New Roman" w:hAnsi="Times New Roman"/>
          <w:sz w:val="28"/>
          <w:szCs w:val="28"/>
          <w:lang w:eastAsia="ru-RU"/>
        </w:rPr>
        <w:t xml:space="preserve"> совершил </w:t>
      </w:r>
      <w:r w:rsidR="00346E16">
        <w:rPr>
          <w:rFonts w:ascii="Times New Roman" w:hAnsi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CDD">
        <w:rPr>
          <w:rFonts w:ascii="Times New Roman" w:hAnsi="Times New Roman"/>
          <w:sz w:val="28"/>
          <w:szCs w:val="28"/>
          <w:lang w:eastAsia="ru-RU"/>
        </w:rPr>
        <w:t>Преступление им совершено при следующих обстоятельствах.</w:t>
      </w:r>
    </w:p>
    <w:p w:rsidR="004B45B2" w:rsidP="00003F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ноября 2017 г., примерно в 22 часа, Попов Ю.А., находясь на лестничной площадке пятого этажа общежития, в ходе конфликта с</w:t>
      </w:r>
      <w:r w:rsidR="00126691">
        <w:rPr>
          <w:rFonts w:ascii="Times New Roman" w:hAnsi="Times New Roman"/>
          <w:sz w:val="28"/>
          <w:szCs w:val="28"/>
        </w:rPr>
        <w:t xml:space="preserve"> ранее не</w:t>
      </w:r>
      <w:r>
        <w:rPr>
          <w:rFonts w:ascii="Times New Roman" w:hAnsi="Times New Roman"/>
          <w:sz w:val="28"/>
          <w:szCs w:val="28"/>
        </w:rPr>
        <w:t xml:space="preserve">знакомым </w:t>
      </w:r>
      <w:r w:rsidR="00ED259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на почве внезапно возникших личных неприязненных отношений, предвидя наступление  общественно опасных последствий, умышленно, с целью причинения вреда здоровью потерпевшему, нанес последнему удар рукой в область лица, чем причинил телесные повреждения  в виде кровоподтеков  и ссадин</w:t>
      </w:r>
      <w:r>
        <w:rPr>
          <w:rFonts w:ascii="Times New Roman" w:hAnsi="Times New Roman"/>
          <w:sz w:val="28"/>
          <w:szCs w:val="28"/>
        </w:rPr>
        <w:t xml:space="preserve"> на лице. От  полученного удара </w:t>
      </w:r>
      <w:r w:rsidR="00ED259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упал на спину, на бетонный пол лестничной площадки, а Попов Ю.А. продолжая свои преступные действия, направленные  на причинение телесных повреждений потерпевшему, нанес ему не менее 4 ударов правой ногой по правой руке, которой последний закрывал голову от ударов. Указанные удары пришлись в область правого предплечья, чем причинил телесное повреждение в виде закрытого перелома правой локтевой кости. </w:t>
      </w:r>
    </w:p>
    <w:p w:rsidR="00346E16" w:rsidP="0012669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выводам судебно-медицинской экспертизы №1136 от 26.12.2017г.</w:t>
      </w:r>
      <w:r w:rsidR="00126691">
        <w:rPr>
          <w:rFonts w:ascii="Times New Roman" w:hAnsi="Times New Roman"/>
          <w:sz w:val="28"/>
          <w:szCs w:val="28"/>
        </w:rPr>
        <w:t xml:space="preserve"> обнаруженное у </w:t>
      </w:r>
      <w:r w:rsidR="00ED2595">
        <w:rPr>
          <w:rFonts w:ascii="Times New Roman" w:hAnsi="Times New Roman"/>
          <w:sz w:val="28"/>
          <w:szCs w:val="28"/>
        </w:rPr>
        <w:t>ФИО</w:t>
      </w:r>
      <w:r w:rsidR="00126691">
        <w:rPr>
          <w:rFonts w:ascii="Times New Roman" w:hAnsi="Times New Roman"/>
          <w:sz w:val="28"/>
          <w:szCs w:val="28"/>
        </w:rPr>
        <w:t xml:space="preserve"> телесное повреждение в виде закрытого перелома правой локтевой кости относится к телесным повреждениям, причинившим средней тяжести  вред здоровью, как повлекшим временное  нарушение функций органов и  (или) систем (временная нетрудоспособность), продолжительностью свыше трех недель (более 21 дня)</w:t>
      </w:r>
      <w:r w:rsidRPr="00126691" w:rsidR="00126691">
        <w:rPr>
          <w:rFonts w:ascii="Times New Roman" w:hAnsi="Times New Roman"/>
          <w:sz w:val="28"/>
          <w:szCs w:val="28"/>
        </w:rPr>
        <w:t xml:space="preserve"> (далее – длительное расстройство здоровья) (согласно п. 7.1 «Медицинских критериев определения степени тяжести вреда</w:t>
      </w:r>
      <w:r w:rsidRPr="00126691" w:rsidR="00126691">
        <w:rPr>
          <w:rFonts w:ascii="Times New Roman" w:hAnsi="Times New Roman"/>
          <w:sz w:val="28"/>
          <w:szCs w:val="28"/>
        </w:rPr>
        <w:t xml:space="preserve">,  причинённого  здоровью человека», утвержденных Приказом МЗ и </w:t>
      </w:r>
      <w:r w:rsidRPr="00126691" w:rsidR="00126691">
        <w:rPr>
          <w:rFonts w:ascii="Times New Roman" w:hAnsi="Times New Roman"/>
          <w:sz w:val="28"/>
          <w:szCs w:val="28"/>
        </w:rPr>
        <w:t>СР</w:t>
      </w:r>
      <w:r w:rsidRPr="00126691" w:rsidR="00126691">
        <w:rPr>
          <w:rFonts w:ascii="Times New Roman" w:hAnsi="Times New Roman"/>
          <w:sz w:val="28"/>
          <w:szCs w:val="28"/>
        </w:rPr>
        <w:t xml:space="preserve"> РФ от 24.04.2008 г. №194н).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В</w:t>
      </w:r>
      <w:r w:rsidR="00F1637E">
        <w:rPr>
          <w:rFonts w:ascii="Times New Roman" w:hAnsi="Times New Roman"/>
          <w:sz w:val="28"/>
          <w:szCs w:val="28"/>
        </w:rPr>
        <w:t xml:space="preserve"> судебном заседании потерпевший </w:t>
      </w:r>
      <w:r w:rsidR="00ED2595">
        <w:rPr>
          <w:rFonts w:ascii="Times New Roman" w:hAnsi="Times New Roman"/>
          <w:sz w:val="28"/>
          <w:szCs w:val="28"/>
        </w:rPr>
        <w:t xml:space="preserve">ФИО </w:t>
      </w:r>
      <w:r w:rsidRPr="00DE7CDD">
        <w:rPr>
          <w:rFonts w:ascii="Times New Roman" w:hAnsi="Times New Roman"/>
          <w:sz w:val="28"/>
          <w:szCs w:val="28"/>
        </w:rPr>
        <w:t>обратил</w:t>
      </w:r>
      <w:r w:rsidR="00882BFA">
        <w:rPr>
          <w:rFonts w:ascii="Times New Roman" w:hAnsi="Times New Roman"/>
          <w:sz w:val="28"/>
          <w:szCs w:val="28"/>
        </w:rPr>
        <w:t>ся</w:t>
      </w:r>
      <w:r w:rsidRPr="00DE7CDD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="00126691">
        <w:rPr>
          <w:rFonts w:ascii="Times New Roman" w:hAnsi="Times New Roman"/>
          <w:sz w:val="28"/>
          <w:szCs w:val="28"/>
        </w:rPr>
        <w:t>Попова Ю.А.</w:t>
      </w:r>
      <w:r w:rsidR="00ED2595">
        <w:rPr>
          <w:rFonts w:ascii="Times New Roman" w:hAnsi="Times New Roman"/>
          <w:sz w:val="28"/>
          <w:szCs w:val="28"/>
        </w:rPr>
        <w:t xml:space="preserve"> </w:t>
      </w:r>
      <w:r w:rsidRPr="00DE7CDD">
        <w:rPr>
          <w:rFonts w:ascii="Times New Roman" w:hAnsi="Times New Roman"/>
          <w:sz w:val="28"/>
          <w:szCs w:val="28"/>
        </w:rPr>
        <w:t>обвиняемого в совершении указанного преступления, в связи с примирением сторон. В</w:t>
      </w:r>
      <w:r w:rsidR="00882BFA">
        <w:rPr>
          <w:rFonts w:ascii="Times New Roman" w:hAnsi="Times New Roman"/>
          <w:sz w:val="28"/>
          <w:szCs w:val="28"/>
        </w:rPr>
        <w:t xml:space="preserve"> обоснование ходатайства указал</w:t>
      </w:r>
      <w:r w:rsidRPr="00DE7CDD">
        <w:rPr>
          <w:rFonts w:ascii="Times New Roman" w:hAnsi="Times New Roman"/>
          <w:sz w:val="28"/>
          <w:szCs w:val="28"/>
        </w:rPr>
        <w:t>, что они с подсудимым примирились, ходатайство заявлено добровольно, претензий материального и морального характера к подсудимому не имеет,  причиненный ущербвозмещен полностью,последствия прекращения уголовного дела е</w:t>
      </w:r>
      <w:r w:rsidR="00747BA2">
        <w:rPr>
          <w:rFonts w:ascii="Times New Roman" w:hAnsi="Times New Roman"/>
          <w:sz w:val="28"/>
          <w:szCs w:val="28"/>
        </w:rPr>
        <w:t>му</w:t>
      </w:r>
      <w:r w:rsidRPr="00DE7CDD">
        <w:rPr>
          <w:rFonts w:ascii="Times New Roman" w:hAnsi="Times New Roman"/>
          <w:sz w:val="28"/>
          <w:szCs w:val="28"/>
        </w:rPr>
        <w:t xml:space="preserve"> ясны и понятны</w:t>
      </w:r>
      <w:r w:rsidRPr="00DE7CDD">
        <w:rPr>
          <w:rFonts w:ascii="Times New Roman" w:hAnsi="Times New Roman"/>
          <w:sz w:val="28"/>
          <w:szCs w:val="28"/>
        </w:rPr>
        <w:t>.</w:t>
      </w:r>
      <w:r w:rsidR="00CF6DC8">
        <w:rPr>
          <w:rFonts w:ascii="Times New Roman" w:hAnsi="Times New Roman"/>
          <w:sz w:val="28"/>
          <w:szCs w:val="28"/>
        </w:rPr>
        <w:t>Т</w:t>
      </w:r>
      <w:r w:rsidR="00CF6DC8">
        <w:rPr>
          <w:rFonts w:ascii="Times New Roman" w:hAnsi="Times New Roman"/>
          <w:sz w:val="28"/>
          <w:szCs w:val="28"/>
        </w:rPr>
        <w:t>акже пояснил, что подсудимым ему осуществлена компенсация морального вреда, подсудимый принес ему свои извинения, и они были им приняты,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Подсудимый </w:t>
      </w:r>
      <w:r w:rsidR="00126691">
        <w:rPr>
          <w:rFonts w:ascii="Times New Roman" w:hAnsi="Times New Roman"/>
          <w:sz w:val="28"/>
          <w:szCs w:val="28"/>
        </w:rPr>
        <w:t>Попов Ю.А.</w:t>
      </w:r>
      <w:r w:rsidRPr="00DE7CDD">
        <w:rPr>
          <w:rFonts w:ascii="Times New Roman" w:hAnsi="Times New Roman"/>
          <w:sz w:val="28"/>
          <w:szCs w:val="28"/>
        </w:rPr>
        <w:t>не возражал пр</w:t>
      </w:r>
      <w:r w:rsidR="00EF1CCD">
        <w:rPr>
          <w:rFonts w:ascii="Times New Roman" w:hAnsi="Times New Roman"/>
          <w:sz w:val="28"/>
          <w:szCs w:val="28"/>
        </w:rPr>
        <w:t>отив прекращения в отношении него</w:t>
      </w:r>
      <w:r w:rsidRPr="00DE7CDD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  <w:r w:rsidR="00CF6DC8">
        <w:rPr>
          <w:rFonts w:ascii="Times New Roman" w:hAnsi="Times New Roman"/>
          <w:sz w:val="28"/>
          <w:szCs w:val="28"/>
        </w:rPr>
        <w:t xml:space="preserve"> Также пояснил, что принес потерпевшему свои извинения и осуществил ему обговоренную сторонами выплату в счет возмещения морального вреда.   О том, что прекращение производства по делу не является реабилитирующим основанием и последствия прекращения дела по данным основаниям ему известны и понятны.  Данная позиция согласована с защитником. На дальнейшем рассмотрении дела с правом на постановление  в отношении него оправдательного приговора не настаивает. 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="00346E16">
        <w:rPr>
          <w:rFonts w:ascii="Times New Roman" w:hAnsi="Times New Roman"/>
          <w:sz w:val="28"/>
          <w:szCs w:val="28"/>
        </w:rPr>
        <w:t>Туйсузов</w:t>
      </w:r>
      <w:r w:rsidR="00346E16">
        <w:rPr>
          <w:rFonts w:ascii="Times New Roman" w:hAnsi="Times New Roman"/>
          <w:sz w:val="28"/>
          <w:szCs w:val="28"/>
        </w:rPr>
        <w:t xml:space="preserve"> А.З.</w:t>
      </w:r>
      <w:r w:rsidRPr="00DE7CDD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</w:t>
      </w:r>
      <w:r w:rsidR="00C305B1">
        <w:rPr>
          <w:rFonts w:ascii="Times New Roman" w:hAnsi="Times New Roman"/>
          <w:sz w:val="28"/>
          <w:szCs w:val="28"/>
        </w:rPr>
        <w:t>го</w:t>
      </w:r>
      <w:r w:rsidRPr="00DE7CDD">
        <w:rPr>
          <w:rFonts w:ascii="Times New Roman" w:hAnsi="Times New Roman"/>
          <w:sz w:val="28"/>
          <w:szCs w:val="28"/>
        </w:rPr>
        <w:t xml:space="preserve"> подзащитного.</w:t>
      </w:r>
      <w:r w:rsidR="00CF6DC8">
        <w:rPr>
          <w:rFonts w:ascii="Times New Roman" w:hAnsi="Times New Roman"/>
          <w:sz w:val="28"/>
          <w:szCs w:val="28"/>
        </w:rPr>
        <w:t xml:space="preserve"> Пояснил, что им подзащитному разъяснены порядок и последствия прекращения дела за примирением сторон. Согласие его подзащитного на примирение  с потерпевшим и </w:t>
      </w:r>
      <w:r w:rsidR="00CF6DC8">
        <w:rPr>
          <w:rFonts w:ascii="Times New Roman" w:hAnsi="Times New Roman"/>
          <w:sz w:val="28"/>
          <w:szCs w:val="28"/>
        </w:rPr>
        <w:t>прекращении</w:t>
      </w:r>
      <w:r w:rsidR="00CF6DC8">
        <w:rPr>
          <w:rFonts w:ascii="Times New Roman" w:hAnsi="Times New Roman"/>
          <w:sz w:val="28"/>
          <w:szCs w:val="28"/>
        </w:rPr>
        <w:t xml:space="preserve"> уголовного дела за примирением сторон является добровольным и осознанным. </w:t>
      </w:r>
      <w:r w:rsidRPr="00CF6DC8" w:rsidR="00CF6DC8">
        <w:rPr>
          <w:rFonts w:ascii="Times New Roman" w:hAnsi="Times New Roman"/>
          <w:sz w:val="28"/>
          <w:szCs w:val="28"/>
        </w:rPr>
        <w:t xml:space="preserve">На дальнейшем рассмотрении дела с правом на постановление  в отношении </w:t>
      </w:r>
      <w:r w:rsidR="00CF6DC8">
        <w:rPr>
          <w:rFonts w:ascii="Times New Roman" w:hAnsi="Times New Roman"/>
          <w:sz w:val="28"/>
          <w:szCs w:val="28"/>
        </w:rPr>
        <w:t xml:space="preserve">его подзащитного </w:t>
      </w:r>
      <w:r w:rsidRPr="00CF6DC8" w:rsidR="00CF6DC8">
        <w:rPr>
          <w:rFonts w:ascii="Times New Roman" w:hAnsi="Times New Roman"/>
          <w:sz w:val="28"/>
          <w:szCs w:val="28"/>
        </w:rPr>
        <w:t xml:space="preserve"> оправдательного приговора не настаивает.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126691">
        <w:rPr>
          <w:rFonts w:ascii="Times New Roman" w:hAnsi="Times New Roman"/>
          <w:sz w:val="28"/>
          <w:szCs w:val="28"/>
        </w:rPr>
        <w:t>Подорожний</w:t>
      </w:r>
      <w:r w:rsidR="00126691">
        <w:rPr>
          <w:rFonts w:ascii="Times New Roman" w:hAnsi="Times New Roman"/>
          <w:sz w:val="28"/>
          <w:szCs w:val="28"/>
        </w:rPr>
        <w:t xml:space="preserve"> П.К.</w:t>
      </w:r>
      <w:r w:rsidRPr="00DE7CDD">
        <w:rPr>
          <w:rFonts w:ascii="Times New Roman" w:hAnsi="Times New Roman"/>
          <w:sz w:val="28"/>
          <w:szCs w:val="28"/>
        </w:rPr>
        <w:t>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</w:t>
      </w:r>
      <w:r w:rsidRPr="00DE7CDD">
        <w:rPr>
          <w:rFonts w:ascii="Times New Roman" w:hAnsi="Times New Roman"/>
          <w:sz w:val="28"/>
          <w:szCs w:val="28"/>
        </w:rPr>
        <w:t>ств пр</w:t>
      </w:r>
      <w:r w:rsidRPr="00DE7CDD">
        <w:rPr>
          <w:rFonts w:ascii="Times New Roman" w:hAnsi="Times New Roman"/>
          <w:sz w:val="28"/>
          <w:szCs w:val="28"/>
        </w:rPr>
        <w:t>имирения сторон, и наличия иных правовых оснований для прекращения уголовного дела.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</w:t>
      </w:r>
      <w:r w:rsidR="00747BA2">
        <w:rPr>
          <w:rFonts w:ascii="Times New Roman" w:hAnsi="Times New Roman"/>
          <w:sz w:val="28"/>
          <w:szCs w:val="28"/>
        </w:rPr>
        <w:t xml:space="preserve"> изучив материалы дела, </w:t>
      </w:r>
      <w:r w:rsidRPr="00DE7CDD">
        <w:rPr>
          <w:rFonts w:ascii="Times New Roman" w:hAnsi="Times New Roman"/>
          <w:sz w:val="28"/>
          <w:szCs w:val="28"/>
        </w:rPr>
        <w:t xml:space="preserve"> суд приходит к выводу о том, что заявленное ходатайство подлежит удовлетворению по следующим основаниям.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</w:t>
      </w:r>
      <w:r w:rsidRPr="00DE7CDD">
        <w:rPr>
          <w:rFonts w:ascii="Times New Roman" w:hAnsi="Times New Roman"/>
          <w:sz w:val="28"/>
          <w:szCs w:val="28"/>
        </w:rPr>
        <w:t>если оно примирилось с потерпевшим и загладило причиненный потерпевшему вред.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</w:t>
      </w:r>
      <w:r w:rsidR="00747BA2">
        <w:rPr>
          <w:rFonts w:ascii="Times New Roman" w:hAnsi="Times New Roman"/>
          <w:sz w:val="28"/>
          <w:szCs w:val="28"/>
        </w:rPr>
        <w:t>ий</w:t>
      </w:r>
      <w:r w:rsidRPr="00DE7CDD">
        <w:rPr>
          <w:rFonts w:ascii="Times New Roman" w:hAnsi="Times New Roman"/>
          <w:sz w:val="28"/>
          <w:szCs w:val="28"/>
        </w:rPr>
        <w:t xml:space="preserve"> к подсудимому не имеет, они примирились.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Подсудимый, так же не возражает против прекращения уголовного дела за примирением сторон.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126691">
        <w:rPr>
          <w:rFonts w:ascii="Times New Roman" w:hAnsi="Times New Roman"/>
          <w:sz w:val="28"/>
          <w:szCs w:val="28"/>
        </w:rPr>
        <w:t>Поповым Ю.А.</w:t>
      </w:r>
      <w:r w:rsidRPr="00DE7CDD">
        <w:rPr>
          <w:rFonts w:ascii="Times New Roman" w:hAnsi="Times New Roman"/>
          <w:sz w:val="28"/>
          <w:szCs w:val="28"/>
        </w:rPr>
        <w:t>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126691">
        <w:rPr>
          <w:rFonts w:ascii="Times New Roman" w:hAnsi="Times New Roman"/>
          <w:sz w:val="28"/>
          <w:szCs w:val="28"/>
        </w:rPr>
        <w:t>Попова Ю.А.</w:t>
      </w:r>
      <w:r w:rsidRPr="00DE7CDD">
        <w:rPr>
          <w:rFonts w:ascii="Times New Roman" w:hAnsi="Times New Roman"/>
          <w:sz w:val="28"/>
          <w:szCs w:val="28"/>
        </w:rPr>
        <w:t>прекратить в связи с примирением сторон.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Судом также принимаются во внимание и те обстоятельства, что подсудимый </w:t>
      </w:r>
      <w:r w:rsidR="00126691">
        <w:rPr>
          <w:rFonts w:ascii="Times New Roman" w:hAnsi="Times New Roman"/>
          <w:sz w:val="28"/>
          <w:szCs w:val="28"/>
        </w:rPr>
        <w:t xml:space="preserve">Попов Ю.А.принес извинения потерпевшему, которые были приняты потерпевшим,  </w:t>
      </w:r>
      <w:r w:rsidRPr="00DE7CDD">
        <w:rPr>
          <w:rFonts w:ascii="Times New Roman" w:hAnsi="Times New Roman"/>
          <w:sz w:val="28"/>
          <w:szCs w:val="28"/>
        </w:rPr>
        <w:t xml:space="preserve">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  <w:r w:rsidRPr="00770701" w:rsidR="00770701">
        <w:rPr>
          <w:rFonts w:ascii="Times New Roman" w:hAnsi="Times New Roman"/>
          <w:sz w:val="28"/>
          <w:szCs w:val="28"/>
        </w:rPr>
        <w:t>На дальнейшем рассмотрении дела с правом на постановление  в отношении него оправдательного приговора не настаивает.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Меру пресечения </w:t>
      </w:r>
      <w:r w:rsidR="00126691">
        <w:rPr>
          <w:rFonts w:ascii="Times New Roman" w:hAnsi="Times New Roman"/>
          <w:sz w:val="28"/>
          <w:szCs w:val="28"/>
        </w:rPr>
        <w:t>Попову Ю.А.</w:t>
      </w:r>
      <w:r w:rsidRPr="00DE7CDD">
        <w:rPr>
          <w:rFonts w:ascii="Times New Roman" w:hAnsi="Times New Roman"/>
          <w:sz w:val="28"/>
          <w:szCs w:val="28"/>
        </w:rPr>
        <w:t>в виде подписки о невыезде и надлежащем поведении в  связи с прекращением уголовного дела следует отменить.</w:t>
      </w:r>
    </w:p>
    <w:p w:rsidR="00747BA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E7CDD" w:rsidR="00DE7CDD">
        <w:rPr>
          <w:rFonts w:ascii="Times New Roman" w:hAnsi="Times New Roman"/>
          <w:sz w:val="28"/>
          <w:szCs w:val="28"/>
        </w:rPr>
        <w:t>ещественные доказательства по делу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126691">
        <w:rPr>
          <w:rFonts w:ascii="Times New Roman" w:hAnsi="Times New Roman"/>
          <w:sz w:val="28"/>
          <w:szCs w:val="28"/>
        </w:rPr>
        <w:t>Попова Юрия Андреевича</w:t>
      </w:r>
      <w:r w:rsidRPr="00DE7CDD">
        <w:rPr>
          <w:rFonts w:ascii="Times New Roman" w:hAnsi="Times New Roman"/>
          <w:sz w:val="28"/>
          <w:szCs w:val="28"/>
        </w:rPr>
        <w:t xml:space="preserve"> обвиняемо</w:t>
      </w:r>
      <w:r w:rsidR="00C305B1">
        <w:rPr>
          <w:rFonts w:ascii="Times New Roman" w:hAnsi="Times New Roman"/>
          <w:sz w:val="28"/>
          <w:szCs w:val="28"/>
        </w:rPr>
        <w:t>го</w:t>
      </w:r>
      <w:r w:rsidRPr="00DE7CDD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1</w:t>
      </w:r>
      <w:r w:rsidR="00346E16">
        <w:rPr>
          <w:rFonts w:ascii="Times New Roman" w:hAnsi="Times New Roman"/>
          <w:sz w:val="28"/>
          <w:szCs w:val="28"/>
        </w:rPr>
        <w:t>12</w:t>
      </w:r>
      <w:r w:rsidRPr="00DE7CDD">
        <w:rPr>
          <w:rFonts w:ascii="Times New Roman" w:hAnsi="Times New Roman"/>
          <w:sz w:val="28"/>
          <w:szCs w:val="28"/>
        </w:rPr>
        <w:t xml:space="preserve"> УК РФ производством прекратить на основании ст. 25 УПК РФ, в связи с примирением сторон.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Меру пресечения </w:t>
      </w:r>
      <w:r w:rsidR="00126691">
        <w:rPr>
          <w:rFonts w:ascii="Times New Roman" w:hAnsi="Times New Roman"/>
          <w:sz w:val="28"/>
          <w:szCs w:val="28"/>
        </w:rPr>
        <w:t>Попову Ю.А.</w:t>
      </w:r>
      <w:r w:rsidRPr="00DE7CDD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по вступлению постановления в законную силу – отменить 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BD4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7CDD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CDD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="007D5BD4">
        <w:rPr>
          <w:rFonts w:ascii="Times New Roman" w:hAnsi="Times New Roman"/>
          <w:sz w:val="28"/>
          <w:szCs w:val="28"/>
        </w:rPr>
        <w:t xml:space="preserve">                    </w:t>
      </w:r>
      <w:r w:rsidRPr="00DE7CDD">
        <w:rPr>
          <w:rFonts w:ascii="Times New Roman" w:hAnsi="Times New Roman"/>
          <w:sz w:val="28"/>
          <w:szCs w:val="28"/>
        </w:rPr>
        <w:t xml:space="preserve">                                 А. Э. </w:t>
      </w:r>
      <w:r w:rsidRPr="00DE7CDD">
        <w:rPr>
          <w:rFonts w:ascii="Times New Roman" w:hAnsi="Times New Roman"/>
          <w:sz w:val="28"/>
          <w:szCs w:val="28"/>
        </w:rPr>
        <w:t>Аметова</w:t>
      </w:r>
    </w:p>
    <w:p w:rsidR="00ED2595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2595" w:rsidRPr="00DE7CDD" w:rsidP="00ED2595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27BF" w:rsidRPr="00DE7CDD"/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1B22EC"/>
    <w:rsid w:val="000027BF"/>
    <w:rsid w:val="00003F4D"/>
    <w:rsid w:val="00126691"/>
    <w:rsid w:val="001B22EC"/>
    <w:rsid w:val="00295EA5"/>
    <w:rsid w:val="00346E16"/>
    <w:rsid w:val="003F79C2"/>
    <w:rsid w:val="004118B0"/>
    <w:rsid w:val="004B45B2"/>
    <w:rsid w:val="006B1CBA"/>
    <w:rsid w:val="00747BA2"/>
    <w:rsid w:val="00770701"/>
    <w:rsid w:val="007D5BD4"/>
    <w:rsid w:val="00806AE9"/>
    <w:rsid w:val="00882BFA"/>
    <w:rsid w:val="0090508F"/>
    <w:rsid w:val="00C305B1"/>
    <w:rsid w:val="00CF6DC8"/>
    <w:rsid w:val="00D7096B"/>
    <w:rsid w:val="00DE7CDD"/>
    <w:rsid w:val="00DF61F6"/>
    <w:rsid w:val="00ED2595"/>
    <w:rsid w:val="00EF1CCD"/>
    <w:rsid w:val="00F163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