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5F01" w:rsidRPr="00D47023" w:rsidP="00C23DAE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47023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D47023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="0039659E">
        <w:rPr>
          <w:rFonts w:ascii="Times New Roman" w:hAnsi="Times New Roman"/>
          <w:sz w:val="28"/>
          <w:szCs w:val="28"/>
          <w:lang w:eastAsia="ru-RU"/>
        </w:rPr>
        <w:t>11</w:t>
      </w:r>
      <w:r w:rsidRPr="00D47023">
        <w:rPr>
          <w:rFonts w:ascii="Times New Roman" w:hAnsi="Times New Roman"/>
          <w:sz w:val="28"/>
          <w:szCs w:val="28"/>
          <w:lang w:eastAsia="ru-RU"/>
        </w:rPr>
        <w:t>/201</w:t>
      </w:r>
      <w:r w:rsidR="0039659E">
        <w:rPr>
          <w:rFonts w:ascii="Times New Roman" w:hAnsi="Times New Roman"/>
          <w:sz w:val="28"/>
          <w:szCs w:val="28"/>
          <w:lang w:eastAsia="ru-RU"/>
        </w:rPr>
        <w:t>8</w:t>
      </w:r>
    </w:p>
    <w:p w:rsidR="00635F01" w:rsidRPr="00D47023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D47023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7023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D47023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7023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D47023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D470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ab/>
      </w:r>
      <w:r w:rsidRPr="00DB0FA3" w:rsidR="0039659E">
        <w:rPr>
          <w:rFonts w:ascii="Times New Roman" w:hAnsi="Times New Roman"/>
          <w:sz w:val="28"/>
          <w:szCs w:val="28"/>
          <w:lang w:eastAsia="ru-RU"/>
        </w:rPr>
        <w:t xml:space="preserve">14 мая </w:t>
      </w:r>
      <w:r w:rsidRPr="00DB0FA3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DB0FA3" w:rsidR="0039659E">
        <w:rPr>
          <w:rFonts w:ascii="Times New Roman" w:hAnsi="Times New Roman"/>
          <w:sz w:val="28"/>
          <w:szCs w:val="28"/>
          <w:lang w:eastAsia="ru-RU"/>
        </w:rPr>
        <w:t>8</w:t>
      </w:r>
      <w:r w:rsidRPr="00DB0FA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D470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D47023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D47023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D47023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D470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 xml:space="preserve">удебного заседания </w:t>
      </w:r>
      <w:r w:rsidR="0039659E">
        <w:rPr>
          <w:rFonts w:ascii="Times New Roman" w:hAnsi="Times New Roman"/>
          <w:sz w:val="28"/>
          <w:szCs w:val="28"/>
          <w:lang w:eastAsia="ru-RU"/>
        </w:rPr>
        <w:t>Ислямовой М.Р</w:t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>.</w:t>
      </w:r>
      <w:r w:rsidRPr="00D47023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470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</w:t>
      </w:r>
      <w:r w:rsidR="00DB0FA3">
        <w:rPr>
          <w:rFonts w:ascii="Times New Roman" w:hAnsi="Times New Roman"/>
          <w:sz w:val="28"/>
          <w:szCs w:val="28"/>
          <w:lang w:eastAsia="ru-RU"/>
        </w:rPr>
        <w:t xml:space="preserve">старшего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помощника </w:t>
      </w:r>
      <w:r w:rsidR="0039659E">
        <w:rPr>
          <w:rFonts w:ascii="Times New Roman" w:hAnsi="Times New Roman"/>
          <w:sz w:val="28"/>
          <w:szCs w:val="28"/>
          <w:lang w:eastAsia="ru-RU"/>
        </w:rPr>
        <w:t xml:space="preserve">Крымского транспортного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прокурора </w:t>
      </w:r>
      <w:r w:rsidRPr="00DB0FA3" w:rsidR="005B7249">
        <w:rPr>
          <w:rFonts w:ascii="Times New Roman" w:hAnsi="Times New Roman"/>
          <w:sz w:val="28"/>
          <w:szCs w:val="28"/>
          <w:lang w:eastAsia="ru-RU"/>
        </w:rPr>
        <w:t>Пыханова</w:t>
      </w:r>
      <w:r w:rsidRPr="00DB0FA3" w:rsidR="00DB0FA3">
        <w:rPr>
          <w:rFonts w:ascii="Times New Roman" w:hAnsi="Times New Roman"/>
          <w:sz w:val="28"/>
          <w:szCs w:val="28"/>
          <w:lang w:eastAsia="ru-RU"/>
        </w:rPr>
        <w:t>Д.А</w:t>
      </w:r>
      <w:r w:rsidRPr="00DB0FA3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DB0FA3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D470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39659E">
        <w:rPr>
          <w:rFonts w:ascii="Times New Roman" w:hAnsi="Times New Roman"/>
          <w:sz w:val="28"/>
          <w:szCs w:val="28"/>
          <w:lang w:eastAsia="ru-RU"/>
        </w:rPr>
        <w:t>Рудейчук В.П</w:t>
      </w:r>
      <w:r w:rsidRPr="00D47023" w:rsidR="0059553D">
        <w:rPr>
          <w:rFonts w:ascii="Times New Roman" w:hAnsi="Times New Roman"/>
          <w:sz w:val="28"/>
          <w:szCs w:val="28"/>
          <w:lang w:eastAsia="ru-RU"/>
        </w:rPr>
        <w:t>.</w:t>
      </w:r>
      <w:r w:rsidRPr="00D47023">
        <w:rPr>
          <w:rFonts w:ascii="Times New Roman" w:hAnsi="Times New Roman"/>
          <w:sz w:val="28"/>
          <w:szCs w:val="28"/>
          <w:lang w:eastAsia="ru-RU"/>
        </w:rPr>
        <w:t>, представивш</w:t>
      </w:r>
      <w:r w:rsidRPr="00D47023" w:rsidR="007643E4">
        <w:rPr>
          <w:rFonts w:ascii="Times New Roman" w:hAnsi="Times New Roman"/>
          <w:sz w:val="28"/>
          <w:szCs w:val="28"/>
          <w:lang w:eastAsia="ru-RU"/>
        </w:rPr>
        <w:t>е</w:t>
      </w:r>
      <w:r w:rsidRPr="00D47023" w:rsidR="00CB33BE">
        <w:rPr>
          <w:rFonts w:ascii="Times New Roman" w:hAnsi="Times New Roman"/>
          <w:sz w:val="28"/>
          <w:szCs w:val="28"/>
          <w:lang w:eastAsia="ru-RU"/>
        </w:rPr>
        <w:t>го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="0039659E">
        <w:rPr>
          <w:rFonts w:ascii="Times New Roman" w:hAnsi="Times New Roman"/>
          <w:sz w:val="28"/>
          <w:szCs w:val="28"/>
          <w:lang w:eastAsia="ru-RU"/>
        </w:rPr>
        <w:t>017-1/18</w:t>
      </w:r>
      <w:r w:rsidRPr="00D47023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="0039659E">
        <w:rPr>
          <w:rFonts w:ascii="Times New Roman" w:hAnsi="Times New Roman"/>
          <w:sz w:val="28"/>
          <w:szCs w:val="28"/>
          <w:lang w:eastAsia="ru-RU"/>
        </w:rPr>
        <w:t>28.04</w:t>
      </w:r>
      <w:r w:rsidRPr="00D47023" w:rsidR="005A5990">
        <w:rPr>
          <w:rFonts w:ascii="Times New Roman" w:hAnsi="Times New Roman"/>
          <w:sz w:val="28"/>
          <w:szCs w:val="28"/>
          <w:lang w:eastAsia="ru-RU"/>
        </w:rPr>
        <w:t>.201</w:t>
      </w:r>
      <w:r w:rsidR="0039659E">
        <w:rPr>
          <w:rFonts w:ascii="Times New Roman" w:hAnsi="Times New Roman"/>
          <w:sz w:val="28"/>
          <w:szCs w:val="28"/>
          <w:lang w:eastAsia="ru-RU"/>
        </w:rPr>
        <w:t>8</w:t>
      </w:r>
      <w:r w:rsidRPr="00D47023" w:rsidR="005A5990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635F01" w:rsidRPr="00D47023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39659E">
        <w:rPr>
          <w:rFonts w:ascii="Times New Roman" w:hAnsi="Times New Roman"/>
          <w:sz w:val="28"/>
          <w:szCs w:val="28"/>
          <w:lang w:eastAsia="ru-RU"/>
        </w:rPr>
        <w:t>НикитинаА.В</w:t>
      </w:r>
      <w:r w:rsidRPr="00D47023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D470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39659E" w:rsidRPr="00DB0FA3" w:rsidP="00F1256A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Никитина Алексея Викторовича</w:t>
      </w:r>
      <w:r w:rsidRPr="00D47023" w:rsidR="00635F01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F1256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1256A">
        <w:rPr>
          <w:rFonts w:ascii="Times New Roman" w:hAnsi="Times New Roman"/>
          <w:sz w:val="28"/>
          <w:szCs w:val="28"/>
          <w:lang w:eastAsia="ru-RU"/>
        </w:rPr>
        <w:t>иные данные,</w:t>
      </w:r>
    </w:p>
    <w:p w:rsidR="00635F01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ab/>
      </w:r>
      <w:r w:rsidRPr="00D47023">
        <w:rPr>
          <w:rFonts w:ascii="Times New Roman" w:hAnsi="Times New Roman"/>
          <w:sz w:val="28"/>
          <w:szCs w:val="28"/>
          <w:lang w:eastAsia="ru-RU"/>
        </w:rPr>
        <w:t>в отношении которо</w:t>
      </w:r>
      <w:r w:rsidRPr="00D47023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избрана мера </w:t>
      </w:r>
      <w:r w:rsidR="005330DD">
        <w:rPr>
          <w:rFonts w:ascii="Times New Roman" w:hAnsi="Times New Roman"/>
          <w:sz w:val="28"/>
          <w:szCs w:val="28"/>
          <w:lang w:eastAsia="ru-RU"/>
        </w:rPr>
        <w:t>процессуального принуждения в виде обязательства о явке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16F94" w:rsidRPr="00D47023" w:rsidP="00816F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в совершении преступления, предусмотренного  ст. 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>158 ч.1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>головного кодекса Российской Федерации</w:t>
      </w:r>
      <w:r w:rsidRPr="00D47023">
        <w:rPr>
          <w:rFonts w:ascii="Times New Roman" w:hAnsi="Times New Roman"/>
          <w:sz w:val="28"/>
          <w:szCs w:val="28"/>
          <w:lang w:eastAsia="ru-RU"/>
        </w:rPr>
        <w:t>,</w:t>
      </w:r>
    </w:p>
    <w:p w:rsidR="00816F94" w:rsidRPr="00D47023" w:rsidP="00816F94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635F01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Никитин А.В.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совершил 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>кражу, т</w:t>
      </w:r>
      <w:r w:rsidRPr="00D47023">
        <w:rPr>
          <w:rFonts w:ascii="Times New Roman" w:hAnsi="Times New Roman"/>
          <w:sz w:val="28"/>
          <w:szCs w:val="28"/>
          <w:lang w:eastAsia="ru-RU"/>
        </w:rPr>
        <w:t>.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>е. тайное хищение чужого имущества.</w:t>
      </w:r>
    </w:p>
    <w:p w:rsidR="00635F01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D47023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4A7CFB" w:rsidP="007337DF">
      <w:pPr>
        <w:pStyle w:val="20"/>
        <w:shd w:val="clear" w:color="auto" w:fill="auto"/>
        <w:spacing w:before="0" w:line="240" w:lineRule="atLeast"/>
        <w:ind w:firstLine="708"/>
      </w:pPr>
      <w:r>
        <w:t xml:space="preserve">** </w:t>
      </w:r>
      <w:r w:rsidR="004522FD">
        <w:t xml:space="preserve">2018г года в </w:t>
      </w:r>
      <w:r>
        <w:t>**</w:t>
      </w:r>
      <w:r w:rsidR="004522FD">
        <w:t xml:space="preserve"> часов </w:t>
      </w:r>
      <w:r>
        <w:t>**</w:t>
      </w:r>
      <w:r w:rsidR="004522FD">
        <w:t xml:space="preserve"> минут, Никитин </w:t>
      </w:r>
      <w:r>
        <w:t>А.В.</w:t>
      </w:r>
      <w:r w:rsidR="004522FD">
        <w:t xml:space="preserve">, находясь на расстоянии 3-х метров от проезда на </w:t>
      </w:r>
      <w:r w:rsidRPr="00DB0FA3" w:rsidR="004522FD">
        <w:t>перрон ст. Евпатория-курорт Республики Крым</w:t>
      </w:r>
      <w:r w:rsidR="004522FD">
        <w:t xml:space="preserve">, а именно около первой скамейки, находящейся в непосредственной близости от первого железнодорожного пути, имея умысел, направленный на тайное хищение чужого имущества, из корыстных побуждений, воспользовавшись тем обстоятельством, что </w:t>
      </w:r>
      <w:r>
        <w:t>ФИО</w:t>
      </w:r>
      <w:r w:rsidR="004522FD">
        <w:t xml:space="preserve"> оставил свое имущество без присмотра на вышеуказанной скамейке, путем свободного доступа, тайно похитил барсетку черного цвета, в  которой находились вещи, которые для </w:t>
      </w:r>
      <w:r>
        <w:t>ФИО</w:t>
      </w:r>
      <w:r w:rsidR="004522FD">
        <w:t xml:space="preserve"> имущественной ценности не представляют, а также денежные средства в сумме 4000 рублей, представленные в виде четырех купюр номиналом </w:t>
      </w:r>
      <w:r w:rsidR="00DB0FA3">
        <w:t>по</w:t>
      </w:r>
      <w:r w:rsidR="004522FD">
        <w:t xml:space="preserve"> 1000 рублей каждая. </w:t>
      </w:r>
    </w:p>
    <w:p w:rsidR="004522FD" w:rsidRPr="00D47023" w:rsidP="007337DF">
      <w:pPr>
        <w:pStyle w:val="20"/>
        <w:shd w:val="clear" w:color="auto" w:fill="auto"/>
        <w:spacing w:before="0" w:line="240" w:lineRule="atLeast"/>
        <w:ind w:firstLine="708"/>
      </w:pPr>
      <w:r>
        <w:t xml:space="preserve">После чего Никитин А.В. с похищенным имуществом с места совершения преступления скрылся, распорядившись им по своему усмотрению, тем самым причинив своими действиями </w:t>
      </w:r>
      <w:r w:rsidR="00F1256A">
        <w:t>ФИО</w:t>
      </w:r>
      <w:r>
        <w:t xml:space="preserve"> имущественный вред на общую сумму 4000 рублей. </w:t>
      </w:r>
    </w:p>
    <w:p w:rsidR="001E4E3B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47023">
        <w:rPr>
          <w:rFonts w:ascii="Times New Roman" w:hAnsi="Times New Roman"/>
          <w:sz w:val="28"/>
          <w:szCs w:val="28"/>
        </w:rPr>
        <w:tab/>
        <w:t xml:space="preserve">При ознакомлении с материалами уголовного дела в ходе предварительного следствия </w:t>
      </w:r>
      <w:r w:rsidR="004522FD">
        <w:rPr>
          <w:rFonts w:ascii="Times New Roman" w:hAnsi="Times New Roman"/>
          <w:sz w:val="28"/>
          <w:szCs w:val="28"/>
        </w:rPr>
        <w:t>Никитин А.В.</w:t>
      </w:r>
      <w:r w:rsidRPr="00D47023" w:rsidR="003C7DE3">
        <w:rPr>
          <w:rFonts w:ascii="Times New Roman" w:hAnsi="Times New Roman"/>
          <w:sz w:val="28"/>
          <w:szCs w:val="28"/>
        </w:rPr>
        <w:t>заявил</w:t>
      </w:r>
      <w:r w:rsidRPr="00D47023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2FD">
        <w:rPr>
          <w:rFonts w:ascii="Times New Roman" w:hAnsi="Times New Roman"/>
          <w:sz w:val="28"/>
          <w:szCs w:val="28"/>
        </w:rPr>
        <w:t>Никитин А.В.</w:t>
      </w:r>
      <w:r w:rsidR="00F1256A">
        <w:rPr>
          <w:rFonts w:ascii="Times New Roman" w:hAnsi="Times New Roman"/>
          <w:sz w:val="28"/>
          <w:szCs w:val="28"/>
        </w:rPr>
        <w:t xml:space="preserve"> </w:t>
      </w:r>
      <w:r w:rsidRPr="00D47023" w:rsidR="003C7DE3">
        <w:rPr>
          <w:rFonts w:ascii="Times New Roman" w:hAnsi="Times New Roman"/>
          <w:sz w:val="28"/>
          <w:szCs w:val="28"/>
        </w:rPr>
        <w:t>поддержал</w:t>
      </w:r>
      <w:r w:rsidR="00F1256A">
        <w:rPr>
          <w:rFonts w:ascii="Times New Roman" w:hAnsi="Times New Roman"/>
          <w:sz w:val="28"/>
          <w:szCs w:val="28"/>
        </w:rPr>
        <w:t xml:space="preserve">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D47023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D47023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, указанные в обвинительном </w:t>
      </w:r>
      <w:r w:rsidR="00DB0FA3">
        <w:rPr>
          <w:rFonts w:ascii="Times New Roman" w:hAnsi="Times New Roman"/>
          <w:sz w:val="28"/>
          <w:szCs w:val="28"/>
          <w:lang w:eastAsia="ru-RU"/>
        </w:rPr>
        <w:t>акте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и свою вину в предъявленн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D47023">
        <w:rPr>
          <w:rFonts w:ascii="Times New Roman" w:hAnsi="Times New Roman"/>
          <w:sz w:val="28"/>
          <w:szCs w:val="28"/>
          <w:lang w:eastAsia="ru-RU"/>
        </w:rPr>
        <w:t>обвинении признает полностью,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Государственный обвинитель,  защитник, потерпевший,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2FD">
        <w:rPr>
          <w:rFonts w:ascii="Times New Roman" w:hAnsi="Times New Roman"/>
          <w:sz w:val="28"/>
          <w:szCs w:val="28"/>
        </w:rPr>
        <w:t>Никитин А.В.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635F01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ab/>
        <w:t xml:space="preserve">Действия </w:t>
      </w:r>
      <w:r w:rsidR="004522FD">
        <w:rPr>
          <w:rFonts w:ascii="Times New Roman" w:hAnsi="Times New Roman"/>
          <w:sz w:val="28"/>
          <w:szCs w:val="28"/>
        </w:rPr>
        <w:t>Никитин</w:t>
      </w:r>
      <w:r w:rsidR="00B56323">
        <w:rPr>
          <w:rFonts w:ascii="Times New Roman" w:hAnsi="Times New Roman"/>
          <w:sz w:val="28"/>
          <w:szCs w:val="28"/>
        </w:rPr>
        <w:t>а</w:t>
      </w:r>
      <w:r w:rsidR="004522FD">
        <w:rPr>
          <w:rFonts w:ascii="Times New Roman" w:hAnsi="Times New Roman"/>
          <w:sz w:val="28"/>
          <w:szCs w:val="28"/>
        </w:rPr>
        <w:t xml:space="preserve"> А.В.</w:t>
      </w:r>
      <w:r w:rsidRPr="00D47023" w:rsidR="00FB1E91">
        <w:rPr>
          <w:rFonts w:ascii="Times New Roman" w:hAnsi="Times New Roman"/>
          <w:sz w:val="28"/>
          <w:szCs w:val="28"/>
          <w:lang w:eastAsia="ru-RU"/>
        </w:rPr>
        <w:t>суд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 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>158 ч.1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УК РФ как 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>кража, т.е. тайное хищение чужого имущества</w:t>
      </w:r>
      <w:r w:rsidRPr="00D47023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D47023" w:rsidP="007337DF">
      <w:pPr>
        <w:spacing w:after="0" w:line="240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ab/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>С</w:t>
      </w:r>
      <w:r w:rsidRPr="00D47023" w:rsidR="00FB1E91">
        <w:rPr>
          <w:rFonts w:ascii="Times New Roman" w:hAnsi="Times New Roman"/>
          <w:sz w:val="28"/>
          <w:szCs w:val="28"/>
          <w:lang w:eastAsia="ru-RU"/>
        </w:rPr>
        <w:t>уд</w:t>
      </w:r>
      <w:r w:rsidRPr="00D47023" w:rsidR="00A6703C">
        <w:rPr>
          <w:rFonts w:ascii="Times New Roman" w:hAnsi="Times New Roman"/>
          <w:sz w:val="28"/>
          <w:szCs w:val="28"/>
          <w:lang w:eastAsia="ru-RU"/>
        </w:rPr>
        <w:t>ом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="004522FD">
        <w:rPr>
          <w:rFonts w:ascii="Times New Roman" w:hAnsi="Times New Roman"/>
          <w:sz w:val="28"/>
          <w:szCs w:val="28"/>
        </w:rPr>
        <w:t>Никитина А.В.</w:t>
      </w:r>
      <w:r w:rsidRPr="00D47023">
        <w:rPr>
          <w:rFonts w:ascii="Times New Roman" w:hAnsi="Times New Roman"/>
          <w:sz w:val="28"/>
          <w:szCs w:val="28"/>
          <w:lang w:eastAsia="ru-RU"/>
        </w:rPr>
        <w:t>были умышленными,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 xml:space="preserve"> тайными,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направленными на  </w:t>
      </w:r>
      <w:r w:rsidRPr="00D47023" w:rsidR="00724482">
        <w:rPr>
          <w:rFonts w:ascii="Times New Roman" w:hAnsi="Times New Roman"/>
          <w:sz w:val="28"/>
          <w:szCs w:val="28"/>
          <w:lang w:eastAsia="ru-RU"/>
        </w:rPr>
        <w:t>хищение чужого имущества</w:t>
      </w:r>
      <w:r w:rsidRPr="00D47023" w:rsidR="007337DF">
        <w:rPr>
          <w:rFonts w:ascii="Times New Roman" w:hAnsi="Times New Roman"/>
          <w:sz w:val="28"/>
          <w:szCs w:val="28"/>
          <w:lang w:eastAsia="ru-RU"/>
        </w:rPr>
        <w:t xml:space="preserve"> принадлежащего </w:t>
      </w:r>
      <w:r w:rsidRPr="00D47023" w:rsidR="00D4702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потерпевшему</w:t>
      </w:r>
      <w:r w:rsidR="00D4702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  <w:r w:rsidR="00F1256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D47023" w:rsidR="007337D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Он умышленно, из корыстных побуждений,  тайно похитил имущество, принадлежащее</w:t>
      </w:r>
      <w:r w:rsidR="00F1256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F1256A">
        <w:rPr>
          <w:rFonts w:ascii="Times New Roman" w:hAnsi="Times New Roman"/>
          <w:sz w:val="28"/>
          <w:szCs w:val="28"/>
          <w:lang w:eastAsia="ru-RU"/>
        </w:rPr>
        <w:t>ФИО</w:t>
      </w:r>
      <w:r w:rsidRPr="00D47023" w:rsidR="007337D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, чем причинил ему  ущерб. </w:t>
      </w:r>
    </w:p>
    <w:p w:rsidR="0017548C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D47023">
        <w:rPr>
          <w:rFonts w:ascii="Times New Roman" w:hAnsi="Times New Roman"/>
          <w:sz w:val="28"/>
          <w:szCs w:val="28"/>
          <w:lang w:eastAsia="ru-RU"/>
        </w:rPr>
        <w:t>Разрешая вопрос  о виде и мере наказания подсудимо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суд признает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7548C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- обстоятельствами, смягчающими наказание подсудимомув соответствии с положениями: 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п. «и» ч.1 </w:t>
      </w:r>
      <w:r w:rsidRPr="00D47023" w:rsidR="00635F01">
        <w:rPr>
          <w:rFonts w:ascii="Times New Roman" w:hAnsi="Times New Roman"/>
          <w:sz w:val="28"/>
          <w:szCs w:val="28"/>
          <w:lang w:eastAsia="ru-RU"/>
        </w:rPr>
        <w:t xml:space="preserve">ст. 61 УК РФ </w:t>
      </w:r>
      <w:r w:rsidRPr="00D47023" w:rsidR="00B2607D">
        <w:rPr>
          <w:rFonts w:ascii="Times New Roman" w:hAnsi="Times New Roman"/>
          <w:sz w:val="28"/>
          <w:szCs w:val="28"/>
          <w:lang w:eastAsia="ru-RU"/>
        </w:rPr>
        <w:t>–явка с повинной</w:t>
      </w:r>
      <w:r w:rsidRPr="00D47023" w:rsidR="005210B4">
        <w:rPr>
          <w:rFonts w:ascii="Times New Roman" w:hAnsi="Times New Roman"/>
          <w:sz w:val="28"/>
          <w:szCs w:val="28"/>
          <w:lang w:eastAsia="ru-RU"/>
        </w:rPr>
        <w:t xml:space="preserve">, активное способствование раскрытию и расследованию преступления, </w:t>
      </w:r>
      <w:r w:rsidRPr="00D47023" w:rsidR="007337DF">
        <w:rPr>
          <w:rFonts w:ascii="Times New Roman" w:hAnsi="Times New Roman"/>
          <w:sz w:val="28"/>
          <w:szCs w:val="28"/>
          <w:lang w:eastAsia="ru-RU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</w:t>
      </w:r>
      <w:r w:rsidRPr="00D47023">
        <w:rPr>
          <w:rFonts w:ascii="Times New Roman" w:hAnsi="Times New Roman"/>
          <w:sz w:val="28"/>
          <w:szCs w:val="28"/>
          <w:lang w:eastAsia="ru-RU"/>
        </w:rPr>
        <w:t>;</w:t>
      </w:r>
      <w:r w:rsidR="00DB0FA3">
        <w:rPr>
          <w:rFonts w:ascii="Times New Roman" w:hAnsi="Times New Roman"/>
          <w:sz w:val="28"/>
          <w:szCs w:val="28"/>
          <w:lang w:eastAsia="ru-RU"/>
        </w:rPr>
        <w:t>п. «г» ч.1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ст. 61 УК РФ –</w:t>
      </w:r>
      <w:r w:rsidRPr="00D47023" w:rsidR="005E238C">
        <w:rPr>
          <w:rFonts w:ascii="Times New Roman" w:hAnsi="Times New Roman"/>
          <w:sz w:val="28"/>
          <w:szCs w:val="28"/>
          <w:lang w:eastAsia="ru-RU"/>
        </w:rPr>
        <w:t xml:space="preserve"> наличие малолетн</w:t>
      </w:r>
      <w:r w:rsidR="00FB48D8">
        <w:rPr>
          <w:rFonts w:ascii="Times New Roman" w:hAnsi="Times New Roman"/>
          <w:sz w:val="28"/>
          <w:szCs w:val="28"/>
          <w:lang w:eastAsia="ru-RU"/>
        </w:rPr>
        <w:t>его ребенка</w:t>
      </w:r>
      <w:r w:rsidRPr="00D47023" w:rsidR="005E238C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DB0FA3">
        <w:rPr>
          <w:rFonts w:ascii="Times New Roman" w:hAnsi="Times New Roman"/>
          <w:sz w:val="28"/>
          <w:szCs w:val="28"/>
          <w:lang w:eastAsia="ru-RU"/>
        </w:rPr>
        <w:t xml:space="preserve">п. «к» ч.1 ст. 61 УК РФ – совершение действий, направленных на  заглаживание причиненного потерпевшему ущерба, </w:t>
      </w:r>
      <w:r w:rsidRPr="00D47023" w:rsidR="00DB0FA3">
        <w:rPr>
          <w:rFonts w:ascii="Times New Roman" w:hAnsi="Times New Roman"/>
          <w:sz w:val="28"/>
          <w:szCs w:val="28"/>
          <w:lang w:eastAsia="ru-RU"/>
        </w:rPr>
        <w:t>путем возврата похищенного имущества</w:t>
      </w:r>
      <w:r w:rsidR="00DB0FA3">
        <w:rPr>
          <w:rFonts w:ascii="Times New Roman" w:hAnsi="Times New Roman"/>
          <w:sz w:val="28"/>
          <w:szCs w:val="28"/>
          <w:lang w:eastAsia="ru-RU"/>
        </w:rPr>
        <w:t xml:space="preserve">; ч.2 ст. 61 УК РФ - </w:t>
      </w:r>
      <w:r w:rsidRPr="00D47023">
        <w:rPr>
          <w:rFonts w:ascii="Times New Roman" w:hAnsi="Times New Roman"/>
          <w:sz w:val="28"/>
          <w:szCs w:val="28"/>
          <w:lang w:eastAsia="ru-RU"/>
        </w:rPr>
        <w:t>раскаяние в содеянном,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7023" w:rsidR="007337DF">
        <w:rPr>
          <w:rFonts w:ascii="Times New Roman" w:hAnsi="Times New Roman"/>
          <w:sz w:val="28"/>
          <w:szCs w:val="28"/>
          <w:lang w:eastAsia="ru-RU"/>
        </w:rPr>
        <w:t>осознание неправомерности своего поведения,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полное признание вины;</w:t>
      </w:r>
    </w:p>
    <w:p w:rsidR="003A26D1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- обстоятельством, отягчающим наказание подсудимому в соответствии с положениями п. «а» ч.1 ст. 63 УК РФ – рецидив преступлений</w:t>
      </w:r>
      <w:r w:rsidR="005B7249">
        <w:rPr>
          <w:rFonts w:ascii="Times New Roman" w:hAnsi="Times New Roman"/>
          <w:sz w:val="28"/>
          <w:szCs w:val="28"/>
          <w:lang w:eastAsia="ru-RU"/>
        </w:rPr>
        <w:t xml:space="preserve">, который образуют </w:t>
      </w:r>
      <w:r w:rsidR="008F3CDE">
        <w:rPr>
          <w:rFonts w:ascii="Times New Roman" w:hAnsi="Times New Roman"/>
          <w:sz w:val="28"/>
          <w:szCs w:val="28"/>
          <w:lang w:eastAsia="ru-RU"/>
        </w:rPr>
        <w:t xml:space="preserve">непогашенные </w:t>
      </w:r>
      <w:r w:rsidR="005B7249">
        <w:rPr>
          <w:rFonts w:ascii="Times New Roman" w:hAnsi="Times New Roman"/>
          <w:sz w:val="28"/>
          <w:szCs w:val="28"/>
          <w:lang w:eastAsia="ru-RU"/>
        </w:rPr>
        <w:t>судимости указанные в</w:t>
      </w:r>
      <w:r w:rsidR="00DB0FA3">
        <w:rPr>
          <w:rFonts w:ascii="Times New Roman" w:hAnsi="Times New Roman"/>
          <w:sz w:val="28"/>
          <w:szCs w:val="28"/>
          <w:lang w:eastAsia="ru-RU"/>
        </w:rPr>
        <w:t>о</w:t>
      </w:r>
      <w:r w:rsidR="005B7249">
        <w:rPr>
          <w:rFonts w:ascii="Times New Roman" w:hAnsi="Times New Roman"/>
          <w:sz w:val="28"/>
          <w:szCs w:val="28"/>
          <w:lang w:eastAsia="ru-RU"/>
        </w:rPr>
        <w:t xml:space="preserve"> вводной части приговора, кроме судимости по ч.1 ст. 158 УК РФ</w:t>
      </w:r>
      <w:r w:rsidR="00DB0FA3">
        <w:rPr>
          <w:rFonts w:ascii="Times New Roman" w:hAnsi="Times New Roman"/>
          <w:sz w:val="28"/>
          <w:szCs w:val="28"/>
          <w:lang w:eastAsia="ru-RU"/>
        </w:rPr>
        <w:t xml:space="preserve"> по приговору </w:t>
      </w:r>
      <w:r w:rsidRPr="008F3CDE" w:rsidR="008F3CDE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="008F3CDE">
        <w:rPr>
          <w:rFonts w:ascii="Times New Roman" w:hAnsi="Times New Roman"/>
          <w:sz w:val="28"/>
          <w:szCs w:val="28"/>
          <w:lang w:eastAsia="ru-RU"/>
        </w:rPr>
        <w:t>ого</w:t>
      </w:r>
      <w:r w:rsidRPr="008F3CDE" w:rsidR="008F3CDE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 w:rsidR="008F3CDE">
        <w:rPr>
          <w:rFonts w:ascii="Times New Roman" w:hAnsi="Times New Roman"/>
          <w:sz w:val="28"/>
          <w:szCs w:val="28"/>
          <w:lang w:eastAsia="ru-RU"/>
        </w:rPr>
        <w:t xml:space="preserve">ого суда от 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8F3CDE">
        <w:rPr>
          <w:rFonts w:ascii="Times New Roman" w:hAnsi="Times New Roman"/>
          <w:sz w:val="28"/>
          <w:szCs w:val="28"/>
          <w:lang w:eastAsia="ru-RU"/>
        </w:rPr>
        <w:t>2015 г.</w:t>
      </w:r>
      <w:r w:rsidR="008F3CDE">
        <w:rPr>
          <w:rFonts w:ascii="Times New Roman" w:hAnsi="Times New Roman"/>
          <w:sz w:val="28"/>
          <w:szCs w:val="28"/>
          <w:lang w:eastAsia="ru-RU"/>
        </w:rPr>
        <w:t>, которая при признании рецидива не учитывается.</w:t>
      </w:r>
    </w:p>
    <w:p w:rsidR="00635F01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D47023">
        <w:rPr>
          <w:rFonts w:ascii="Times New Roman" w:hAnsi="Times New Roman"/>
          <w:sz w:val="28"/>
          <w:szCs w:val="28"/>
          <w:lang w:eastAsia="ru-RU"/>
        </w:rPr>
        <w:t>семьи</w:t>
      </w:r>
      <w:r w:rsidRPr="00D47023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D47023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D47023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DD4D83" w:rsidRPr="005330DD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30DD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5330DD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5330DD">
        <w:rPr>
          <w:rFonts w:ascii="Times New Roman" w:hAnsi="Times New Roman"/>
          <w:sz w:val="28"/>
          <w:szCs w:val="28"/>
          <w:lang w:eastAsia="ru-RU"/>
        </w:rPr>
        <w:t>, котор</w:t>
      </w:r>
      <w:r w:rsidRPr="005330DD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5330DD">
        <w:rPr>
          <w:rFonts w:ascii="Times New Roman" w:hAnsi="Times New Roman"/>
          <w:sz w:val="28"/>
          <w:szCs w:val="28"/>
          <w:lang w:eastAsia="ru-RU"/>
        </w:rPr>
        <w:t xml:space="preserve"> по ме</w:t>
      </w:r>
      <w:r w:rsidRPr="005330DD" w:rsidR="00300635">
        <w:rPr>
          <w:rFonts w:ascii="Times New Roman" w:hAnsi="Times New Roman"/>
          <w:sz w:val="28"/>
          <w:szCs w:val="28"/>
          <w:lang w:eastAsia="ru-RU"/>
        </w:rPr>
        <w:t>сту жительства  характеризуется</w:t>
      </w:r>
      <w:r w:rsidRPr="005330DD" w:rsidR="00EA54AC">
        <w:rPr>
          <w:rFonts w:ascii="Times New Roman" w:hAnsi="Times New Roman"/>
          <w:sz w:val="28"/>
          <w:szCs w:val="28"/>
          <w:lang w:eastAsia="ru-RU"/>
        </w:rPr>
        <w:t>удовлетворительно</w:t>
      </w:r>
      <w:r w:rsidRPr="005330DD" w:rsidR="002B044E">
        <w:rPr>
          <w:rFonts w:ascii="Times New Roman" w:hAnsi="Times New Roman"/>
          <w:sz w:val="28"/>
          <w:szCs w:val="28"/>
          <w:lang w:eastAsia="ru-RU"/>
        </w:rPr>
        <w:t>,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30DD" w:rsidR="003314B5">
        <w:rPr>
          <w:rFonts w:ascii="Times New Roman" w:hAnsi="Times New Roman"/>
          <w:sz w:val="28"/>
          <w:szCs w:val="28"/>
          <w:lang w:eastAsia="ru-RU"/>
        </w:rPr>
        <w:t>ранее судим,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30DD">
        <w:rPr>
          <w:rFonts w:ascii="Times New Roman" w:hAnsi="Times New Roman"/>
          <w:sz w:val="28"/>
          <w:szCs w:val="28"/>
          <w:lang w:eastAsia="ru-RU"/>
        </w:rPr>
        <w:t>состоит на консультативном учете у врача психиатра с диагнозом «Органическое расстройство личности и поведения со снижением мнестических функций», состоит на «Д» учете у врача нарколога с диагнозом «Психические и поведенческие расстройства в результате употребления каннабиноидов, опиатов – средняя стадия зависимости», согласно  заключению судебно-психиатрической экспертизы №</w:t>
      </w:r>
      <w:r w:rsidR="00F1256A">
        <w:rPr>
          <w:rFonts w:ascii="Times New Roman" w:hAnsi="Times New Roman"/>
          <w:sz w:val="28"/>
          <w:szCs w:val="28"/>
          <w:lang w:eastAsia="ru-RU"/>
        </w:rPr>
        <w:t>***</w:t>
      </w:r>
      <w:r w:rsidRPr="005330D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** </w:t>
      </w:r>
      <w:r w:rsidRPr="005330DD">
        <w:rPr>
          <w:rFonts w:ascii="Times New Roman" w:hAnsi="Times New Roman"/>
          <w:sz w:val="28"/>
          <w:szCs w:val="28"/>
          <w:lang w:eastAsia="ru-RU"/>
        </w:rPr>
        <w:t xml:space="preserve">2018г. </w:t>
      </w:r>
      <w:r w:rsidRPr="005330DD" w:rsidR="003314B5">
        <w:rPr>
          <w:rFonts w:ascii="Times New Roman" w:hAnsi="Times New Roman"/>
          <w:sz w:val="28"/>
          <w:szCs w:val="28"/>
          <w:lang w:eastAsia="ru-RU"/>
        </w:rPr>
        <w:t xml:space="preserve"> может в настоящее время осозна</w:t>
      </w:r>
      <w:r w:rsidR="008F3CDE">
        <w:rPr>
          <w:rFonts w:ascii="Times New Roman" w:hAnsi="Times New Roman"/>
          <w:sz w:val="28"/>
          <w:szCs w:val="28"/>
          <w:lang w:eastAsia="ru-RU"/>
        </w:rPr>
        <w:t>в</w:t>
      </w:r>
      <w:r w:rsidRPr="005330DD" w:rsidR="003314B5">
        <w:rPr>
          <w:rFonts w:ascii="Times New Roman" w:hAnsi="Times New Roman"/>
          <w:sz w:val="28"/>
          <w:szCs w:val="28"/>
          <w:lang w:eastAsia="ru-RU"/>
        </w:rPr>
        <w:t xml:space="preserve">ать фактический характер своих действий и руководить ими. А также мог на момент инкриминируемого ему деяния осознавать  фактический характер и общественную опасность своих действий и руководить ими, правильно воспринимать  обстоятельства имеющие значение  для дела и может давать о них показания. В применении принудительных мер медицинского характера не нуждается; </w:t>
      </w:r>
    </w:p>
    <w:p w:rsidR="001A66D5" w:rsidRPr="005330DD" w:rsidP="00C5152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330D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330DD" w:rsidR="00FB48D8">
        <w:rPr>
          <w:rFonts w:ascii="Times New Roman" w:hAnsi="Times New Roman"/>
          <w:sz w:val="28"/>
          <w:szCs w:val="28"/>
          <w:lang w:eastAsia="ru-RU"/>
        </w:rPr>
        <w:t>в</w:t>
      </w:r>
      <w:r w:rsidRPr="005330DD">
        <w:rPr>
          <w:rFonts w:ascii="Times New Roman" w:hAnsi="Times New Roman"/>
          <w:sz w:val="28"/>
          <w:szCs w:val="28"/>
          <w:lang w:eastAsia="ru-RU"/>
        </w:rPr>
        <w:t xml:space="preserve">месте с тем, </w:t>
      </w:r>
      <w:r w:rsidRPr="005330DD" w:rsidR="007803ED">
        <w:rPr>
          <w:rFonts w:ascii="Times New Roman" w:hAnsi="Times New Roman"/>
          <w:sz w:val="28"/>
          <w:szCs w:val="28"/>
          <w:lang w:eastAsia="ru-RU"/>
        </w:rPr>
        <w:t xml:space="preserve">вину признал, в содеянном раскаивается, имеет </w:t>
      </w:r>
      <w:r w:rsidRPr="005330DD">
        <w:rPr>
          <w:rFonts w:ascii="Times New Roman" w:hAnsi="Times New Roman"/>
          <w:sz w:val="28"/>
          <w:szCs w:val="28"/>
          <w:lang w:eastAsia="ru-RU"/>
        </w:rPr>
        <w:t>малолетнего ребенка</w:t>
      </w:r>
      <w:r w:rsidRPr="005330DD" w:rsidR="007803ED">
        <w:rPr>
          <w:rFonts w:ascii="Times New Roman" w:hAnsi="Times New Roman"/>
          <w:sz w:val="28"/>
          <w:szCs w:val="28"/>
          <w:lang w:eastAsia="ru-RU"/>
        </w:rPr>
        <w:t>, о</w:t>
      </w:r>
      <w:r w:rsidRPr="005330DD">
        <w:rPr>
          <w:rFonts w:ascii="Times New Roman" w:hAnsi="Times New Roman"/>
          <w:sz w:val="28"/>
          <w:szCs w:val="28"/>
          <w:lang w:eastAsia="ru-RU"/>
        </w:rPr>
        <w:t>фициально не работает</w:t>
      </w:r>
      <w:r w:rsidRPr="005330DD" w:rsidR="003A26D1">
        <w:rPr>
          <w:rFonts w:ascii="Times New Roman" w:hAnsi="Times New Roman"/>
          <w:sz w:val="28"/>
          <w:szCs w:val="28"/>
        </w:rPr>
        <w:t>.</w:t>
      </w:r>
    </w:p>
    <w:p w:rsidR="006016F7" w:rsidRPr="00D47023" w:rsidP="006016F7">
      <w:pPr>
        <w:spacing w:after="0" w:line="24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</w:t>
      </w:r>
      <w:r w:rsidRPr="00D47023" w:rsidR="00874F09">
        <w:rPr>
          <w:rFonts w:ascii="Times New Roman" w:hAnsi="Times New Roman"/>
          <w:sz w:val="28"/>
          <w:szCs w:val="28"/>
          <w:lang w:eastAsia="ru-RU"/>
        </w:rPr>
        <w:t xml:space="preserve">учитывая данные о личности подсудимого, </w:t>
      </w:r>
      <w:r w:rsidRPr="00D47023">
        <w:rPr>
          <w:rFonts w:ascii="Times New Roman" w:hAnsi="Times New Roman"/>
          <w:sz w:val="28"/>
          <w:szCs w:val="28"/>
          <w:lang w:eastAsia="ru-RU"/>
        </w:rPr>
        <w:t>принимая во внимание конкретные обстоятельства совершения преступления, наличие смягчающих и отягчающих обстоятельств,  суд считает</w:t>
      </w:r>
      <w:r w:rsidR="00D47023">
        <w:rPr>
          <w:rFonts w:ascii="Times New Roman" w:hAnsi="Times New Roman"/>
          <w:sz w:val="28"/>
          <w:szCs w:val="28"/>
          <w:lang w:eastAsia="ru-RU"/>
        </w:rPr>
        <w:t>,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что исправление подсудимого возможно только при условии его изоляции от общества, в связи с чем считает необходимым назначить ему наказание в виде лишения свободы с учетом </w:t>
      </w:r>
      <w:r w:rsidRPr="005330DD">
        <w:rPr>
          <w:rFonts w:ascii="Times New Roman" w:hAnsi="Times New Roman"/>
          <w:sz w:val="28"/>
          <w:szCs w:val="28"/>
          <w:lang w:eastAsia="ru-RU"/>
        </w:rPr>
        <w:t xml:space="preserve">требований ч. 5 ст. 62 и ч. </w:t>
      </w:r>
      <w:r w:rsidRPr="005330DD" w:rsidR="005210B4">
        <w:rPr>
          <w:rFonts w:ascii="Times New Roman" w:hAnsi="Times New Roman"/>
          <w:sz w:val="28"/>
          <w:szCs w:val="28"/>
          <w:lang w:eastAsia="ru-RU"/>
        </w:rPr>
        <w:t>1 и ч.2</w:t>
      </w:r>
      <w:r w:rsidRPr="005330DD">
        <w:rPr>
          <w:rFonts w:ascii="Times New Roman" w:hAnsi="Times New Roman"/>
          <w:sz w:val="28"/>
          <w:szCs w:val="28"/>
          <w:lang w:eastAsia="ru-RU"/>
        </w:rPr>
        <w:t xml:space="preserve"> ст. 68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УК РФ, так как иная, менее строгая мера наказания не будет соответствовать характеру совершенного преступления, обстоятельствам его совершения, личности виновного.</w:t>
      </w:r>
    </w:p>
    <w:p w:rsidR="00874F09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6016F7" w:rsidRPr="00D47023" w:rsidP="00C5152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Оснований для применения ст. 73 УК РФ и назначении условного наказания, возможности исправления </w:t>
      </w:r>
      <w:r w:rsidR="00B56323">
        <w:rPr>
          <w:rFonts w:ascii="Times New Roman" w:hAnsi="Times New Roman"/>
          <w:sz w:val="28"/>
          <w:szCs w:val="28"/>
          <w:lang w:eastAsia="ru-RU"/>
        </w:rPr>
        <w:t>Никитина А.В.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без изоляции от общества, суд не усматривает.</w:t>
      </w:r>
    </w:p>
    <w:p w:rsidR="00EA54AC" w:rsidRPr="00D47023" w:rsidP="00EA54A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7803ED" w:rsidRPr="005330DD" w:rsidP="00B5632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 xml:space="preserve">Исключительных обстоятельств, свидетельствующих о возможности применения статей </w:t>
      </w:r>
      <w:r w:rsidRPr="005330DD">
        <w:rPr>
          <w:rFonts w:ascii="Times New Roman" w:hAnsi="Times New Roman"/>
          <w:sz w:val="28"/>
          <w:szCs w:val="28"/>
          <w:lang w:eastAsia="ru-RU"/>
        </w:rPr>
        <w:t>64, ч.3 ст.68 УК РФ по делу не имеется.</w:t>
      </w:r>
    </w:p>
    <w:p w:rsidR="00B2607D" w:rsidRPr="008F3CDE" w:rsidP="00A80D6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CDE">
        <w:rPr>
          <w:rFonts w:ascii="Times New Roman" w:hAnsi="Times New Roman"/>
          <w:sz w:val="28"/>
          <w:szCs w:val="28"/>
          <w:lang w:eastAsia="ru-RU"/>
        </w:rPr>
        <w:t>Кроме того,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Никитин А.А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. был осужден приговором Евпаторийского городского суда Республики Крым от 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.2018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 г.  по ст. 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158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  ч.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2 п. «б»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 УК РФ  к 1 году 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 xml:space="preserve"> 3 месяцам 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>лишения свободы</w:t>
      </w:r>
      <w:r w:rsidRPr="008F3CDE" w:rsidR="005E238C">
        <w:rPr>
          <w:rFonts w:ascii="Times New Roman" w:hAnsi="Times New Roman"/>
          <w:sz w:val="28"/>
          <w:szCs w:val="28"/>
          <w:lang w:eastAsia="ru-RU"/>
        </w:rPr>
        <w:t>,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 xml:space="preserve"> с применением правил ст. 74 ч.4 УК РФ у</w:t>
      </w:r>
      <w:r w:rsidRPr="008F3CDE" w:rsidR="00B56323">
        <w:rPr>
          <w:rFonts w:ascii="Times New Roman" w:hAnsi="Times New Roman"/>
          <w:sz w:val="28"/>
          <w:szCs w:val="28"/>
          <w:lang w:eastAsia="ru-RU"/>
        </w:rPr>
        <w:t>словное осуждение по приговору Е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 xml:space="preserve">впаторийского городского суда от 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 xml:space="preserve">.2018г. отменено, </w:t>
      </w:r>
      <w:r w:rsidRPr="008F3CDE" w:rsidR="005E238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F3CDE" w:rsidR="007F7915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  со ст. 70 УК РФ к на</w:t>
      </w:r>
      <w:r w:rsidRPr="008F3CDE" w:rsidR="007F7915">
        <w:rPr>
          <w:rFonts w:ascii="Times New Roman" w:hAnsi="Times New Roman"/>
          <w:sz w:val="28"/>
          <w:szCs w:val="28"/>
          <w:lang w:eastAsia="ru-RU"/>
        </w:rPr>
        <w:t>к</w:t>
      </w:r>
      <w:r w:rsidRPr="008F3CDE" w:rsidR="00214BC6">
        <w:rPr>
          <w:rFonts w:ascii="Times New Roman" w:hAnsi="Times New Roman"/>
          <w:sz w:val="28"/>
          <w:szCs w:val="28"/>
          <w:lang w:eastAsia="ru-RU"/>
        </w:rPr>
        <w:t xml:space="preserve">азанию назначенному </w:t>
      </w:r>
      <w:r w:rsidRPr="008F3CDE" w:rsidR="007F7915">
        <w:rPr>
          <w:rFonts w:ascii="Times New Roman" w:hAnsi="Times New Roman"/>
          <w:sz w:val="28"/>
          <w:szCs w:val="28"/>
          <w:lang w:eastAsia="ru-RU"/>
        </w:rPr>
        <w:t xml:space="preserve">по приговору </w:t>
      </w:r>
      <w:r w:rsidRPr="008F3CDE" w:rsidR="006D6A69">
        <w:rPr>
          <w:rFonts w:ascii="Times New Roman" w:hAnsi="Times New Roman"/>
          <w:sz w:val="28"/>
          <w:szCs w:val="28"/>
          <w:lang w:eastAsia="ru-RU"/>
        </w:rPr>
        <w:t xml:space="preserve">Евпаторийского городского суда Республики Крым от 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</w:t>
      </w:r>
      <w:r w:rsidR="00F1256A">
        <w:rPr>
          <w:rFonts w:ascii="Times New Roman" w:hAnsi="Times New Roman"/>
          <w:sz w:val="28"/>
          <w:szCs w:val="28"/>
          <w:lang w:eastAsia="ru-RU"/>
        </w:rPr>
        <w:t>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.2018</w:t>
      </w:r>
      <w:r w:rsidRPr="008F3CDE" w:rsidR="006D6A69">
        <w:rPr>
          <w:rFonts w:ascii="Times New Roman" w:hAnsi="Times New Roman"/>
          <w:sz w:val="28"/>
          <w:szCs w:val="28"/>
          <w:lang w:eastAsia="ru-RU"/>
        </w:rPr>
        <w:t xml:space="preserve"> г.  частично присоединена неотбытая часть наказания  по приговору Евпаторийского городского суда Республики Крым от 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.2018</w:t>
      </w:r>
      <w:r w:rsidRPr="008F3CDE" w:rsidR="006D6A69">
        <w:rPr>
          <w:rFonts w:ascii="Times New Roman" w:hAnsi="Times New Roman"/>
          <w:sz w:val="28"/>
          <w:szCs w:val="28"/>
          <w:lang w:eastAsia="ru-RU"/>
        </w:rPr>
        <w:t xml:space="preserve"> г. и определено окончательно к отбытию наказание  в виде 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2</w:t>
      </w:r>
      <w:r w:rsidRPr="008F3CDE" w:rsidR="006D6A6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1</w:t>
      </w:r>
      <w:r w:rsidRPr="008F3CDE" w:rsidR="006D6A69">
        <w:rPr>
          <w:rFonts w:ascii="Times New Roman" w:hAnsi="Times New Roman"/>
          <w:sz w:val="28"/>
          <w:szCs w:val="28"/>
          <w:lang w:eastAsia="ru-RU"/>
        </w:rPr>
        <w:t xml:space="preserve"> месяц  лишения свободы в исправительной колонии строгого режима</w:t>
      </w:r>
      <w:r w:rsidRPr="008F3CDE">
        <w:rPr>
          <w:rFonts w:ascii="Times New Roman" w:hAnsi="Times New Roman"/>
          <w:sz w:val="28"/>
          <w:szCs w:val="28"/>
          <w:lang w:eastAsia="ru-RU"/>
        </w:rPr>
        <w:t>.</w:t>
      </w:r>
    </w:p>
    <w:p w:rsidR="006D6A69" w:rsidRPr="008F3CDE" w:rsidP="008F3CD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CDE">
        <w:rPr>
          <w:rFonts w:ascii="Times New Roman" w:hAnsi="Times New Roman"/>
          <w:sz w:val="28"/>
          <w:szCs w:val="28"/>
          <w:lang w:eastAsia="ru-RU"/>
        </w:rPr>
        <w:t>Учитывая, что</w:t>
      </w:r>
      <w:r w:rsidRPr="008F3CDE" w:rsidR="00552685">
        <w:rPr>
          <w:rFonts w:ascii="Times New Roman" w:hAnsi="Times New Roman"/>
          <w:sz w:val="28"/>
          <w:szCs w:val="28"/>
          <w:lang w:eastAsia="ru-RU"/>
        </w:rPr>
        <w:t xml:space="preserve"> данное  преступление  совершено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Никитиным А.В.</w:t>
      </w:r>
      <w:r w:rsidRPr="008F3CDE" w:rsidR="005E238C">
        <w:rPr>
          <w:rFonts w:ascii="Times New Roman" w:hAnsi="Times New Roman"/>
          <w:sz w:val="28"/>
          <w:szCs w:val="28"/>
          <w:lang w:eastAsia="ru-RU"/>
        </w:rPr>
        <w:t xml:space="preserve"> до вынесения </w:t>
      </w:r>
      <w:r w:rsidRPr="008F3CDE">
        <w:rPr>
          <w:rFonts w:ascii="Times New Roman" w:hAnsi="Times New Roman"/>
          <w:sz w:val="28"/>
          <w:szCs w:val="28"/>
          <w:lang w:eastAsia="ru-RU"/>
        </w:rPr>
        <w:t>вышеуказанного</w:t>
      </w:r>
      <w:r w:rsidRPr="008F3CDE" w:rsidR="005E238C">
        <w:rPr>
          <w:rFonts w:ascii="Times New Roman" w:hAnsi="Times New Roman"/>
          <w:sz w:val="28"/>
          <w:szCs w:val="28"/>
          <w:lang w:eastAsia="ru-RU"/>
        </w:rPr>
        <w:t xml:space="preserve"> приговора,</w:t>
      </w:r>
      <w:r w:rsidRPr="008F3CDE">
        <w:rPr>
          <w:rFonts w:ascii="Times New Roman" w:hAnsi="Times New Roman"/>
          <w:sz w:val="28"/>
          <w:szCs w:val="28"/>
          <w:lang w:eastAsia="ru-RU"/>
        </w:rPr>
        <w:t>суд считает необходимым применить правила ст. 69 ч.</w:t>
      </w:r>
      <w:r w:rsidRPr="008F3CDE" w:rsidR="00CD77F9">
        <w:rPr>
          <w:rFonts w:ascii="Times New Roman" w:hAnsi="Times New Roman"/>
          <w:sz w:val="28"/>
          <w:szCs w:val="28"/>
          <w:lang w:eastAsia="ru-RU"/>
        </w:rPr>
        <w:t>5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3CDE">
        <w:rPr>
          <w:rFonts w:ascii="Times New Roman" w:hAnsi="Times New Roman"/>
          <w:sz w:val="28"/>
          <w:szCs w:val="28"/>
          <w:lang w:eastAsia="ru-RU"/>
        </w:rPr>
        <w:t xml:space="preserve">УК РФ и </w:t>
      </w:r>
      <w:r w:rsidRPr="008F3CDE" w:rsidR="008F3CDE">
        <w:rPr>
          <w:rFonts w:ascii="Times New Roman" w:hAnsi="Times New Roman"/>
          <w:sz w:val="28"/>
          <w:szCs w:val="28"/>
          <w:lang w:eastAsia="ru-RU"/>
        </w:rPr>
        <w:t xml:space="preserve">назначить окончательное наказание путем поглощения менее строгого наказания по данному приговору более строгим </w:t>
      </w:r>
      <w:r w:rsidRPr="008F3CDE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8F3CDE" w:rsidR="008F3CDE">
        <w:rPr>
          <w:rFonts w:ascii="Times New Roman" w:hAnsi="Times New Roman"/>
          <w:sz w:val="28"/>
          <w:szCs w:val="28"/>
          <w:lang w:eastAsia="ru-RU"/>
        </w:rPr>
        <w:t>м</w:t>
      </w:r>
      <w:r w:rsidRPr="008F3CD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8F3CDE" w:rsidR="00B2607D">
        <w:rPr>
          <w:rFonts w:ascii="Times New Roman" w:hAnsi="Times New Roman"/>
          <w:sz w:val="28"/>
          <w:szCs w:val="28"/>
          <w:lang w:eastAsia="ru-RU"/>
        </w:rPr>
        <w:t xml:space="preserve">приговору </w:t>
      </w:r>
      <w:r w:rsidRPr="008F3CDE" w:rsidR="00B56323">
        <w:rPr>
          <w:rFonts w:ascii="Times New Roman" w:hAnsi="Times New Roman"/>
          <w:sz w:val="28"/>
          <w:szCs w:val="28"/>
          <w:lang w:eastAsia="ru-RU"/>
        </w:rPr>
        <w:t>Е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 xml:space="preserve">впаторийского городского суда Республики Крым </w:t>
      </w:r>
      <w:r w:rsidRPr="008F3CDE" w:rsidR="00B2607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</w:t>
      </w:r>
      <w:r w:rsidR="00F1256A">
        <w:rPr>
          <w:rFonts w:ascii="Times New Roman" w:hAnsi="Times New Roman"/>
          <w:sz w:val="28"/>
          <w:szCs w:val="28"/>
          <w:lang w:eastAsia="ru-RU"/>
        </w:rPr>
        <w:t>**</w:t>
      </w:r>
      <w:r w:rsidRPr="008F3CDE" w:rsidR="00A80D6F">
        <w:rPr>
          <w:rFonts w:ascii="Times New Roman" w:hAnsi="Times New Roman"/>
          <w:sz w:val="28"/>
          <w:szCs w:val="28"/>
          <w:lang w:eastAsia="ru-RU"/>
        </w:rPr>
        <w:t>.2018</w:t>
      </w:r>
      <w:r w:rsidRPr="008F3CDE" w:rsidR="00B2607D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8F3CDE">
        <w:rPr>
          <w:rFonts w:ascii="Times New Roman" w:hAnsi="Times New Roman"/>
          <w:sz w:val="28"/>
          <w:szCs w:val="28"/>
          <w:lang w:eastAsia="ru-RU"/>
        </w:rPr>
        <w:t>.</w:t>
      </w:r>
    </w:p>
    <w:p w:rsidR="00D47023" w:rsidRPr="00D47023" w:rsidP="00D4702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D47023" w:rsidRPr="00D47023" w:rsidP="00D4702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ab/>
        <w:t>Вещественными доказательствами по делу следует распорядиться в соответствии со ст. 81 УПК РФ.</w:t>
      </w:r>
    </w:p>
    <w:p w:rsidR="00D47023" w:rsidRPr="00D47023" w:rsidP="00D4702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В связи с назначением</w:t>
      </w:r>
      <w:r w:rsidR="00F12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D6F">
        <w:rPr>
          <w:rFonts w:ascii="Times New Roman" w:hAnsi="Times New Roman"/>
          <w:sz w:val="28"/>
          <w:szCs w:val="28"/>
        </w:rPr>
        <w:t>Никитину А.В.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наказания связанного с лишением свободы следует  </w:t>
      </w:r>
      <w:r w:rsidR="005330DD">
        <w:rPr>
          <w:rFonts w:ascii="Times New Roman" w:hAnsi="Times New Roman"/>
          <w:sz w:val="28"/>
          <w:szCs w:val="28"/>
          <w:lang w:eastAsia="ru-RU"/>
        </w:rPr>
        <w:t xml:space="preserve">избрать ему </w:t>
      </w:r>
      <w:r w:rsidRPr="00D47023" w:rsidR="005330DD">
        <w:rPr>
          <w:rFonts w:ascii="Times New Roman" w:hAnsi="Times New Roman"/>
          <w:sz w:val="28"/>
          <w:szCs w:val="28"/>
          <w:lang w:eastAsia="ru-RU"/>
        </w:rPr>
        <w:t>мер</w:t>
      </w:r>
      <w:r w:rsidR="005330DD">
        <w:rPr>
          <w:rFonts w:ascii="Times New Roman" w:hAnsi="Times New Roman"/>
          <w:sz w:val="28"/>
          <w:szCs w:val="28"/>
          <w:lang w:eastAsia="ru-RU"/>
        </w:rPr>
        <w:t>у</w:t>
      </w:r>
      <w:r w:rsidRPr="00D47023" w:rsidR="005330DD">
        <w:rPr>
          <w:rFonts w:ascii="Times New Roman" w:hAnsi="Times New Roman"/>
          <w:sz w:val="28"/>
          <w:szCs w:val="28"/>
          <w:lang w:eastAsia="ru-RU"/>
        </w:rPr>
        <w:t xml:space="preserve"> пресечения </w:t>
      </w:r>
      <w:r w:rsidR="005330DD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Pr="00D47023">
        <w:rPr>
          <w:rFonts w:ascii="Times New Roman" w:hAnsi="Times New Roman"/>
          <w:sz w:val="28"/>
          <w:szCs w:val="28"/>
          <w:lang w:eastAsia="ru-RU"/>
        </w:rPr>
        <w:t>содержани</w:t>
      </w:r>
      <w:r w:rsidR="005330DD">
        <w:rPr>
          <w:rFonts w:ascii="Times New Roman" w:hAnsi="Times New Roman"/>
          <w:sz w:val="28"/>
          <w:szCs w:val="28"/>
          <w:lang w:eastAsia="ru-RU"/>
        </w:rPr>
        <w:t>я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 под страж</w:t>
      </w:r>
      <w:r w:rsidR="005330DD">
        <w:rPr>
          <w:rFonts w:ascii="Times New Roman" w:hAnsi="Times New Roman"/>
          <w:sz w:val="28"/>
          <w:szCs w:val="28"/>
          <w:lang w:eastAsia="ru-RU"/>
        </w:rPr>
        <w:t>ей</w:t>
      </w:r>
      <w:r w:rsidRPr="00D470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16F94" w:rsidRPr="00D47023" w:rsidP="00816F9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816F94" w:rsidRPr="00D47023" w:rsidP="00816F94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7023">
        <w:rPr>
          <w:rFonts w:ascii="Times New Roman" w:hAnsi="Times New Roman"/>
          <w:sz w:val="28"/>
          <w:szCs w:val="28"/>
          <w:lang w:eastAsia="ru-RU"/>
        </w:rPr>
        <w:t>ПРИГОВОРИ</w:t>
      </w:r>
      <w:r w:rsidRPr="00D47023" w:rsidR="00635F01">
        <w:rPr>
          <w:rFonts w:ascii="Times New Roman" w:hAnsi="Times New Roman"/>
          <w:sz w:val="28"/>
          <w:szCs w:val="28"/>
          <w:lang w:eastAsia="ru-RU"/>
        </w:rPr>
        <w:t>Л:</w:t>
      </w:r>
    </w:p>
    <w:p w:rsidR="00EA54AC" w:rsidRPr="00D47023" w:rsidP="00B2647F">
      <w:pPr>
        <w:pStyle w:val="BodyText3"/>
        <w:spacing w:line="0" w:lineRule="atLeast"/>
        <w:ind w:firstLine="708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>Никитина Алексея Викторовича</w:t>
      </w:r>
      <w:r w:rsidRPr="00D47023" w:rsidR="00CE07EB">
        <w:rPr>
          <w:sz w:val="28"/>
          <w:szCs w:val="28"/>
        </w:rPr>
        <w:t xml:space="preserve">признать виновным в совершении преступления, предусмотренного ст. </w:t>
      </w:r>
      <w:r w:rsidRPr="00D47023" w:rsidR="00B2607D">
        <w:rPr>
          <w:sz w:val="28"/>
          <w:szCs w:val="28"/>
        </w:rPr>
        <w:t>158 ч.1</w:t>
      </w:r>
      <w:r w:rsidRPr="00D47023" w:rsidR="00CE07EB">
        <w:rPr>
          <w:sz w:val="28"/>
          <w:szCs w:val="28"/>
        </w:rPr>
        <w:t xml:space="preserve"> УК РФ, и назначить ему наказание в </w:t>
      </w:r>
      <w:r w:rsidRPr="00D47023" w:rsidR="006016F7">
        <w:rPr>
          <w:sz w:val="28"/>
          <w:szCs w:val="28"/>
        </w:rPr>
        <w:t xml:space="preserve">виде </w:t>
      </w:r>
      <w:r w:rsidRPr="00D47023" w:rsidR="00F02330">
        <w:rPr>
          <w:sz w:val="28"/>
          <w:szCs w:val="28"/>
        </w:rPr>
        <w:t>лишения свободы</w:t>
      </w:r>
      <w:r w:rsidR="00F02330">
        <w:rPr>
          <w:sz w:val="28"/>
          <w:szCs w:val="28"/>
        </w:rPr>
        <w:t xml:space="preserve"> на срок  </w:t>
      </w:r>
      <w:r w:rsidR="00B56323">
        <w:rPr>
          <w:sz w:val="28"/>
          <w:szCs w:val="28"/>
        </w:rPr>
        <w:t>8</w:t>
      </w:r>
      <w:r w:rsidRPr="00D47023" w:rsidR="006016F7">
        <w:rPr>
          <w:sz w:val="28"/>
          <w:szCs w:val="28"/>
        </w:rPr>
        <w:t xml:space="preserve"> (</w:t>
      </w:r>
      <w:r w:rsidR="00B56323">
        <w:rPr>
          <w:sz w:val="28"/>
          <w:szCs w:val="28"/>
        </w:rPr>
        <w:t>вос</w:t>
      </w:r>
      <w:r w:rsidR="00F02330">
        <w:rPr>
          <w:sz w:val="28"/>
          <w:szCs w:val="28"/>
        </w:rPr>
        <w:t>емь</w:t>
      </w:r>
      <w:r w:rsidRPr="00D47023" w:rsidR="006016F7">
        <w:rPr>
          <w:sz w:val="28"/>
          <w:szCs w:val="28"/>
        </w:rPr>
        <w:t>) месяцев</w:t>
      </w:r>
      <w:r w:rsidRPr="00D47023">
        <w:rPr>
          <w:spacing w:val="-1"/>
          <w:sz w:val="28"/>
          <w:szCs w:val="28"/>
        </w:rPr>
        <w:t>.</w:t>
      </w:r>
    </w:p>
    <w:p w:rsidR="00B2647F" w:rsidRPr="00D47023" w:rsidP="00B2647F">
      <w:pPr>
        <w:pStyle w:val="BodyText3"/>
        <w:tabs>
          <w:tab w:val="left" w:pos="567"/>
        </w:tabs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D47023">
        <w:rPr>
          <w:sz w:val="28"/>
          <w:szCs w:val="28"/>
        </w:rPr>
        <w:t xml:space="preserve">ч.5 </w:t>
      </w:r>
      <w:r w:rsidRPr="00D47023" w:rsidR="00CD77F9">
        <w:rPr>
          <w:sz w:val="28"/>
          <w:szCs w:val="28"/>
        </w:rPr>
        <w:t xml:space="preserve">ст. 69 </w:t>
      </w:r>
      <w:r w:rsidRPr="00D47023">
        <w:rPr>
          <w:sz w:val="28"/>
          <w:szCs w:val="28"/>
        </w:rPr>
        <w:t>УК РФ</w:t>
      </w:r>
      <w:r>
        <w:rPr>
          <w:sz w:val="28"/>
          <w:szCs w:val="28"/>
        </w:rPr>
        <w:t>,назначитьНикитину Алексею Викторовичу</w:t>
      </w:r>
      <w:r w:rsidR="00F1256A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окончательное</w:t>
      </w:r>
      <w:r w:rsidR="00F12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наказание, </w:t>
      </w:r>
      <w:r w:rsidRPr="00D47023">
        <w:rPr>
          <w:sz w:val="28"/>
          <w:szCs w:val="28"/>
        </w:rPr>
        <w:t xml:space="preserve">путем </w:t>
      </w:r>
      <w:r w:rsidR="00E04470">
        <w:rPr>
          <w:sz w:val="28"/>
          <w:szCs w:val="28"/>
        </w:rPr>
        <w:t xml:space="preserve"> поглощения менее строгого наказания  по данному приговору, более строгим наказанием </w:t>
      </w:r>
      <w:r w:rsidRPr="00D47023">
        <w:rPr>
          <w:sz w:val="28"/>
          <w:szCs w:val="28"/>
        </w:rPr>
        <w:t xml:space="preserve">по приговору </w:t>
      </w:r>
      <w:r w:rsidR="00A80D6F">
        <w:rPr>
          <w:sz w:val="28"/>
          <w:szCs w:val="28"/>
        </w:rPr>
        <w:t>Евпаторийского городского суда Республики Крым</w:t>
      </w:r>
      <w:r w:rsidRPr="00D47023">
        <w:rPr>
          <w:sz w:val="28"/>
          <w:szCs w:val="28"/>
        </w:rPr>
        <w:t xml:space="preserve">от 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>.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>.2018</w:t>
      </w:r>
      <w:r>
        <w:rPr>
          <w:sz w:val="28"/>
          <w:szCs w:val="28"/>
        </w:rPr>
        <w:t xml:space="preserve"> г.,</w:t>
      </w:r>
      <w:r w:rsidRPr="00D47023">
        <w:rPr>
          <w:sz w:val="28"/>
          <w:szCs w:val="28"/>
        </w:rPr>
        <w:t xml:space="preserve">   в виде  </w:t>
      </w:r>
      <w:r w:rsidRPr="003D150B">
        <w:rPr>
          <w:sz w:val="28"/>
          <w:szCs w:val="28"/>
        </w:rPr>
        <w:t xml:space="preserve">лишения свободы </w:t>
      </w:r>
      <w:r w:rsidRPr="003D150B" w:rsidR="00F02330">
        <w:rPr>
          <w:sz w:val="28"/>
          <w:szCs w:val="28"/>
        </w:rPr>
        <w:t>на</w:t>
      </w:r>
      <w:r w:rsidR="00F1256A">
        <w:rPr>
          <w:sz w:val="28"/>
          <w:szCs w:val="28"/>
        </w:rPr>
        <w:t xml:space="preserve"> </w:t>
      </w:r>
      <w:r w:rsidR="00F02330">
        <w:rPr>
          <w:sz w:val="28"/>
          <w:szCs w:val="28"/>
        </w:rPr>
        <w:t>срок</w:t>
      </w:r>
      <w:r w:rsidR="00F1256A">
        <w:rPr>
          <w:sz w:val="28"/>
          <w:szCs w:val="28"/>
        </w:rPr>
        <w:t xml:space="preserve"> </w:t>
      </w:r>
      <w:r w:rsidRPr="003D150B" w:rsidR="00A80D6F">
        <w:rPr>
          <w:sz w:val="28"/>
          <w:szCs w:val="28"/>
        </w:rPr>
        <w:t>2</w:t>
      </w:r>
      <w:r w:rsidRPr="003D150B">
        <w:rPr>
          <w:sz w:val="28"/>
          <w:szCs w:val="28"/>
        </w:rPr>
        <w:t xml:space="preserve">(два) </w:t>
      </w:r>
      <w:r w:rsidRPr="003D150B" w:rsidR="00CD77F9">
        <w:rPr>
          <w:sz w:val="28"/>
          <w:szCs w:val="28"/>
        </w:rPr>
        <w:t xml:space="preserve">года </w:t>
      </w:r>
      <w:r w:rsidRPr="003D150B" w:rsidR="00E04470">
        <w:rPr>
          <w:sz w:val="28"/>
          <w:szCs w:val="28"/>
        </w:rPr>
        <w:t>1</w:t>
      </w:r>
      <w:r w:rsidRPr="003D150B">
        <w:rPr>
          <w:sz w:val="28"/>
          <w:szCs w:val="28"/>
        </w:rPr>
        <w:t xml:space="preserve"> (один) </w:t>
      </w:r>
      <w:r w:rsidRPr="003D150B" w:rsidR="00E04470">
        <w:rPr>
          <w:sz w:val="28"/>
          <w:szCs w:val="28"/>
        </w:rPr>
        <w:t>месяц</w:t>
      </w:r>
      <w:r w:rsidRPr="003D150B">
        <w:rPr>
          <w:sz w:val="28"/>
          <w:szCs w:val="28"/>
        </w:rPr>
        <w:t>,</w:t>
      </w:r>
      <w:r w:rsidRPr="003D150B">
        <w:rPr>
          <w:sz w:val="28"/>
          <w:szCs w:val="28"/>
        </w:rPr>
        <w:t xml:space="preserve"> с отбываем наказания в исправительной колонии строго режима.</w:t>
      </w:r>
    </w:p>
    <w:p w:rsidR="00B2647F" w:rsidRPr="00D47023" w:rsidP="00B2647F">
      <w:pPr>
        <w:pStyle w:val="31"/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Никитину А.В.</w:t>
      </w:r>
      <w:r w:rsidRPr="00D47023">
        <w:rPr>
          <w:sz w:val="28"/>
          <w:szCs w:val="28"/>
        </w:rPr>
        <w:t xml:space="preserve"> в связи с назначением  наказания связанного с лишением свободы</w:t>
      </w:r>
      <w:r w:rsidR="00F1256A">
        <w:rPr>
          <w:sz w:val="28"/>
          <w:szCs w:val="28"/>
        </w:rPr>
        <w:t xml:space="preserve"> </w:t>
      </w:r>
      <w:r w:rsidR="00B56323">
        <w:rPr>
          <w:sz w:val="28"/>
          <w:szCs w:val="28"/>
        </w:rPr>
        <w:t>избрать меру пресечения в виде</w:t>
      </w:r>
      <w:r w:rsidRPr="00D47023">
        <w:rPr>
          <w:sz w:val="28"/>
          <w:szCs w:val="28"/>
        </w:rPr>
        <w:t xml:space="preserve"> содержани</w:t>
      </w:r>
      <w:r w:rsidR="00B56323">
        <w:rPr>
          <w:sz w:val="28"/>
          <w:szCs w:val="28"/>
        </w:rPr>
        <w:t>я</w:t>
      </w:r>
      <w:r w:rsidRPr="00D47023">
        <w:rPr>
          <w:sz w:val="28"/>
          <w:szCs w:val="28"/>
        </w:rPr>
        <w:t xml:space="preserve"> под стражу.</w:t>
      </w:r>
    </w:p>
    <w:p w:rsidR="00B2647F" w:rsidRPr="00D47023" w:rsidP="00B2647F">
      <w:pPr>
        <w:pStyle w:val="31"/>
        <w:spacing w:line="240" w:lineRule="atLeast"/>
        <w:ind w:firstLine="708"/>
        <w:rPr>
          <w:sz w:val="28"/>
          <w:szCs w:val="28"/>
        </w:rPr>
      </w:pPr>
      <w:r w:rsidRPr="00D47023">
        <w:rPr>
          <w:sz w:val="28"/>
          <w:szCs w:val="28"/>
        </w:rPr>
        <w:t xml:space="preserve">Взять </w:t>
      </w:r>
      <w:r w:rsidR="00A80D6F">
        <w:rPr>
          <w:sz w:val="28"/>
          <w:szCs w:val="28"/>
        </w:rPr>
        <w:t>Никитина А.В.</w:t>
      </w:r>
      <w:r w:rsidRPr="00D47023">
        <w:rPr>
          <w:sz w:val="28"/>
          <w:szCs w:val="28"/>
        </w:rPr>
        <w:t xml:space="preserve"> под стражу в зале суда.   </w:t>
      </w:r>
    </w:p>
    <w:p w:rsidR="00B2647F" w:rsidRPr="00D47023" w:rsidP="00B2647F">
      <w:pPr>
        <w:pStyle w:val="31"/>
        <w:spacing w:line="240" w:lineRule="atLeast"/>
        <w:ind w:firstLine="708"/>
        <w:rPr>
          <w:sz w:val="28"/>
          <w:szCs w:val="28"/>
        </w:rPr>
      </w:pPr>
      <w:r w:rsidRPr="00D47023">
        <w:rPr>
          <w:sz w:val="28"/>
          <w:szCs w:val="28"/>
        </w:rPr>
        <w:t xml:space="preserve">Срок отбытия наказания </w:t>
      </w:r>
      <w:r w:rsidR="00A80D6F">
        <w:rPr>
          <w:sz w:val="28"/>
          <w:szCs w:val="28"/>
        </w:rPr>
        <w:t>Никитину А.В.</w:t>
      </w:r>
      <w:r w:rsidR="00F1256A">
        <w:rPr>
          <w:sz w:val="28"/>
          <w:szCs w:val="28"/>
        </w:rPr>
        <w:t xml:space="preserve"> </w:t>
      </w:r>
      <w:r w:rsidRPr="00D47023">
        <w:rPr>
          <w:sz w:val="28"/>
          <w:szCs w:val="28"/>
        </w:rPr>
        <w:t xml:space="preserve">исчислять с </w:t>
      </w:r>
      <w:r w:rsidR="00A80D6F">
        <w:rPr>
          <w:sz w:val="28"/>
          <w:szCs w:val="28"/>
        </w:rPr>
        <w:t>14 мая 2018</w:t>
      </w:r>
      <w:r w:rsidRPr="00D47023">
        <w:rPr>
          <w:sz w:val="28"/>
          <w:szCs w:val="28"/>
        </w:rPr>
        <w:t xml:space="preserve"> г.</w:t>
      </w:r>
    </w:p>
    <w:p w:rsidR="00B2647F" w:rsidRPr="00D47023" w:rsidP="00B2647F">
      <w:pPr>
        <w:pStyle w:val="31"/>
        <w:spacing w:line="240" w:lineRule="atLeast"/>
        <w:ind w:firstLine="708"/>
        <w:rPr>
          <w:sz w:val="28"/>
          <w:szCs w:val="28"/>
        </w:rPr>
      </w:pPr>
      <w:r w:rsidRPr="00D47023">
        <w:rPr>
          <w:sz w:val="28"/>
          <w:szCs w:val="28"/>
        </w:rPr>
        <w:t xml:space="preserve">Зачесть </w:t>
      </w:r>
      <w:r w:rsidR="00A80D6F">
        <w:rPr>
          <w:sz w:val="28"/>
          <w:szCs w:val="28"/>
        </w:rPr>
        <w:t>Никитину А.В.</w:t>
      </w:r>
      <w:r w:rsidRPr="00D47023">
        <w:rPr>
          <w:sz w:val="28"/>
          <w:szCs w:val="28"/>
        </w:rPr>
        <w:t xml:space="preserve">  в срок отбытия</w:t>
      </w:r>
      <w:r w:rsidRPr="00D47023" w:rsidR="005210B4">
        <w:rPr>
          <w:sz w:val="28"/>
          <w:szCs w:val="28"/>
        </w:rPr>
        <w:t xml:space="preserve"> окончательного </w:t>
      </w:r>
      <w:r w:rsidRPr="00D47023">
        <w:rPr>
          <w:sz w:val="28"/>
          <w:szCs w:val="28"/>
        </w:rPr>
        <w:t xml:space="preserve"> наказания</w:t>
      </w:r>
      <w:r w:rsidRPr="00D47023" w:rsidR="001C111D">
        <w:rPr>
          <w:sz w:val="28"/>
          <w:szCs w:val="28"/>
        </w:rPr>
        <w:t>,</w:t>
      </w:r>
      <w:r w:rsidR="00F1256A">
        <w:rPr>
          <w:sz w:val="28"/>
          <w:szCs w:val="28"/>
        </w:rPr>
        <w:t xml:space="preserve"> </w:t>
      </w:r>
      <w:r w:rsidR="00971837">
        <w:rPr>
          <w:sz w:val="28"/>
          <w:szCs w:val="28"/>
        </w:rPr>
        <w:t>н</w:t>
      </w:r>
      <w:r w:rsidRPr="00D47023" w:rsidR="00C0580F">
        <w:rPr>
          <w:sz w:val="28"/>
          <w:szCs w:val="28"/>
        </w:rPr>
        <w:t>аказание</w:t>
      </w:r>
      <w:r w:rsidR="00F02330">
        <w:rPr>
          <w:sz w:val="28"/>
          <w:szCs w:val="28"/>
        </w:rPr>
        <w:t>,</w:t>
      </w:r>
      <w:r w:rsidR="00F1256A">
        <w:rPr>
          <w:sz w:val="28"/>
          <w:szCs w:val="28"/>
        </w:rPr>
        <w:t xml:space="preserve"> </w:t>
      </w:r>
      <w:r w:rsidRPr="00D47023" w:rsidR="00552685">
        <w:rPr>
          <w:sz w:val="28"/>
          <w:szCs w:val="28"/>
        </w:rPr>
        <w:t xml:space="preserve">отбытое </w:t>
      </w:r>
      <w:r w:rsidRPr="00D47023" w:rsidR="00F9362E">
        <w:rPr>
          <w:sz w:val="28"/>
          <w:szCs w:val="28"/>
        </w:rPr>
        <w:t>по</w:t>
      </w:r>
      <w:r w:rsidRPr="00D47023" w:rsidR="006016F7">
        <w:rPr>
          <w:sz w:val="28"/>
          <w:szCs w:val="28"/>
        </w:rPr>
        <w:t xml:space="preserve"> приговору </w:t>
      </w:r>
      <w:r w:rsidR="00B56323">
        <w:rPr>
          <w:sz w:val="28"/>
          <w:szCs w:val="28"/>
        </w:rPr>
        <w:t>Е</w:t>
      </w:r>
      <w:r w:rsidR="00A80D6F">
        <w:rPr>
          <w:sz w:val="28"/>
          <w:szCs w:val="28"/>
        </w:rPr>
        <w:t>впаторийского городского суда Республики Крым</w:t>
      </w:r>
      <w:r w:rsidRPr="00D47023" w:rsidR="006016F7">
        <w:rPr>
          <w:sz w:val="28"/>
          <w:szCs w:val="28"/>
        </w:rPr>
        <w:t xml:space="preserve">  от 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>.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>.2018</w:t>
      </w:r>
      <w:r w:rsidRPr="00D47023" w:rsidR="006016F7">
        <w:rPr>
          <w:sz w:val="28"/>
          <w:szCs w:val="28"/>
        </w:rPr>
        <w:t xml:space="preserve"> г.</w:t>
      </w:r>
      <w:r w:rsidR="008F3CDE">
        <w:rPr>
          <w:sz w:val="28"/>
          <w:szCs w:val="28"/>
        </w:rPr>
        <w:t>,</w:t>
      </w:r>
      <w:r w:rsidR="00F1256A">
        <w:rPr>
          <w:sz w:val="28"/>
          <w:szCs w:val="28"/>
        </w:rPr>
        <w:t xml:space="preserve">  </w:t>
      </w:r>
      <w:r w:rsidRPr="00D47023" w:rsidR="00047864">
        <w:rPr>
          <w:sz w:val="28"/>
          <w:szCs w:val="28"/>
        </w:rPr>
        <w:t>с</w:t>
      </w:r>
      <w:r w:rsidR="00F1256A">
        <w:rPr>
          <w:sz w:val="28"/>
          <w:szCs w:val="28"/>
        </w:rPr>
        <w:t xml:space="preserve"> **</w:t>
      </w:r>
      <w:r w:rsidR="00A80D6F">
        <w:rPr>
          <w:sz w:val="28"/>
          <w:szCs w:val="28"/>
        </w:rPr>
        <w:t>.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 xml:space="preserve">.2018 </w:t>
      </w:r>
      <w:r w:rsidRPr="00D47023" w:rsidR="00047864">
        <w:rPr>
          <w:sz w:val="28"/>
          <w:szCs w:val="28"/>
        </w:rPr>
        <w:t xml:space="preserve">г. </w:t>
      </w:r>
      <w:r w:rsidRPr="00D47023" w:rsidR="005210B4">
        <w:rPr>
          <w:sz w:val="28"/>
          <w:szCs w:val="28"/>
        </w:rPr>
        <w:t>д</w:t>
      </w:r>
      <w:r w:rsidRPr="00D47023">
        <w:rPr>
          <w:sz w:val="28"/>
          <w:szCs w:val="28"/>
        </w:rPr>
        <w:t xml:space="preserve">о 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>.</w:t>
      </w:r>
      <w:r w:rsidR="00F1256A">
        <w:rPr>
          <w:sz w:val="28"/>
          <w:szCs w:val="28"/>
        </w:rPr>
        <w:t>**</w:t>
      </w:r>
      <w:r w:rsidR="00A80D6F">
        <w:rPr>
          <w:sz w:val="28"/>
          <w:szCs w:val="28"/>
        </w:rPr>
        <w:t>5.2018</w:t>
      </w:r>
      <w:r w:rsidRPr="00D47023">
        <w:rPr>
          <w:sz w:val="28"/>
          <w:szCs w:val="28"/>
        </w:rPr>
        <w:t xml:space="preserve"> г.</w:t>
      </w:r>
    </w:p>
    <w:p w:rsidR="00D47023" w:rsidRPr="00D47023" w:rsidP="00B2647F">
      <w:pPr>
        <w:pStyle w:val="BodyText3"/>
        <w:tabs>
          <w:tab w:val="left" w:pos="567"/>
        </w:tabs>
        <w:spacing w:line="24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>:</w:t>
      </w:r>
      <w:r w:rsidR="00F1256A">
        <w:rPr>
          <w:sz w:val="28"/>
          <w:szCs w:val="28"/>
        </w:rPr>
        <w:t xml:space="preserve"> </w:t>
      </w:r>
      <w:r w:rsidR="00557EBE">
        <w:rPr>
          <w:sz w:val="28"/>
          <w:szCs w:val="28"/>
        </w:rPr>
        <w:t>наушники черного цвета с микрофоном на котором имеется маркировочная надпись фирмы «</w:t>
      </w:r>
      <w:r w:rsidR="00F1256A">
        <w:rPr>
          <w:sz w:val="28"/>
          <w:szCs w:val="28"/>
        </w:rPr>
        <w:t>***</w:t>
      </w:r>
      <w:r w:rsidR="00557EBE">
        <w:rPr>
          <w:sz w:val="28"/>
          <w:szCs w:val="28"/>
        </w:rPr>
        <w:t>»;  зарядное устройство черного цвета от мобильного телефона «</w:t>
      </w:r>
      <w:r w:rsidR="00F1256A">
        <w:rPr>
          <w:sz w:val="28"/>
          <w:szCs w:val="28"/>
        </w:rPr>
        <w:t>***</w:t>
      </w:r>
      <w:r w:rsidR="00557EBE">
        <w:rPr>
          <w:sz w:val="28"/>
          <w:szCs w:val="28"/>
        </w:rPr>
        <w:t>»; стеклянная баночка черного цвета «</w:t>
      </w:r>
      <w:r w:rsidR="00F1256A">
        <w:rPr>
          <w:sz w:val="28"/>
          <w:szCs w:val="28"/>
        </w:rPr>
        <w:t>***</w:t>
      </w:r>
      <w:r w:rsidR="00557EBE">
        <w:rPr>
          <w:sz w:val="28"/>
          <w:szCs w:val="28"/>
        </w:rPr>
        <w:t>», на верхней крышке имеется маркировка «</w:t>
      </w:r>
      <w:r w:rsidR="00F1256A">
        <w:rPr>
          <w:sz w:val="28"/>
          <w:szCs w:val="28"/>
        </w:rPr>
        <w:t>**</w:t>
      </w:r>
      <w:r w:rsidR="00557EBE">
        <w:rPr>
          <w:sz w:val="28"/>
          <w:szCs w:val="28"/>
        </w:rPr>
        <w:t>», на просвет без содержимого, размеры - 65 мм. Х 55 мм. х 50 мм.; предмет изготовленный из резины, имеющий форму круга, черного цвета, внешний диаметр 83 мм., внутренний диаметр 43 мм.; металлический тюбик бело-зеленого цвета с надписью «</w:t>
      </w:r>
      <w:r w:rsidR="00F1256A">
        <w:rPr>
          <w:sz w:val="28"/>
          <w:szCs w:val="28"/>
        </w:rPr>
        <w:t>****</w:t>
      </w:r>
      <w:r w:rsidR="00557EBE">
        <w:rPr>
          <w:sz w:val="28"/>
          <w:szCs w:val="28"/>
        </w:rPr>
        <w:t>» 25 гр.. мазь для наружного применения, а также другой печатный текст;  полимерный запаянный пакетик оранжевого – синего цвета с надписью «</w:t>
      </w:r>
      <w:r w:rsidR="00F1256A">
        <w:rPr>
          <w:sz w:val="28"/>
          <w:szCs w:val="28"/>
        </w:rPr>
        <w:t>****</w:t>
      </w:r>
      <w:r w:rsidR="00557EBE">
        <w:rPr>
          <w:sz w:val="28"/>
          <w:szCs w:val="28"/>
        </w:rPr>
        <w:t>»; маркер серо-черного цвета с надписью «</w:t>
      </w:r>
      <w:r w:rsidR="00F1256A">
        <w:rPr>
          <w:sz w:val="28"/>
          <w:szCs w:val="28"/>
        </w:rPr>
        <w:t>****</w:t>
      </w:r>
      <w:r w:rsidR="00557EBE">
        <w:rPr>
          <w:sz w:val="28"/>
          <w:szCs w:val="28"/>
        </w:rPr>
        <w:t>»; денежные средства в размере 4000 рублей, купюрами по 1000 рублей (серия ЧТ №</w:t>
      </w:r>
      <w:r w:rsidR="00F1256A">
        <w:rPr>
          <w:sz w:val="28"/>
          <w:szCs w:val="28"/>
        </w:rPr>
        <w:t>***</w:t>
      </w:r>
      <w:r w:rsidR="00557EBE">
        <w:rPr>
          <w:sz w:val="28"/>
          <w:szCs w:val="28"/>
        </w:rPr>
        <w:t>, ОН №</w:t>
      </w:r>
      <w:r w:rsidR="00F1256A">
        <w:rPr>
          <w:sz w:val="28"/>
          <w:szCs w:val="28"/>
        </w:rPr>
        <w:t>****, ИЛ №****, ОО №****</w:t>
      </w:r>
      <w:r w:rsidR="00557EBE">
        <w:rPr>
          <w:sz w:val="28"/>
          <w:szCs w:val="28"/>
        </w:rPr>
        <w:t>)</w:t>
      </w:r>
      <w:r>
        <w:rPr>
          <w:sz w:val="28"/>
          <w:szCs w:val="28"/>
        </w:rPr>
        <w:t xml:space="preserve"> – оставить по принадлежности потерпевшему.</w:t>
      </w:r>
    </w:p>
    <w:p w:rsidR="00635F01" w:rsidRPr="00D470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47023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D47023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D47023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D47023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D47023">
        <w:rPr>
          <w:rFonts w:ascii="Times New Roman" w:hAnsi="Times New Roman"/>
          <w:sz w:val="28"/>
          <w:szCs w:val="28"/>
        </w:rPr>
        <w:t xml:space="preserve">. </w:t>
      </w:r>
    </w:p>
    <w:p w:rsidR="00FB1E91" w:rsidRPr="00D47023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47023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P="00816F94">
      <w:pPr>
        <w:pStyle w:val="31"/>
        <w:spacing w:line="240" w:lineRule="atLeast"/>
        <w:rPr>
          <w:sz w:val="28"/>
          <w:szCs w:val="28"/>
        </w:rPr>
      </w:pPr>
      <w:r w:rsidRPr="00D47023">
        <w:rPr>
          <w:sz w:val="28"/>
          <w:szCs w:val="28"/>
        </w:rPr>
        <w:tab/>
      </w:r>
      <w:r w:rsidRPr="00816F94" w:rsidR="00816F94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D47023" w:rsidP="00816F94">
      <w:pPr>
        <w:pStyle w:val="31"/>
        <w:spacing w:line="240" w:lineRule="atLeast"/>
        <w:rPr>
          <w:sz w:val="28"/>
          <w:szCs w:val="28"/>
        </w:rPr>
      </w:pPr>
    </w:p>
    <w:p w:rsidR="00F02330" w:rsidRPr="00DA1E81" w:rsidP="00F02330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DA1E81">
        <w:rPr>
          <w:sz w:val="28"/>
          <w:szCs w:val="28"/>
        </w:rPr>
        <w:t xml:space="preserve">Мировой судья                            </w:t>
      </w:r>
      <w:r w:rsidR="00325DE0">
        <w:rPr>
          <w:sz w:val="28"/>
          <w:szCs w:val="28"/>
        </w:rPr>
        <w:t xml:space="preserve">               </w:t>
      </w:r>
      <w:r w:rsidRPr="00DA1E81">
        <w:rPr>
          <w:sz w:val="28"/>
          <w:szCs w:val="28"/>
        </w:rPr>
        <w:t xml:space="preserve">                        А.Э. Аметова</w:t>
      </w:r>
    </w:p>
    <w:p w:rsidR="00F02330" w:rsidRPr="00DA1E81" w:rsidP="00F02330">
      <w:pPr>
        <w:pStyle w:val="31"/>
        <w:spacing w:line="240" w:lineRule="atLeast"/>
        <w:ind w:right="0" w:firstLine="708"/>
        <w:rPr>
          <w:b/>
          <w:sz w:val="28"/>
          <w:szCs w:val="28"/>
        </w:rPr>
      </w:pPr>
    </w:p>
    <w:p w:rsidR="00183811" w:rsidRPr="00A6703C" w:rsidP="00AE28A7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Sect="00816F9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556"/>
    <w:rsid w:val="00044CD4"/>
    <w:rsid w:val="00047864"/>
    <w:rsid w:val="00061718"/>
    <w:rsid w:val="0007523E"/>
    <w:rsid w:val="00084975"/>
    <w:rsid w:val="000B5FED"/>
    <w:rsid w:val="000D33A5"/>
    <w:rsid w:val="000F4D0D"/>
    <w:rsid w:val="00104679"/>
    <w:rsid w:val="00133D9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D1B98"/>
    <w:rsid w:val="001E4E3B"/>
    <w:rsid w:val="00214BC6"/>
    <w:rsid w:val="002177DB"/>
    <w:rsid w:val="00242C34"/>
    <w:rsid w:val="00246B22"/>
    <w:rsid w:val="002611A0"/>
    <w:rsid w:val="00271D0F"/>
    <w:rsid w:val="00293C44"/>
    <w:rsid w:val="002B044E"/>
    <w:rsid w:val="00300635"/>
    <w:rsid w:val="00303DB6"/>
    <w:rsid w:val="00325DE0"/>
    <w:rsid w:val="003314B5"/>
    <w:rsid w:val="003512F3"/>
    <w:rsid w:val="0035179F"/>
    <w:rsid w:val="0039659E"/>
    <w:rsid w:val="003A26D1"/>
    <w:rsid w:val="003B67CA"/>
    <w:rsid w:val="003C7DE3"/>
    <w:rsid w:val="003D150B"/>
    <w:rsid w:val="00450A67"/>
    <w:rsid w:val="004522FD"/>
    <w:rsid w:val="00470E0A"/>
    <w:rsid w:val="00483749"/>
    <w:rsid w:val="004A7CFB"/>
    <w:rsid w:val="004B2D62"/>
    <w:rsid w:val="004C6B68"/>
    <w:rsid w:val="004E0A40"/>
    <w:rsid w:val="005210B4"/>
    <w:rsid w:val="005330DD"/>
    <w:rsid w:val="005503A5"/>
    <w:rsid w:val="00552685"/>
    <w:rsid w:val="00557EBE"/>
    <w:rsid w:val="00562A84"/>
    <w:rsid w:val="00582CFD"/>
    <w:rsid w:val="00592F2D"/>
    <w:rsid w:val="0059553D"/>
    <w:rsid w:val="005A5990"/>
    <w:rsid w:val="005B3D4B"/>
    <w:rsid w:val="005B714D"/>
    <w:rsid w:val="005B7249"/>
    <w:rsid w:val="005E238C"/>
    <w:rsid w:val="006016F7"/>
    <w:rsid w:val="006215D9"/>
    <w:rsid w:val="00624439"/>
    <w:rsid w:val="00635F01"/>
    <w:rsid w:val="00640044"/>
    <w:rsid w:val="00681C00"/>
    <w:rsid w:val="006A2782"/>
    <w:rsid w:val="006A2F76"/>
    <w:rsid w:val="006A4B3C"/>
    <w:rsid w:val="006C643F"/>
    <w:rsid w:val="006D6A69"/>
    <w:rsid w:val="006E2164"/>
    <w:rsid w:val="00721B44"/>
    <w:rsid w:val="00724482"/>
    <w:rsid w:val="007337DF"/>
    <w:rsid w:val="007529D1"/>
    <w:rsid w:val="007643E4"/>
    <w:rsid w:val="007803ED"/>
    <w:rsid w:val="007C1B9C"/>
    <w:rsid w:val="007C5DE9"/>
    <w:rsid w:val="007D65CA"/>
    <w:rsid w:val="007F7915"/>
    <w:rsid w:val="00816F94"/>
    <w:rsid w:val="00874F09"/>
    <w:rsid w:val="00886048"/>
    <w:rsid w:val="008C0522"/>
    <w:rsid w:val="008F3CDE"/>
    <w:rsid w:val="00966B36"/>
    <w:rsid w:val="00971837"/>
    <w:rsid w:val="00976B24"/>
    <w:rsid w:val="00A02233"/>
    <w:rsid w:val="00A57D57"/>
    <w:rsid w:val="00A6703C"/>
    <w:rsid w:val="00A80D6F"/>
    <w:rsid w:val="00A95840"/>
    <w:rsid w:val="00AE28A7"/>
    <w:rsid w:val="00B2514D"/>
    <w:rsid w:val="00B2607D"/>
    <w:rsid w:val="00B2647F"/>
    <w:rsid w:val="00B56323"/>
    <w:rsid w:val="00BD57D3"/>
    <w:rsid w:val="00C0580F"/>
    <w:rsid w:val="00C14B2C"/>
    <w:rsid w:val="00C23DAE"/>
    <w:rsid w:val="00C5152B"/>
    <w:rsid w:val="00C531CA"/>
    <w:rsid w:val="00C572E6"/>
    <w:rsid w:val="00C67C3E"/>
    <w:rsid w:val="00CB33BE"/>
    <w:rsid w:val="00CD77F9"/>
    <w:rsid w:val="00CE07EB"/>
    <w:rsid w:val="00CE0AC8"/>
    <w:rsid w:val="00CF3BD6"/>
    <w:rsid w:val="00CF5D6D"/>
    <w:rsid w:val="00D10159"/>
    <w:rsid w:val="00D26956"/>
    <w:rsid w:val="00D35556"/>
    <w:rsid w:val="00D47023"/>
    <w:rsid w:val="00D6791F"/>
    <w:rsid w:val="00D67990"/>
    <w:rsid w:val="00DA1E81"/>
    <w:rsid w:val="00DB0FA3"/>
    <w:rsid w:val="00DC2606"/>
    <w:rsid w:val="00DD4D83"/>
    <w:rsid w:val="00DE0575"/>
    <w:rsid w:val="00DF0314"/>
    <w:rsid w:val="00DF50A8"/>
    <w:rsid w:val="00E04470"/>
    <w:rsid w:val="00E363A2"/>
    <w:rsid w:val="00E76F97"/>
    <w:rsid w:val="00E84195"/>
    <w:rsid w:val="00E842B3"/>
    <w:rsid w:val="00EA54AC"/>
    <w:rsid w:val="00F02330"/>
    <w:rsid w:val="00F1256A"/>
    <w:rsid w:val="00F64D7B"/>
    <w:rsid w:val="00F842FF"/>
    <w:rsid w:val="00F9362E"/>
    <w:rsid w:val="00FB1E91"/>
    <w:rsid w:val="00FB48D8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0480-E193-4E22-859C-AB3EB0E2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