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233E8A" w:rsidRPr="00990DE9" w:rsidP="00AC720B">
      <w:pPr>
        <w:spacing w:after="0" w:line="240" w:lineRule="atLeast"/>
        <w:ind w:firstLine="567"/>
        <w:jc w:val="right"/>
        <w:rPr>
          <w:rFonts w:ascii="Times New Roman" w:hAnsi="Times New Roman"/>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pt;height:1pt">
            <v:imagedata r:id="rId5"/>
          </v:shape>
        </w:pict>
      </w:r>
      <w:r w:rsidRPr="00990DE9" w:rsidR="00635F01">
        <w:rPr>
          <w:rFonts w:ascii="Times New Roman" w:hAnsi="Times New Roman"/>
          <w:lang w:eastAsia="ru-RU"/>
        </w:rPr>
        <w:t>Дело №1-4</w:t>
      </w:r>
      <w:r w:rsidRPr="00990DE9" w:rsidR="007643E4">
        <w:rPr>
          <w:rFonts w:ascii="Times New Roman" w:hAnsi="Times New Roman"/>
          <w:lang w:eastAsia="ru-RU"/>
        </w:rPr>
        <w:t>0-</w:t>
      </w:r>
      <w:r w:rsidRPr="00990DE9" w:rsidR="003C281D">
        <w:rPr>
          <w:rFonts w:ascii="Times New Roman" w:hAnsi="Times New Roman"/>
          <w:lang w:eastAsia="ru-RU"/>
        </w:rPr>
        <w:t>12</w:t>
      </w:r>
      <w:r w:rsidRPr="00990DE9" w:rsidR="00635F01">
        <w:rPr>
          <w:rFonts w:ascii="Times New Roman" w:hAnsi="Times New Roman"/>
          <w:lang w:eastAsia="ru-RU"/>
        </w:rPr>
        <w:t>/201</w:t>
      </w:r>
      <w:r w:rsidRPr="00990DE9" w:rsidR="003C281D">
        <w:rPr>
          <w:rFonts w:ascii="Times New Roman" w:hAnsi="Times New Roman"/>
          <w:lang w:eastAsia="ru-RU"/>
        </w:rPr>
        <w:t>9</w:t>
      </w:r>
    </w:p>
    <w:p w:rsidR="00AC720B" w:rsidRPr="00990DE9" w:rsidP="00AC720B">
      <w:pPr>
        <w:spacing w:after="0" w:line="240" w:lineRule="atLeast"/>
        <w:ind w:firstLine="567"/>
        <w:jc w:val="right"/>
        <w:rPr>
          <w:rFonts w:ascii="Times New Roman" w:hAnsi="Times New Roman"/>
          <w:lang w:eastAsia="ru-RU"/>
        </w:rPr>
      </w:pPr>
    </w:p>
    <w:p w:rsidR="00233E8A" w:rsidRPr="00990DE9" w:rsidP="0029120C">
      <w:pPr>
        <w:spacing w:after="0" w:line="240" w:lineRule="atLeast"/>
        <w:ind w:firstLine="567"/>
        <w:jc w:val="center"/>
        <w:rPr>
          <w:rFonts w:ascii="Times New Roman" w:hAnsi="Times New Roman"/>
          <w:b/>
          <w:lang w:eastAsia="ru-RU"/>
        </w:rPr>
      </w:pPr>
      <w:r w:rsidRPr="00990DE9">
        <w:rPr>
          <w:rFonts w:ascii="Times New Roman" w:hAnsi="Times New Roman"/>
          <w:b/>
          <w:lang w:eastAsia="ru-RU"/>
        </w:rPr>
        <w:t>П Р И Г О В О Р</w:t>
      </w:r>
    </w:p>
    <w:p w:rsidR="00635F01" w:rsidRPr="00990DE9" w:rsidP="0029120C">
      <w:pPr>
        <w:spacing w:after="0" w:line="240" w:lineRule="atLeast"/>
        <w:ind w:firstLine="567"/>
        <w:jc w:val="center"/>
        <w:rPr>
          <w:rFonts w:ascii="Times New Roman" w:hAnsi="Times New Roman"/>
          <w:b/>
          <w:lang w:eastAsia="ru-RU"/>
        </w:rPr>
      </w:pPr>
      <w:r w:rsidRPr="00990DE9">
        <w:rPr>
          <w:rFonts w:ascii="Times New Roman" w:hAnsi="Times New Roman"/>
          <w:b/>
          <w:lang w:eastAsia="ru-RU"/>
        </w:rPr>
        <w:t xml:space="preserve">         ИМЕНЕМ   РОССИЙСКОЙ   ФЕДЕРАЦИИ</w:t>
      </w:r>
    </w:p>
    <w:p w:rsidR="00233E8A" w:rsidRPr="00990DE9" w:rsidP="00AC720B">
      <w:pPr>
        <w:spacing w:after="0" w:line="240" w:lineRule="atLeast"/>
        <w:rPr>
          <w:rFonts w:ascii="Times New Roman" w:hAnsi="Times New Roman"/>
          <w:lang w:eastAsia="ru-RU"/>
        </w:rPr>
      </w:pPr>
    </w:p>
    <w:p w:rsidR="00635F01" w:rsidRPr="00990DE9" w:rsidP="0029120C">
      <w:pPr>
        <w:spacing w:after="0" w:line="240" w:lineRule="atLeast"/>
        <w:ind w:firstLine="567"/>
        <w:jc w:val="both"/>
        <w:rPr>
          <w:rFonts w:ascii="Times New Roman" w:hAnsi="Times New Roman"/>
          <w:lang w:eastAsia="ru-RU"/>
        </w:rPr>
      </w:pPr>
      <w:r w:rsidRPr="00990DE9">
        <w:rPr>
          <w:rFonts w:ascii="Times New Roman" w:hAnsi="Times New Roman"/>
          <w:lang w:eastAsia="ru-RU"/>
        </w:rPr>
        <w:t>26 сентября</w:t>
      </w:r>
      <w:r w:rsidRPr="00990DE9">
        <w:rPr>
          <w:rFonts w:ascii="Times New Roman" w:hAnsi="Times New Roman"/>
          <w:lang w:eastAsia="ru-RU"/>
        </w:rPr>
        <w:t xml:space="preserve"> 201</w:t>
      </w:r>
      <w:r w:rsidRPr="00990DE9" w:rsidR="003C281D">
        <w:rPr>
          <w:rFonts w:ascii="Times New Roman" w:hAnsi="Times New Roman"/>
          <w:lang w:eastAsia="ru-RU"/>
        </w:rPr>
        <w:t>9</w:t>
      </w:r>
      <w:r w:rsidRPr="00990DE9" w:rsidR="003F1378">
        <w:rPr>
          <w:rFonts w:ascii="Times New Roman" w:hAnsi="Times New Roman"/>
          <w:lang w:eastAsia="ru-RU"/>
        </w:rPr>
        <w:t xml:space="preserve"> года     </w:t>
      </w:r>
      <w:r w:rsidRPr="00990DE9" w:rsidR="00233E8A">
        <w:rPr>
          <w:rFonts w:ascii="Times New Roman" w:hAnsi="Times New Roman"/>
          <w:lang w:eastAsia="ru-RU"/>
        </w:rPr>
        <w:tab/>
      </w:r>
      <w:r w:rsidRPr="00990DE9">
        <w:rPr>
          <w:rFonts w:ascii="Times New Roman" w:hAnsi="Times New Roman"/>
          <w:lang w:eastAsia="ru-RU"/>
        </w:rPr>
        <w:t xml:space="preserve"> г. Евпатория</w:t>
      </w:r>
    </w:p>
    <w:p w:rsidR="00635F01" w:rsidRPr="00990DE9" w:rsidP="0029120C">
      <w:pPr>
        <w:spacing w:after="0" w:line="240" w:lineRule="atLeast"/>
        <w:ind w:firstLine="567"/>
        <w:jc w:val="both"/>
        <w:rPr>
          <w:rFonts w:ascii="Times New Roman" w:hAnsi="Times New Roman"/>
          <w:lang w:eastAsia="ru-RU"/>
        </w:rPr>
      </w:pPr>
      <w:r w:rsidRPr="00990DE9">
        <w:rPr>
          <w:rFonts w:ascii="Times New Roman" w:hAnsi="Times New Roman"/>
          <w:lang w:eastAsia="ru-RU"/>
        </w:rPr>
        <w:t xml:space="preserve">Мировой судья судебного участка №40 </w:t>
      </w:r>
      <w:r w:rsidRPr="00990DE9">
        <w:rPr>
          <w:rFonts w:ascii="Times New Roman" w:hAnsi="Times New Roman"/>
          <w:lang w:eastAsia="ru-RU"/>
        </w:rPr>
        <w:t>Евпаторийск</w:t>
      </w:r>
      <w:r w:rsidRPr="00990DE9">
        <w:rPr>
          <w:rFonts w:ascii="Times New Roman" w:hAnsi="Times New Roman"/>
          <w:lang w:eastAsia="ru-RU"/>
        </w:rPr>
        <w:t xml:space="preserve">ого судебного района (городской </w:t>
      </w:r>
      <w:r w:rsidRPr="00990DE9" w:rsidR="00FB1E91">
        <w:rPr>
          <w:rFonts w:ascii="Times New Roman" w:hAnsi="Times New Roman"/>
          <w:lang w:eastAsia="ru-RU"/>
        </w:rPr>
        <w:t xml:space="preserve">округ Евпатория) </w:t>
      </w:r>
      <w:r w:rsidRPr="00990DE9" w:rsidR="008F4B00">
        <w:rPr>
          <w:rFonts w:ascii="Times New Roman" w:hAnsi="Times New Roman"/>
          <w:lang w:eastAsia="ru-RU"/>
        </w:rPr>
        <w:t>Республики Крым</w:t>
      </w:r>
      <w:r w:rsidRPr="00990DE9" w:rsidR="005A5990">
        <w:rPr>
          <w:rFonts w:ascii="Times New Roman" w:hAnsi="Times New Roman"/>
          <w:lang w:eastAsia="ru-RU"/>
        </w:rPr>
        <w:t>Аметова А.Э.</w:t>
      </w:r>
      <w:r w:rsidRPr="00990DE9" w:rsidR="00A6703C">
        <w:rPr>
          <w:rFonts w:ascii="Times New Roman" w:hAnsi="Times New Roman"/>
          <w:lang w:eastAsia="ru-RU"/>
        </w:rPr>
        <w:t>,</w:t>
      </w:r>
    </w:p>
    <w:p w:rsidR="008F4B00" w:rsidRPr="00990DE9" w:rsidP="0029120C">
      <w:pPr>
        <w:spacing w:after="0" w:line="240" w:lineRule="atLeast"/>
        <w:jc w:val="both"/>
        <w:rPr>
          <w:rFonts w:ascii="Times New Roman" w:hAnsi="Times New Roman"/>
          <w:lang w:eastAsia="ru-RU"/>
        </w:rPr>
      </w:pPr>
      <w:r w:rsidRPr="00990DE9">
        <w:rPr>
          <w:rFonts w:ascii="Times New Roman" w:hAnsi="Times New Roman"/>
          <w:lang w:eastAsia="ru-RU"/>
        </w:rPr>
        <w:t>при секретаре с</w:t>
      </w:r>
      <w:r w:rsidRPr="00990DE9" w:rsidR="00A6703C">
        <w:rPr>
          <w:rFonts w:ascii="Times New Roman" w:hAnsi="Times New Roman"/>
          <w:lang w:eastAsia="ru-RU"/>
        </w:rPr>
        <w:t xml:space="preserve">удебного заседания </w:t>
      </w:r>
      <w:r w:rsidRPr="00990DE9">
        <w:rPr>
          <w:rFonts w:ascii="Times New Roman" w:hAnsi="Times New Roman"/>
          <w:lang w:eastAsia="ru-RU"/>
        </w:rPr>
        <w:t xml:space="preserve">– помощнике Рахматовой Л.Р., </w:t>
      </w:r>
    </w:p>
    <w:p w:rsidR="00635F01" w:rsidRPr="00990DE9" w:rsidP="0029120C">
      <w:pPr>
        <w:spacing w:after="0" w:line="240" w:lineRule="atLeast"/>
        <w:jc w:val="both"/>
        <w:rPr>
          <w:rFonts w:ascii="Times New Roman" w:hAnsi="Times New Roman"/>
          <w:lang w:eastAsia="ru-RU"/>
        </w:rPr>
      </w:pPr>
      <w:r w:rsidRPr="00990DE9">
        <w:rPr>
          <w:rFonts w:ascii="Times New Roman" w:hAnsi="Times New Roman"/>
          <w:lang w:eastAsia="ru-RU"/>
        </w:rPr>
        <w:t xml:space="preserve">с участием </w:t>
      </w:r>
      <w:r w:rsidRPr="00990DE9">
        <w:rPr>
          <w:rFonts w:ascii="Times New Roman" w:hAnsi="Times New Roman"/>
          <w:lang w:eastAsia="ru-RU"/>
        </w:rPr>
        <w:t xml:space="preserve">государственного обвинителя –помощника </w:t>
      </w:r>
      <w:r w:rsidRPr="00990DE9" w:rsidR="00B41826">
        <w:rPr>
          <w:rFonts w:ascii="Times New Roman" w:hAnsi="Times New Roman"/>
          <w:lang w:eastAsia="ru-RU"/>
        </w:rPr>
        <w:t xml:space="preserve">Крымского транспортного прокурора  </w:t>
      </w:r>
      <w:r w:rsidRPr="00990DE9" w:rsidR="008F4B00">
        <w:rPr>
          <w:rFonts w:ascii="Times New Roman" w:hAnsi="Times New Roman"/>
          <w:lang w:eastAsia="ru-RU"/>
        </w:rPr>
        <w:t>Кельбиханова</w:t>
      </w:r>
      <w:r w:rsidRPr="00990DE9" w:rsidR="004C792E">
        <w:rPr>
          <w:rFonts w:ascii="Times New Roman" w:hAnsi="Times New Roman"/>
          <w:lang w:eastAsia="ru-RU"/>
        </w:rPr>
        <w:t>Р.З.</w:t>
      </w:r>
      <w:r w:rsidRPr="00990DE9">
        <w:rPr>
          <w:rFonts w:ascii="Times New Roman" w:hAnsi="Times New Roman"/>
          <w:lang w:eastAsia="ru-RU"/>
        </w:rPr>
        <w:t>,</w:t>
      </w:r>
    </w:p>
    <w:p w:rsidR="004C792E" w:rsidRPr="00990DE9" w:rsidP="0029120C">
      <w:pPr>
        <w:spacing w:after="0" w:line="240" w:lineRule="atLeast"/>
        <w:jc w:val="both"/>
        <w:rPr>
          <w:rFonts w:ascii="Times New Roman" w:hAnsi="Times New Roman"/>
          <w:lang w:eastAsia="ru-RU"/>
        </w:rPr>
      </w:pPr>
      <w:r w:rsidRPr="00990DE9">
        <w:rPr>
          <w:rFonts w:ascii="Times New Roman" w:hAnsi="Times New Roman"/>
          <w:lang w:eastAsia="ru-RU"/>
        </w:rPr>
        <w:t xml:space="preserve">представителя потерпевшего </w:t>
      </w:r>
      <w:r w:rsidRPr="00990DE9" w:rsidR="00990DE9">
        <w:rPr>
          <w:rFonts w:ascii="Times New Roman" w:hAnsi="Times New Roman"/>
          <w:lang w:eastAsia="ru-RU"/>
        </w:rPr>
        <w:t>иные данные</w:t>
      </w:r>
      <w:r w:rsidRPr="00990DE9" w:rsidR="004A0E61">
        <w:rPr>
          <w:rFonts w:ascii="Times New Roman" w:hAnsi="Times New Roman"/>
          <w:lang w:eastAsia="ru-RU"/>
        </w:rPr>
        <w:t>.,</w:t>
      </w:r>
    </w:p>
    <w:p w:rsidR="00635F01" w:rsidRPr="00990DE9" w:rsidP="0029120C">
      <w:pPr>
        <w:spacing w:after="0" w:line="240" w:lineRule="atLeast"/>
        <w:jc w:val="both"/>
        <w:rPr>
          <w:rFonts w:ascii="Times New Roman" w:hAnsi="Times New Roman"/>
          <w:lang w:eastAsia="ru-RU"/>
        </w:rPr>
      </w:pPr>
      <w:r w:rsidRPr="00990DE9">
        <w:rPr>
          <w:rFonts w:ascii="Times New Roman" w:hAnsi="Times New Roman"/>
          <w:lang w:eastAsia="ru-RU"/>
        </w:rPr>
        <w:t xml:space="preserve">защитника – адвоката </w:t>
      </w:r>
      <w:r w:rsidRPr="00990DE9" w:rsidR="003C281D">
        <w:rPr>
          <w:rFonts w:ascii="Times New Roman" w:hAnsi="Times New Roman"/>
          <w:lang w:eastAsia="ru-RU"/>
        </w:rPr>
        <w:t>Никифоровой Л.Н.</w:t>
      </w:r>
      <w:r w:rsidRPr="00990DE9" w:rsidR="008745B1">
        <w:rPr>
          <w:rFonts w:ascii="Times New Roman" w:hAnsi="Times New Roman"/>
          <w:lang w:eastAsia="ru-RU"/>
        </w:rPr>
        <w:t>,</w:t>
      </w:r>
    </w:p>
    <w:p w:rsidR="00635F01" w:rsidRPr="00990DE9" w:rsidP="002049F2">
      <w:pPr>
        <w:spacing w:after="0" w:line="240" w:lineRule="atLeast"/>
        <w:jc w:val="both"/>
        <w:rPr>
          <w:rFonts w:ascii="Times New Roman" w:hAnsi="Times New Roman"/>
          <w:lang w:eastAsia="ru-RU"/>
        </w:rPr>
      </w:pPr>
      <w:r w:rsidRPr="00990DE9">
        <w:rPr>
          <w:rFonts w:ascii="Times New Roman" w:hAnsi="Times New Roman"/>
          <w:lang w:eastAsia="ru-RU"/>
        </w:rPr>
        <w:t xml:space="preserve">подсудимого </w:t>
      </w:r>
      <w:r w:rsidRPr="00990DE9" w:rsidR="003C281D">
        <w:rPr>
          <w:rFonts w:ascii="Times New Roman" w:hAnsi="Times New Roman"/>
          <w:lang w:eastAsia="ru-RU"/>
        </w:rPr>
        <w:t>Акимова В.А</w:t>
      </w:r>
      <w:r w:rsidRPr="00990DE9">
        <w:rPr>
          <w:rFonts w:ascii="Times New Roman" w:hAnsi="Times New Roman"/>
          <w:lang w:eastAsia="ru-RU"/>
        </w:rPr>
        <w:t>.,</w:t>
      </w:r>
    </w:p>
    <w:p w:rsidR="00635F01" w:rsidRPr="00990DE9" w:rsidP="0029120C">
      <w:pPr>
        <w:spacing w:after="0" w:line="240" w:lineRule="atLeast"/>
        <w:ind w:firstLine="567"/>
        <w:jc w:val="both"/>
        <w:rPr>
          <w:rFonts w:ascii="Times New Roman" w:hAnsi="Times New Roman"/>
          <w:lang w:eastAsia="ru-RU"/>
        </w:rPr>
      </w:pPr>
      <w:r w:rsidRPr="00990DE9">
        <w:rPr>
          <w:rFonts w:ascii="Times New Roman" w:hAnsi="Times New Roman"/>
          <w:lang w:eastAsia="ru-RU"/>
        </w:rPr>
        <w:t>рассмотрев в открытом судебном заседании уголовное дело по обвинению</w:t>
      </w:r>
    </w:p>
    <w:p w:rsidR="003D2A8E" w:rsidRPr="00990DE9" w:rsidP="0008204B">
      <w:pPr>
        <w:spacing w:after="0" w:line="240" w:lineRule="atLeast"/>
        <w:ind w:firstLine="567"/>
        <w:jc w:val="both"/>
        <w:rPr>
          <w:rFonts w:ascii="Times New Roman" w:hAnsi="Times New Roman"/>
          <w:lang w:eastAsia="ru-RU"/>
        </w:rPr>
      </w:pPr>
      <w:r w:rsidRPr="00990DE9">
        <w:rPr>
          <w:rFonts w:ascii="Times New Roman" w:hAnsi="Times New Roman"/>
          <w:b/>
          <w:lang w:eastAsia="ru-RU"/>
        </w:rPr>
        <w:t>Акимова Владимира Александровича</w:t>
      </w:r>
      <w:r w:rsidRPr="00990DE9" w:rsidR="00635F01">
        <w:rPr>
          <w:rFonts w:ascii="Times New Roman" w:hAnsi="Times New Roman"/>
          <w:b/>
          <w:lang w:eastAsia="ru-RU"/>
        </w:rPr>
        <w:t>,</w:t>
      </w:r>
      <w:r w:rsidRPr="00990DE9" w:rsidR="00990DE9">
        <w:rPr>
          <w:rFonts w:ascii="Times New Roman" w:hAnsi="Times New Roman"/>
          <w:lang w:eastAsia="ru-RU"/>
        </w:rPr>
        <w:t xml:space="preserve"> иные данные</w:t>
      </w:r>
      <w:r w:rsidRPr="00990DE9" w:rsidR="0059553D">
        <w:rPr>
          <w:rFonts w:ascii="Times New Roman" w:hAnsi="Times New Roman"/>
          <w:lang w:eastAsia="ru-RU"/>
        </w:rPr>
        <w:t>:</w:t>
      </w:r>
    </w:p>
    <w:p w:rsidR="008B41DA" w:rsidRPr="00990DE9" w:rsidP="0008204B">
      <w:pPr>
        <w:spacing w:after="0" w:line="240" w:lineRule="atLeast"/>
        <w:ind w:firstLine="567"/>
        <w:jc w:val="both"/>
        <w:rPr>
          <w:rFonts w:ascii="Times New Roman" w:hAnsi="Times New Roman"/>
          <w:lang w:eastAsia="ru-RU"/>
        </w:rPr>
      </w:pPr>
      <w:r w:rsidRPr="00990DE9">
        <w:rPr>
          <w:rFonts w:ascii="Times New Roman" w:hAnsi="Times New Roman"/>
          <w:lang w:eastAsia="ru-RU"/>
        </w:rPr>
        <w:t xml:space="preserve">- </w:t>
      </w:r>
      <w:r w:rsidRPr="00990DE9" w:rsidR="00990DE9">
        <w:rPr>
          <w:rFonts w:ascii="Times New Roman" w:hAnsi="Times New Roman"/>
          <w:lang w:eastAsia="ru-RU"/>
        </w:rPr>
        <w:t>иные данные</w:t>
      </w:r>
      <w:r w:rsidRPr="00990DE9" w:rsidR="004A0E61">
        <w:rPr>
          <w:rFonts w:ascii="Times New Roman" w:hAnsi="Times New Roman"/>
          <w:lang w:eastAsia="ru-RU"/>
        </w:rPr>
        <w:t>;</w:t>
      </w:r>
    </w:p>
    <w:p w:rsidR="004A0E61" w:rsidRPr="00990DE9" w:rsidP="0008204B">
      <w:pPr>
        <w:spacing w:after="0" w:line="240" w:lineRule="atLeast"/>
        <w:ind w:firstLine="567"/>
        <w:jc w:val="both"/>
        <w:rPr>
          <w:rFonts w:ascii="Times New Roman" w:hAnsi="Times New Roman"/>
          <w:lang w:eastAsia="ru-RU"/>
        </w:rPr>
      </w:pPr>
      <w:r w:rsidRPr="00990DE9">
        <w:rPr>
          <w:rFonts w:ascii="Times New Roman" w:hAnsi="Times New Roman"/>
          <w:lang w:eastAsia="ru-RU"/>
        </w:rPr>
        <w:t xml:space="preserve">- </w:t>
      </w:r>
      <w:r w:rsidRPr="00990DE9" w:rsidR="00990DE9">
        <w:rPr>
          <w:rFonts w:ascii="Times New Roman" w:hAnsi="Times New Roman"/>
          <w:lang w:eastAsia="ru-RU"/>
        </w:rPr>
        <w:t>иные данные</w:t>
      </w:r>
      <w:r w:rsidRPr="00990DE9" w:rsidR="006E29F7">
        <w:rPr>
          <w:rFonts w:ascii="Times New Roman" w:hAnsi="Times New Roman"/>
          <w:lang w:eastAsia="ru-RU"/>
        </w:rPr>
        <w:t>,</w:t>
      </w:r>
    </w:p>
    <w:p w:rsidR="00635F01" w:rsidRPr="00990DE9" w:rsidP="0008204B">
      <w:pPr>
        <w:spacing w:after="0" w:line="240" w:lineRule="atLeast"/>
        <w:ind w:firstLine="567"/>
        <w:jc w:val="both"/>
        <w:rPr>
          <w:rFonts w:ascii="Times New Roman" w:hAnsi="Times New Roman"/>
          <w:lang w:eastAsia="ru-RU"/>
        </w:rPr>
      </w:pPr>
      <w:r w:rsidRPr="00990DE9">
        <w:rPr>
          <w:rFonts w:ascii="Times New Roman" w:hAnsi="Times New Roman"/>
          <w:lang w:eastAsia="ru-RU"/>
        </w:rPr>
        <w:t>в отношении которо</w:t>
      </w:r>
      <w:r w:rsidRPr="00990DE9" w:rsidR="001A02A9">
        <w:rPr>
          <w:rFonts w:ascii="Times New Roman" w:hAnsi="Times New Roman"/>
          <w:lang w:eastAsia="ru-RU"/>
        </w:rPr>
        <w:t>го</w:t>
      </w:r>
      <w:r w:rsidRPr="00990DE9">
        <w:rPr>
          <w:rFonts w:ascii="Times New Roman" w:hAnsi="Times New Roman"/>
          <w:lang w:eastAsia="ru-RU"/>
        </w:rPr>
        <w:t xml:space="preserve"> избрана мера </w:t>
      </w:r>
      <w:r w:rsidRPr="00990DE9" w:rsidR="008B41DA">
        <w:rPr>
          <w:rFonts w:ascii="Times New Roman" w:hAnsi="Times New Roman"/>
          <w:lang w:eastAsia="ru-RU"/>
        </w:rPr>
        <w:t>пресечения в виде заключения под стражей</w:t>
      </w:r>
      <w:r w:rsidRPr="00990DE9">
        <w:rPr>
          <w:rFonts w:ascii="Times New Roman" w:hAnsi="Times New Roman"/>
          <w:lang w:eastAsia="ru-RU"/>
        </w:rPr>
        <w:t xml:space="preserve">, </w:t>
      </w:r>
    </w:p>
    <w:p w:rsidR="00816F94" w:rsidRPr="00990DE9" w:rsidP="0029120C">
      <w:pPr>
        <w:spacing w:after="0" w:line="240" w:lineRule="atLeast"/>
        <w:ind w:firstLine="567"/>
        <w:jc w:val="both"/>
        <w:rPr>
          <w:rFonts w:ascii="Times New Roman" w:hAnsi="Times New Roman"/>
          <w:lang w:eastAsia="ru-RU"/>
        </w:rPr>
      </w:pPr>
      <w:r w:rsidRPr="00990DE9">
        <w:rPr>
          <w:rFonts w:ascii="Times New Roman" w:hAnsi="Times New Roman"/>
          <w:lang w:eastAsia="ru-RU"/>
        </w:rPr>
        <w:t xml:space="preserve">в совершении преступления, предусмотренного  ст. </w:t>
      </w:r>
      <w:r w:rsidRPr="00990DE9" w:rsidR="00724482">
        <w:rPr>
          <w:rFonts w:ascii="Times New Roman" w:hAnsi="Times New Roman"/>
          <w:lang w:eastAsia="ru-RU"/>
        </w:rPr>
        <w:t>158 ч.1</w:t>
      </w:r>
      <w:r w:rsidRPr="00990DE9">
        <w:rPr>
          <w:rFonts w:ascii="Times New Roman" w:hAnsi="Times New Roman"/>
          <w:lang w:eastAsia="ru-RU"/>
        </w:rPr>
        <w:t xml:space="preserve"> У</w:t>
      </w:r>
      <w:r w:rsidRPr="00990DE9" w:rsidR="00A6703C">
        <w:rPr>
          <w:rFonts w:ascii="Times New Roman" w:hAnsi="Times New Roman"/>
          <w:lang w:eastAsia="ru-RU"/>
        </w:rPr>
        <w:t>головного кодекса Российской Федерации</w:t>
      </w:r>
      <w:r w:rsidRPr="00990DE9">
        <w:rPr>
          <w:rFonts w:ascii="Times New Roman" w:hAnsi="Times New Roman"/>
          <w:lang w:eastAsia="ru-RU"/>
        </w:rPr>
        <w:t>,</w:t>
      </w:r>
    </w:p>
    <w:p w:rsidR="00816F94" w:rsidRPr="00990DE9" w:rsidP="0029120C">
      <w:pPr>
        <w:spacing w:after="0" w:line="240" w:lineRule="atLeast"/>
        <w:ind w:firstLine="567"/>
        <w:jc w:val="center"/>
        <w:rPr>
          <w:rFonts w:ascii="Times New Roman" w:hAnsi="Times New Roman"/>
          <w:lang w:eastAsia="ru-RU"/>
        </w:rPr>
      </w:pPr>
      <w:r w:rsidRPr="00990DE9">
        <w:rPr>
          <w:rFonts w:ascii="Times New Roman" w:hAnsi="Times New Roman"/>
          <w:lang w:eastAsia="ru-RU"/>
        </w:rPr>
        <w:t>УСТАНОВИЛ:</w:t>
      </w:r>
    </w:p>
    <w:p w:rsidR="00635F01" w:rsidRPr="00990DE9" w:rsidP="0029120C">
      <w:pPr>
        <w:spacing w:after="0" w:line="240" w:lineRule="atLeast"/>
        <w:ind w:firstLine="567"/>
        <w:jc w:val="both"/>
        <w:rPr>
          <w:rFonts w:ascii="Times New Roman" w:hAnsi="Times New Roman"/>
          <w:lang w:eastAsia="ru-RU"/>
        </w:rPr>
      </w:pPr>
      <w:r w:rsidRPr="00990DE9">
        <w:rPr>
          <w:rFonts w:ascii="Times New Roman" w:hAnsi="Times New Roman"/>
          <w:lang w:eastAsia="ru-RU"/>
        </w:rPr>
        <w:t>Акимов В.А</w:t>
      </w:r>
      <w:r w:rsidRPr="00990DE9" w:rsidR="00131BFF">
        <w:rPr>
          <w:rFonts w:ascii="Times New Roman" w:hAnsi="Times New Roman"/>
          <w:lang w:eastAsia="ru-RU"/>
        </w:rPr>
        <w:t>.</w:t>
      </w:r>
      <w:r w:rsidRPr="00990DE9">
        <w:rPr>
          <w:rFonts w:ascii="Times New Roman" w:hAnsi="Times New Roman"/>
          <w:lang w:eastAsia="ru-RU"/>
        </w:rPr>
        <w:t xml:space="preserve"> совершил </w:t>
      </w:r>
      <w:r w:rsidRPr="00990DE9" w:rsidR="00724482">
        <w:rPr>
          <w:rFonts w:ascii="Times New Roman" w:hAnsi="Times New Roman"/>
          <w:lang w:eastAsia="ru-RU"/>
        </w:rPr>
        <w:t>кражу, т</w:t>
      </w:r>
      <w:r w:rsidRPr="00990DE9" w:rsidR="006B1234">
        <w:rPr>
          <w:rFonts w:ascii="Times New Roman" w:hAnsi="Times New Roman"/>
          <w:lang w:eastAsia="ru-RU"/>
        </w:rPr>
        <w:t>о есть</w:t>
      </w:r>
      <w:r w:rsidRPr="00990DE9" w:rsidR="00724482">
        <w:rPr>
          <w:rFonts w:ascii="Times New Roman" w:hAnsi="Times New Roman"/>
          <w:lang w:eastAsia="ru-RU"/>
        </w:rPr>
        <w:t xml:space="preserve"> тайное хищение чужого имущества.</w:t>
      </w:r>
    </w:p>
    <w:p w:rsidR="00635F01" w:rsidRPr="00990DE9" w:rsidP="0029120C">
      <w:pPr>
        <w:spacing w:after="0" w:line="240" w:lineRule="atLeast"/>
        <w:ind w:firstLine="567"/>
        <w:jc w:val="both"/>
        <w:rPr>
          <w:rFonts w:ascii="Times New Roman" w:hAnsi="Times New Roman"/>
          <w:lang w:eastAsia="ru-RU"/>
        </w:rPr>
      </w:pPr>
      <w:r w:rsidRPr="00990DE9">
        <w:rPr>
          <w:rFonts w:ascii="Times New Roman" w:hAnsi="Times New Roman"/>
          <w:lang w:eastAsia="ru-RU"/>
        </w:rPr>
        <w:t xml:space="preserve">Преступление </w:t>
      </w:r>
      <w:r w:rsidRPr="00990DE9" w:rsidR="001A02A9">
        <w:rPr>
          <w:rFonts w:ascii="Times New Roman" w:hAnsi="Times New Roman"/>
          <w:lang w:eastAsia="ru-RU"/>
        </w:rPr>
        <w:t>им</w:t>
      </w:r>
      <w:r w:rsidRPr="00990DE9">
        <w:rPr>
          <w:rFonts w:ascii="Times New Roman" w:hAnsi="Times New Roman"/>
          <w:lang w:eastAsia="ru-RU"/>
        </w:rPr>
        <w:t xml:space="preserve"> совершено при следующих обстоятельствах.</w:t>
      </w:r>
    </w:p>
    <w:p w:rsidR="00131BFF" w:rsidRPr="00990DE9" w:rsidP="0029120C">
      <w:pPr>
        <w:spacing w:after="0" w:line="240" w:lineRule="atLeast"/>
        <w:ind w:firstLine="567"/>
        <w:jc w:val="both"/>
        <w:rPr>
          <w:rFonts w:ascii="Times New Roman" w:hAnsi="Times New Roman"/>
        </w:rPr>
      </w:pPr>
      <w:r w:rsidRPr="00990DE9">
        <w:rPr>
          <w:rFonts w:ascii="Times New Roman" w:hAnsi="Times New Roman"/>
          <w:lang w:eastAsia="ru-RU"/>
        </w:rPr>
        <w:t>иные данные</w:t>
      </w:r>
      <w:r w:rsidRPr="00990DE9" w:rsidR="003C281D">
        <w:rPr>
          <w:rFonts w:ascii="Times New Roman" w:hAnsi="Times New Roman"/>
        </w:rPr>
        <w:t xml:space="preserve">, в </w:t>
      </w:r>
      <w:r w:rsidRPr="00990DE9">
        <w:rPr>
          <w:rFonts w:ascii="Times New Roman" w:hAnsi="Times New Roman"/>
          <w:lang w:eastAsia="ru-RU"/>
        </w:rPr>
        <w:t>иные данные</w:t>
      </w:r>
      <w:r w:rsidRPr="00990DE9" w:rsidR="003C281D">
        <w:rPr>
          <w:rFonts w:ascii="Times New Roman" w:hAnsi="Times New Roman"/>
        </w:rPr>
        <w:t xml:space="preserve"> часов </w:t>
      </w:r>
      <w:r w:rsidRPr="00990DE9">
        <w:rPr>
          <w:rFonts w:ascii="Times New Roman" w:hAnsi="Times New Roman"/>
          <w:lang w:eastAsia="ru-RU"/>
        </w:rPr>
        <w:t>иные данные</w:t>
      </w:r>
      <w:r w:rsidRPr="00990DE9" w:rsidR="003C281D">
        <w:rPr>
          <w:rFonts w:ascii="Times New Roman" w:hAnsi="Times New Roman"/>
        </w:rPr>
        <w:t xml:space="preserve"> минут, Акимов В.А. наход</w:t>
      </w:r>
      <w:r w:rsidRPr="00990DE9" w:rsidR="003D2A8E">
        <w:rPr>
          <w:rFonts w:ascii="Times New Roman" w:hAnsi="Times New Roman"/>
        </w:rPr>
        <w:t>ясь</w:t>
      </w:r>
      <w:r w:rsidRPr="00990DE9" w:rsidR="003C281D">
        <w:rPr>
          <w:rFonts w:ascii="Times New Roman" w:hAnsi="Times New Roman"/>
        </w:rPr>
        <w:t xml:space="preserve"> около </w:t>
      </w:r>
      <w:r w:rsidRPr="00990DE9">
        <w:rPr>
          <w:rFonts w:ascii="Times New Roman" w:hAnsi="Times New Roman"/>
          <w:lang w:eastAsia="ru-RU"/>
        </w:rPr>
        <w:t>иные данные</w:t>
      </w:r>
      <w:r w:rsidRPr="00990DE9" w:rsidR="00A32072">
        <w:rPr>
          <w:rFonts w:ascii="Times New Roman" w:hAnsi="Times New Roman"/>
        </w:rPr>
        <w:t>, р</w:t>
      </w:r>
      <w:r w:rsidRPr="00990DE9" w:rsidR="003C281D">
        <w:rPr>
          <w:rFonts w:ascii="Times New Roman" w:hAnsi="Times New Roman"/>
        </w:rPr>
        <w:t>асположенн</w:t>
      </w:r>
      <w:r w:rsidRPr="00990DE9" w:rsidR="003D2A8E">
        <w:rPr>
          <w:rFonts w:ascii="Times New Roman" w:hAnsi="Times New Roman"/>
        </w:rPr>
        <w:t>ого</w:t>
      </w:r>
      <w:r w:rsidRPr="00990DE9" w:rsidR="003C281D">
        <w:rPr>
          <w:rFonts w:ascii="Times New Roman" w:hAnsi="Times New Roman"/>
        </w:rPr>
        <w:t xml:space="preserve"> возле привокзальной площади </w:t>
      </w:r>
      <w:r w:rsidRPr="00990DE9">
        <w:rPr>
          <w:rFonts w:ascii="Times New Roman" w:hAnsi="Times New Roman"/>
          <w:lang w:eastAsia="ru-RU"/>
        </w:rPr>
        <w:t>иные данные</w:t>
      </w:r>
      <w:r w:rsidRPr="00990DE9" w:rsidR="003C281D">
        <w:rPr>
          <w:rFonts w:ascii="Times New Roman" w:hAnsi="Times New Roman"/>
        </w:rPr>
        <w:t xml:space="preserve">, по адресу: </w:t>
      </w:r>
      <w:r w:rsidRPr="00990DE9">
        <w:rPr>
          <w:rFonts w:ascii="Times New Roman" w:hAnsi="Times New Roman"/>
          <w:lang w:eastAsia="ru-RU"/>
        </w:rPr>
        <w:t>иные данные</w:t>
      </w:r>
      <w:r w:rsidRPr="00990DE9" w:rsidR="003C281D">
        <w:rPr>
          <w:rFonts w:ascii="Times New Roman" w:hAnsi="Times New Roman"/>
        </w:rPr>
        <w:t xml:space="preserve">, в качестве прохожего, где у него возник преступный умысел на тайное хищение чужого имущества. Реализуя свой преступный умысел, действуя из корыстных побуждений, осознавая общественную опасность и противоправность  своих действий, предвидя неизбежность причинения ущерба собственнику и желая наступления этих последствий, предварительно убедившись, что </w:t>
      </w:r>
      <w:r w:rsidRPr="00990DE9" w:rsidR="00A32072">
        <w:rPr>
          <w:rFonts w:ascii="Times New Roman" w:hAnsi="Times New Roman"/>
        </w:rPr>
        <w:t>за его д</w:t>
      </w:r>
      <w:r w:rsidRPr="00990DE9" w:rsidR="003D2A8E">
        <w:rPr>
          <w:rFonts w:ascii="Times New Roman" w:hAnsi="Times New Roman"/>
        </w:rPr>
        <w:t xml:space="preserve">ействиями никто не наблюдает, </w:t>
      </w:r>
      <w:r w:rsidRPr="00990DE9" w:rsidR="00A32072">
        <w:rPr>
          <w:rFonts w:ascii="Times New Roman" w:hAnsi="Times New Roman"/>
        </w:rPr>
        <w:t xml:space="preserve"> путем  свободного доступа, тайно похитил имущество, принадлежащее </w:t>
      </w:r>
      <w:r w:rsidRPr="00990DE9">
        <w:rPr>
          <w:rFonts w:ascii="Times New Roman" w:hAnsi="Times New Roman"/>
          <w:lang w:eastAsia="ru-RU"/>
        </w:rPr>
        <w:t>иные данные</w:t>
      </w:r>
      <w:r w:rsidRPr="00990DE9" w:rsidR="00A32072">
        <w:rPr>
          <w:rFonts w:ascii="Times New Roman" w:hAnsi="Times New Roman"/>
        </w:rPr>
        <w:t xml:space="preserve">, а именно </w:t>
      </w:r>
      <w:r w:rsidRPr="00990DE9">
        <w:rPr>
          <w:rFonts w:ascii="Times New Roman" w:hAnsi="Times New Roman"/>
          <w:lang w:eastAsia="ru-RU"/>
        </w:rPr>
        <w:t>иные данные</w:t>
      </w:r>
      <w:r w:rsidRPr="00990DE9" w:rsidR="00A32072">
        <w:rPr>
          <w:rFonts w:ascii="Times New Roman" w:hAnsi="Times New Roman"/>
        </w:rPr>
        <w:t xml:space="preserve">, </w:t>
      </w:r>
      <w:r w:rsidRPr="00990DE9" w:rsidR="00B41826">
        <w:rPr>
          <w:rFonts w:ascii="Times New Roman" w:hAnsi="Times New Roman"/>
        </w:rPr>
        <w:t>стоимостью</w:t>
      </w:r>
      <w:r w:rsidRPr="00990DE9" w:rsidR="00A32072">
        <w:rPr>
          <w:rFonts w:ascii="Times New Roman" w:hAnsi="Times New Roman"/>
        </w:rPr>
        <w:t xml:space="preserve"> 3868 рублей 40 копеек каждая, общей </w:t>
      </w:r>
      <w:r w:rsidRPr="00990DE9" w:rsidR="00B41826">
        <w:rPr>
          <w:rFonts w:ascii="Times New Roman" w:hAnsi="Times New Roman"/>
        </w:rPr>
        <w:t xml:space="preserve">стоимостью </w:t>
      </w:r>
      <w:r w:rsidRPr="00990DE9">
        <w:rPr>
          <w:rFonts w:ascii="Times New Roman" w:hAnsi="Times New Roman"/>
          <w:lang w:eastAsia="ru-RU"/>
        </w:rPr>
        <w:t>иные данные</w:t>
      </w:r>
      <w:r w:rsidRPr="00990DE9" w:rsidR="00B41826">
        <w:rPr>
          <w:rFonts w:ascii="Times New Roman" w:hAnsi="Times New Roman"/>
        </w:rPr>
        <w:t xml:space="preserve">. После чего с места происшествия скрылся, распорядившись похищенным  имуществом по своему усмотрению тем самым причинил </w:t>
      </w:r>
      <w:r w:rsidRPr="00990DE9">
        <w:rPr>
          <w:rFonts w:ascii="Times New Roman" w:hAnsi="Times New Roman"/>
          <w:lang w:eastAsia="ru-RU"/>
        </w:rPr>
        <w:t>иные данные</w:t>
      </w:r>
      <w:r w:rsidRPr="00990DE9">
        <w:rPr>
          <w:rFonts w:ascii="Times New Roman" w:hAnsi="Times New Roman"/>
        </w:rPr>
        <w:t xml:space="preserve"> </w:t>
      </w:r>
      <w:r w:rsidRPr="00990DE9" w:rsidR="00B41826">
        <w:rPr>
          <w:rFonts w:ascii="Times New Roman" w:hAnsi="Times New Roman"/>
        </w:rPr>
        <w:t xml:space="preserve">имущественный вред на сумму </w:t>
      </w:r>
      <w:r w:rsidRPr="00990DE9">
        <w:rPr>
          <w:rFonts w:ascii="Times New Roman" w:hAnsi="Times New Roman"/>
          <w:lang w:eastAsia="ru-RU"/>
        </w:rPr>
        <w:t>иные данные</w:t>
      </w:r>
      <w:r w:rsidRPr="00990DE9" w:rsidR="00B41826">
        <w:rPr>
          <w:rFonts w:ascii="Times New Roman" w:hAnsi="Times New Roman"/>
        </w:rPr>
        <w:t>.</w:t>
      </w:r>
    </w:p>
    <w:p w:rsidR="001E4E3B" w:rsidRPr="00990DE9" w:rsidP="0029120C">
      <w:pPr>
        <w:spacing w:after="0" w:line="240" w:lineRule="atLeast"/>
        <w:ind w:firstLine="567"/>
        <w:jc w:val="both"/>
        <w:rPr>
          <w:rFonts w:ascii="Times New Roman" w:hAnsi="Times New Roman"/>
        </w:rPr>
      </w:pPr>
      <w:r w:rsidRPr="00990DE9">
        <w:rPr>
          <w:rFonts w:ascii="Times New Roman" w:hAnsi="Times New Roman"/>
        </w:rPr>
        <w:t xml:space="preserve">При ознакомлении с материалами уголовного дела в ходе предварительного следствия </w:t>
      </w:r>
      <w:r w:rsidRPr="00990DE9" w:rsidR="00B41826">
        <w:rPr>
          <w:rFonts w:ascii="Times New Roman" w:hAnsi="Times New Roman"/>
        </w:rPr>
        <w:t>Акимов В.А</w:t>
      </w:r>
      <w:r w:rsidRPr="00990DE9" w:rsidR="0091751E">
        <w:rPr>
          <w:rFonts w:ascii="Times New Roman" w:hAnsi="Times New Roman"/>
        </w:rPr>
        <w:t>.</w:t>
      </w:r>
      <w:r w:rsidRPr="00990DE9" w:rsidR="003C7DE3">
        <w:rPr>
          <w:rFonts w:ascii="Times New Roman" w:hAnsi="Times New Roman"/>
        </w:rPr>
        <w:t>заявил</w:t>
      </w:r>
      <w:r w:rsidRPr="00990DE9">
        <w:rPr>
          <w:rFonts w:ascii="Times New Roman" w:hAnsi="Times New Roman"/>
        </w:rPr>
        <w:t xml:space="preserve"> ходатайство о постановлении приговора без проведения судебного разбирательства.</w:t>
      </w:r>
    </w:p>
    <w:p w:rsidR="00635F01" w:rsidRPr="00990DE9" w:rsidP="0029120C">
      <w:pPr>
        <w:spacing w:after="0" w:line="240" w:lineRule="atLeast"/>
        <w:ind w:firstLine="567"/>
        <w:jc w:val="both"/>
        <w:rPr>
          <w:rFonts w:ascii="Times New Roman" w:hAnsi="Times New Roman"/>
          <w:lang w:eastAsia="ru-RU"/>
        </w:rPr>
      </w:pPr>
      <w:r w:rsidRPr="00990DE9">
        <w:rPr>
          <w:rFonts w:ascii="Times New Roman" w:hAnsi="Times New Roman"/>
          <w:lang w:eastAsia="ru-RU"/>
        </w:rPr>
        <w:t>В судебном заседании подсудим</w:t>
      </w:r>
      <w:r w:rsidRPr="00990DE9" w:rsidR="003C7DE3">
        <w:rPr>
          <w:rFonts w:ascii="Times New Roman" w:hAnsi="Times New Roman"/>
          <w:lang w:eastAsia="ru-RU"/>
        </w:rPr>
        <w:t>ый</w:t>
      </w:r>
      <w:r w:rsidRPr="00990DE9" w:rsidR="00990DE9">
        <w:rPr>
          <w:rFonts w:ascii="Times New Roman" w:hAnsi="Times New Roman"/>
          <w:lang w:eastAsia="ru-RU"/>
        </w:rPr>
        <w:t xml:space="preserve"> </w:t>
      </w:r>
      <w:r w:rsidRPr="00990DE9" w:rsidR="00B41826">
        <w:rPr>
          <w:rFonts w:ascii="Times New Roman" w:hAnsi="Times New Roman"/>
        </w:rPr>
        <w:t>Акимов В.А</w:t>
      </w:r>
      <w:r w:rsidRPr="00990DE9" w:rsidR="0091751E">
        <w:rPr>
          <w:rFonts w:ascii="Times New Roman" w:hAnsi="Times New Roman"/>
        </w:rPr>
        <w:t>.</w:t>
      </w:r>
      <w:r w:rsidRPr="00990DE9" w:rsidR="003C7DE3">
        <w:rPr>
          <w:rFonts w:ascii="Times New Roman" w:hAnsi="Times New Roman"/>
        </w:rPr>
        <w:t>поддержал</w:t>
      </w:r>
      <w:r w:rsidRPr="00990DE9" w:rsidR="00990DE9">
        <w:rPr>
          <w:rFonts w:ascii="Times New Roman" w:hAnsi="Times New Roman"/>
        </w:rPr>
        <w:t xml:space="preserve"> </w:t>
      </w:r>
      <w:r w:rsidRPr="00990DE9">
        <w:rPr>
          <w:rFonts w:ascii="Times New Roman" w:hAnsi="Times New Roman"/>
          <w:lang w:eastAsia="ru-RU"/>
        </w:rPr>
        <w:t xml:space="preserve">заявленное </w:t>
      </w:r>
      <w:r w:rsidRPr="00990DE9">
        <w:rPr>
          <w:rFonts w:ascii="Times New Roman" w:hAnsi="Times New Roman"/>
          <w:lang w:eastAsia="ru-RU"/>
        </w:rPr>
        <w:t>ходатайство о постановлении приговора без проведения  судебного разбирательства и пояснил, что предъявленное обвинение е</w:t>
      </w:r>
      <w:r w:rsidRPr="00990DE9" w:rsidR="003C7DE3">
        <w:rPr>
          <w:rFonts w:ascii="Times New Roman" w:hAnsi="Times New Roman"/>
          <w:lang w:eastAsia="ru-RU"/>
        </w:rPr>
        <w:t>му</w:t>
      </w:r>
      <w:r w:rsidRPr="00990DE9">
        <w:rPr>
          <w:rFonts w:ascii="Times New Roman" w:hAnsi="Times New Roman"/>
          <w:lang w:eastAsia="ru-RU"/>
        </w:rPr>
        <w:t xml:space="preserve"> понятно, с обвинением соглас</w:t>
      </w:r>
      <w:r w:rsidRPr="00990DE9" w:rsidR="003C7DE3">
        <w:rPr>
          <w:rFonts w:ascii="Times New Roman" w:hAnsi="Times New Roman"/>
          <w:lang w:eastAsia="ru-RU"/>
        </w:rPr>
        <w:t>ен</w:t>
      </w:r>
      <w:r w:rsidRPr="00990DE9">
        <w:rPr>
          <w:rFonts w:ascii="Times New Roman" w:hAnsi="Times New Roman"/>
          <w:lang w:eastAsia="ru-RU"/>
        </w:rPr>
        <w:t xml:space="preserve"> в полном объеме, обстоятельства совершения преступлени</w:t>
      </w:r>
      <w:r w:rsidRPr="00990DE9" w:rsidR="00562A84">
        <w:rPr>
          <w:rFonts w:ascii="Times New Roman" w:hAnsi="Times New Roman"/>
          <w:lang w:eastAsia="ru-RU"/>
        </w:rPr>
        <w:t>я</w:t>
      </w:r>
      <w:r w:rsidRPr="00990DE9">
        <w:rPr>
          <w:rFonts w:ascii="Times New Roman" w:hAnsi="Times New Roman"/>
          <w:lang w:eastAsia="ru-RU"/>
        </w:rPr>
        <w:t xml:space="preserve">, указанные в обвинительном </w:t>
      </w:r>
      <w:r w:rsidRPr="00990DE9" w:rsidR="00B41826">
        <w:rPr>
          <w:rFonts w:ascii="Times New Roman" w:hAnsi="Times New Roman"/>
          <w:lang w:eastAsia="ru-RU"/>
        </w:rPr>
        <w:t>акте</w:t>
      </w:r>
      <w:r w:rsidRPr="00990DE9">
        <w:rPr>
          <w:rFonts w:ascii="Times New Roman" w:hAnsi="Times New Roman"/>
          <w:lang w:eastAsia="ru-RU"/>
        </w:rPr>
        <w:t xml:space="preserve"> и свою вину в предъявленн</w:t>
      </w:r>
      <w:r w:rsidRPr="00990DE9">
        <w:rPr>
          <w:rFonts w:ascii="Times New Roman" w:hAnsi="Times New Roman"/>
          <w:lang w:eastAsia="ru-RU"/>
        </w:rPr>
        <w:t>ом обвинении признает полностью,</w:t>
      </w:r>
      <w:r w:rsidRPr="00990DE9">
        <w:rPr>
          <w:rFonts w:ascii="Times New Roman" w:hAnsi="Times New Roman"/>
          <w:lang w:eastAsia="ru-RU"/>
        </w:rPr>
        <w:t xml:space="preserve">  данное ходатайство  заявлено добровольно и после консультации с защитником, он также осознает характер и  последствия  постановления приговора без проведения судебного разбирательства и что приговор не может быть обжалован по основаниям, предусмотренным п.1 ст.389.15 УПК РФ.</w:t>
      </w:r>
    </w:p>
    <w:p w:rsidR="00635F01" w:rsidRPr="00990DE9" w:rsidP="0029120C">
      <w:pPr>
        <w:spacing w:after="0" w:line="240" w:lineRule="atLeast"/>
        <w:ind w:firstLine="567"/>
        <w:jc w:val="both"/>
        <w:rPr>
          <w:rFonts w:ascii="Times New Roman" w:hAnsi="Times New Roman"/>
          <w:lang w:eastAsia="ru-RU"/>
        </w:rPr>
      </w:pPr>
      <w:r w:rsidRPr="00990DE9">
        <w:rPr>
          <w:rFonts w:ascii="Times New Roman" w:hAnsi="Times New Roman"/>
          <w:lang w:eastAsia="ru-RU"/>
        </w:rPr>
        <w:t xml:space="preserve">Государственный обвинитель,  защитник, </w:t>
      </w:r>
      <w:r w:rsidRPr="00990DE9" w:rsidR="00B41826">
        <w:rPr>
          <w:rFonts w:ascii="Times New Roman" w:hAnsi="Times New Roman"/>
          <w:lang w:eastAsia="ru-RU"/>
        </w:rPr>
        <w:t xml:space="preserve">представитель </w:t>
      </w:r>
      <w:r w:rsidRPr="00990DE9">
        <w:rPr>
          <w:rFonts w:ascii="Times New Roman" w:hAnsi="Times New Roman"/>
          <w:lang w:eastAsia="ru-RU"/>
        </w:rPr>
        <w:t>потерпевш</w:t>
      </w:r>
      <w:r w:rsidRPr="00990DE9" w:rsidR="00B41826">
        <w:rPr>
          <w:rFonts w:ascii="Times New Roman" w:hAnsi="Times New Roman"/>
          <w:lang w:eastAsia="ru-RU"/>
        </w:rPr>
        <w:t>его</w:t>
      </w:r>
      <w:r w:rsidRPr="00990DE9">
        <w:rPr>
          <w:rFonts w:ascii="Times New Roman" w:hAnsi="Times New Roman"/>
          <w:lang w:eastAsia="ru-RU"/>
        </w:rPr>
        <w:t>, не возражали против заявленного ходатайства и принятия судебного решения без проведения судебного разбирательства.</w:t>
      </w:r>
    </w:p>
    <w:p w:rsidR="00635F01" w:rsidRPr="00990DE9" w:rsidP="0029120C">
      <w:pPr>
        <w:spacing w:after="0" w:line="240" w:lineRule="atLeast"/>
        <w:ind w:firstLine="567"/>
        <w:jc w:val="both"/>
        <w:rPr>
          <w:rFonts w:ascii="Times New Roman" w:hAnsi="Times New Roman"/>
          <w:lang w:eastAsia="ru-RU"/>
        </w:rPr>
      </w:pPr>
      <w:r w:rsidRPr="00990DE9">
        <w:rPr>
          <w:rFonts w:ascii="Times New Roman" w:hAnsi="Times New Roman"/>
          <w:lang w:eastAsia="ru-RU"/>
        </w:rPr>
        <w:t>Поскольку подсудим</w:t>
      </w:r>
      <w:r w:rsidRPr="00990DE9" w:rsidR="003C7DE3">
        <w:rPr>
          <w:rFonts w:ascii="Times New Roman" w:hAnsi="Times New Roman"/>
          <w:lang w:eastAsia="ru-RU"/>
        </w:rPr>
        <w:t>ый</w:t>
      </w:r>
      <w:r w:rsidRPr="00990DE9" w:rsidR="00990DE9">
        <w:rPr>
          <w:rFonts w:ascii="Times New Roman" w:hAnsi="Times New Roman"/>
          <w:lang w:eastAsia="ru-RU"/>
        </w:rPr>
        <w:t xml:space="preserve"> </w:t>
      </w:r>
      <w:r w:rsidRPr="00990DE9" w:rsidR="00B41826">
        <w:rPr>
          <w:rFonts w:ascii="Times New Roman" w:hAnsi="Times New Roman"/>
        </w:rPr>
        <w:t>Акимов В.А</w:t>
      </w:r>
      <w:r w:rsidRPr="00990DE9" w:rsidR="006B1234">
        <w:rPr>
          <w:rFonts w:ascii="Times New Roman" w:hAnsi="Times New Roman"/>
        </w:rPr>
        <w:t xml:space="preserve">. </w:t>
      </w:r>
      <w:r w:rsidRPr="00990DE9">
        <w:rPr>
          <w:rFonts w:ascii="Times New Roman" w:hAnsi="Times New Roman"/>
          <w:lang w:eastAsia="ru-RU"/>
        </w:rPr>
        <w:t xml:space="preserve">обвиняется в совершении преступления, за которое предусмотрено наказание, не превышающее десяти лет лишения свободы, вину в предъявленном обвинении признал полностью и добровольно ходатайствовал о постановлении приговора без проведения судебного следствия после предварительной консультации с защитником, имеется согласие государственного обвинителя, защитника, </w:t>
      </w:r>
      <w:r w:rsidRPr="00990DE9" w:rsidR="00B41826">
        <w:rPr>
          <w:rFonts w:ascii="Times New Roman" w:hAnsi="Times New Roman"/>
          <w:lang w:eastAsia="ru-RU"/>
        </w:rPr>
        <w:t xml:space="preserve">представителя </w:t>
      </w:r>
      <w:r w:rsidRPr="00990DE9">
        <w:rPr>
          <w:rFonts w:ascii="Times New Roman" w:hAnsi="Times New Roman"/>
          <w:lang w:eastAsia="ru-RU"/>
        </w:rPr>
        <w:t>потерпевше</w:t>
      </w:r>
      <w:r w:rsidRPr="00990DE9" w:rsidR="00B41826">
        <w:rPr>
          <w:rFonts w:ascii="Times New Roman" w:hAnsi="Times New Roman"/>
          <w:lang w:eastAsia="ru-RU"/>
        </w:rPr>
        <w:t>го</w:t>
      </w:r>
      <w:r w:rsidRPr="00990DE9">
        <w:rPr>
          <w:rFonts w:ascii="Times New Roman" w:hAnsi="Times New Roman"/>
          <w:lang w:eastAsia="ru-RU"/>
        </w:rPr>
        <w:t xml:space="preserve"> на принятие судебного решения без проведения судебного следствия, а предъявленное обвинение является обоснованным в полном объеме, и подтверждено имеющимися в материалах дела доказательствами, суд считает возможным принять судебное решение по делу без проведения судебного следствия. </w:t>
      </w:r>
    </w:p>
    <w:p w:rsidR="00635F01" w:rsidRPr="00990DE9" w:rsidP="0029120C">
      <w:pPr>
        <w:spacing w:after="0" w:line="240" w:lineRule="atLeast"/>
        <w:ind w:firstLine="567"/>
        <w:jc w:val="both"/>
        <w:rPr>
          <w:rFonts w:ascii="Times New Roman" w:hAnsi="Times New Roman"/>
          <w:lang w:eastAsia="ru-RU"/>
        </w:rPr>
      </w:pPr>
      <w:r w:rsidRPr="00990DE9">
        <w:rPr>
          <w:rFonts w:ascii="Times New Roman" w:hAnsi="Times New Roman"/>
          <w:lang w:eastAsia="ru-RU"/>
        </w:rPr>
        <w:t xml:space="preserve">Действия </w:t>
      </w:r>
      <w:r w:rsidRPr="00990DE9" w:rsidR="00B41826">
        <w:rPr>
          <w:rFonts w:ascii="Times New Roman" w:hAnsi="Times New Roman"/>
        </w:rPr>
        <w:t>Акимова В.А</w:t>
      </w:r>
      <w:r w:rsidRPr="00990DE9" w:rsidR="00622840">
        <w:rPr>
          <w:rFonts w:ascii="Times New Roman" w:hAnsi="Times New Roman"/>
        </w:rPr>
        <w:t xml:space="preserve">. </w:t>
      </w:r>
      <w:r w:rsidRPr="00990DE9" w:rsidR="00FB1E91">
        <w:rPr>
          <w:rFonts w:ascii="Times New Roman" w:hAnsi="Times New Roman"/>
          <w:lang w:eastAsia="ru-RU"/>
        </w:rPr>
        <w:t>суд</w:t>
      </w:r>
      <w:r w:rsidRPr="00990DE9">
        <w:rPr>
          <w:rFonts w:ascii="Times New Roman" w:hAnsi="Times New Roman"/>
          <w:lang w:eastAsia="ru-RU"/>
        </w:rPr>
        <w:t xml:space="preserve">  квалифицирует по ст. </w:t>
      </w:r>
      <w:r w:rsidRPr="00990DE9" w:rsidR="00724482">
        <w:rPr>
          <w:rFonts w:ascii="Times New Roman" w:hAnsi="Times New Roman"/>
          <w:lang w:eastAsia="ru-RU"/>
        </w:rPr>
        <w:t>158 ч.1</w:t>
      </w:r>
      <w:r w:rsidRPr="00990DE9">
        <w:rPr>
          <w:rFonts w:ascii="Times New Roman" w:hAnsi="Times New Roman"/>
          <w:lang w:eastAsia="ru-RU"/>
        </w:rPr>
        <w:t xml:space="preserve"> УК РФ как </w:t>
      </w:r>
      <w:r w:rsidRPr="00990DE9" w:rsidR="00724482">
        <w:rPr>
          <w:rFonts w:ascii="Times New Roman" w:hAnsi="Times New Roman"/>
          <w:lang w:eastAsia="ru-RU"/>
        </w:rPr>
        <w:t>кража, т</w:t>
      </w:r>
      <w:r w:rsidRPr="00990DE9" w:rsidR="006B1234">
        <w:rPr>
          <w:rFonts w:ascii="Times New Roman" w:hAnsi="Times New Roman"/>
          <w:lang w:eastAsia="ru-RU"/>
        </w:rPr>
        <w:t xml:space="preserve">о есть </w:t>
      </w:r>
      <w:r w:rsidRPr="00990DE9" w:rsidR="00724482">
        <w:rPr>
          <w:rFonts w:ascii="Times New Roman" w:hAnsi="Times New Roman"/>
          <w:lang w:eastAsia="ru-RU"/>
        </w:rPr>
        <w:t xml:space="preserve"> тайное хищение чужого имущества</w:t>
      </w:r>
      <w:r w:rsidRPr="00990DE9">
        <w:rPr>
          <w:rFonts w:ascii="Times New Roman" w:hAnsi="Times New Roman"/>
          <w:lang w:eastAsia="ru-RU"/>
        </w:rPr>
        <w:t>.</w:t>
      </w:r>
    </w:p>
    <w:p w:rsidR="00635F01" w:rsidRPr="00990DE9" w:rsidP="00B41826">
      <w:pPr>
        <w:spacing w:after="0" w:line="240" w:lineRule="atLeast"/>
        <w:ind w:firstLine="567"/>
        <w:jc w:val="both"/>
        <w:rPr>
          <w:rFonts w:ascii="Times New Roman" w:hAnsi="Times New Roman"/>
          <w:lang w:eastAsia="ru-RU"/>
        </w:rPr>
      </w:pPr>
      <w:r w:rsidRPr="00990DE9">
        <w:rPr>
          <w:rFonts w:ascii="Times New Roman" w:hAnsi="Times New Roman"/>
          <w:lang w:eastAsia="ru-RU"/>
        </w:rPr>
        <w:t>С</w:t>
      </w:r>
      <w:r w:rsidRPr="00990DE9" w:rsidR="00FB1E91">
        <w:rPr>
          <w:rFonts w:ascii="Times New Roman" w:hAnsi="Times New Roman"/>
          <w:lang w:eastAsia="ru-RU"/>
        </w:rPr>
        <w:t>уд</w:t>
      </w:r>
      <w:r w:rsidRPr="00990DE9">
        <w:rPr>
          <w:rFonts w:ascii="Times New Roman" w:hAnsi="Times New Roman"/>
          <w:lang w:eastAsia="ru-RU"/>
        </w:rPr>
        <w:t>ом</w:t>
      </w:r>
      <w:r w:rsidRPr="00990DE9">
        <w:rPr>
          <w:rFonts w:ascii="Times New Roman" w:hAnsi="Times New Roman"/>
          <w:lang w:eastAsia="ru-RU"/>
        </w:rPr>
        <w:t xml:space="preserve">установлено, что действия  </w:t>
      </w:r>
      <w:r w:rsidRPr="00990DE9" w:rsidR="00B41826">
        <w:rPr>
          <w:rFonts w:ascii="Times New Roman" w:hAnsi="Times New Roman"/>
          <w:lang w:eastAsia="ru-RU"/>
        </w:rPr>
        <w:t>Акимова В.А</w:t>
      </w:r>
      <w:r w:rsidRPr="00990DE9" w:rsidR="00622840">
        <w:rPr>
          <w:rFonts w:ascii="Times New Roman" w:hAnsi="Times New Roman"/>
          <w:lang w:eastAsia="ru-RU"/>
        </w:rPr>
        <w:t xml:space="preserve">. </w:t>
      </w:r>
      <w:r w:rsidRPr="00990DE9">
        <w:rPr>
          <w:rFonts w:ascii="Times New Roman" w:hAnsi="Times New Roman"/>
          <w:lang w:eastAsia="ru-RU"/>
        </w:rPr>
        <w:t>были умышленными,</w:t>
      </w:r>
      <w:r w:rsidRPr="00990DE9" w:rsidR="00724482">
        <w:rPr>
          <w:rFonts w:ascii="Times New Roman" w:hAnsi="Times New Roman"/>
          <w:lang w:eastAsia="ru-RU"/>
        </w:rPr>
        <w:t xml:space="preserve"> тайными,</w:t>
      </w:r>
      <w:r w:rsidRPr="00990DE9">
        <w:rPr>
          <w:rFonts w:ascii="Times New Roman" w:hAnsi="Times New Roman"/>
          <w:lang w:eastAsia="ru-RU"/>
        </w:rPr>
        <w:t xml:space="preserve"> направленными на  </w:t>
      </w:r>
      <w:r w:rsidRPr="00990DE9" w:rsidR="00724482">
        <w:rPr>
          <w:rFonts w:ascii="Times New Roman" w:hAnsi="Times New Roman"/>
          <w:lang w:eastAsia="ru-RU"/>
        </w:rPr>
        <w:t>хищение чужого имущества</w:t>
      </w:r>
      <w:r w:rsidRPr="00990DE9" w:rsidR="007337DF">
        <w:rPr>
          <w:rFonts w:ascii="Times New Roman" w:hAnsi="Times New Roman"/>
          <w:lang w:eastAsia="ru-RU"/>
        </w:rPr>
        <w:t xml:space="preserve"> принадлежащего </w:t>
      </w:r>
      <w:r w:rsidRPr="00990DE9" w:rsidR="00990DE9">
        <w:rPr>
          <w:rFonts w:ascii="Times New Roman" w:hAnsi="Times New Roman"/>
          <w:lang w:eastAsia="ru-RU"/>
        </w:rPr>
        <w:t>иные данные</w:t>
      </w:r>
      <w:r w:rsidRPr="00990DE9" w:rsidR="00D47023">
        <w:rPr>
          <w:rFonts w:ascii="Times New Roman" w:eastAsia="Times New Roman" w:hAnsi="Times New Roman"/>
          <w:lang w:eastAsia="ru-RU"/>
        </w:rPr>
        <w:t>.</w:t>
      </w:r>
      <w:r w:rsidRPr="00990DE9" w:rsidR="007337DF">
        <w:rPr>
          <w:rFonts w:ascii="Times New Roman" w:eastAsia="Times New Roman" w:hAnsi="Times New Roman"/>
          <w:lang w:eastAsia="ru-RU"/>
        </w:rPr>
        <w:t>Он умышленно, из корыстных побуждений,  тайно похитил имущество, принадлежащее</w:t>
      </w:r>
      <w:r w:rsidRPr="00990DE9" w:rsidR="00990DE9">
        <w:rPr>
          <w:rFonts w:ascii="Times New Roman" w:eastAsia="Times New Roman" w:hAnsi="Times New Roman"/>
          <w:lang w:eastAsia="ru-RU"/>
        </w:rPr>
        <w:t xml:space="preserve"> </w:t>
      </w:r>
      <w:r w:rsidRPr="00990DE9" w:rsidR="00990DE9">
        <w:rPr>
          <w:rFonts w:ascii="Times New Roman" w:hAnsi="Times New Roman"/>
          <w:lang w:eastAsia="ru-RU"/>
        </w:rPr>
        <w:t>иные данные</w:t>
      </w:r>
      <w:r w:rsidRPr="00990DE9" w:rsidR="007337DF">
        <w:rPr>
          <w:rFonts w:ascii="Times New Roman" w:eastAsia="Times New Roman" w:hAnsi="Times New Roman"/>
          <w:lang w:eastAsia="ru-RU"/>
        </w:rPr>
        <w:t xml:space="preserve">, чем причинил </w:t>
      </w:r>
      <w:r w:rsidRPr="00990DE9" w:rsidR="00B41826">
        <w:rPr>
          <w:rFonts w:ascii="Times New Roman" w:eastAsia="Times New Roman" w:hAnsi="Times New Roman"/>
          <w:lang w:eastAsia="ru-RU"/>
        </w:rPr>
        <w:t>организации</w:t>
      </w:r>
      <w:r w:rsidRPr="00990DE9" w:rsidR="007337DF">
        <w:rPr>
          <w:rFonts w:ascii="Times New Roman" w:eastAsia="Times New Roman" w:hAnsi="Times New Roman"/>
          <w:lang w:eastAsia="ru-RU"/>
        </w:rPr>
        <w:t xml:space="preserve">  ущерб. </w:t>
      </w:r>
    </w:p>
    <w:p w:rsidR="006B1234" w:rsidRPr="00990DE9" w:rsidP="0029120C">
      <w:pPr>
        <w:spacing w:after="0" w:line="240" w:lineRule="atLeast"/>
        <w:ind w:firstLine="567"/>
        <w:jc w:val="both"/>
        <w:rPr>
          <w:rFonts w:ascii="Times New Roman" w:eastAsia="Times New Roman" w:hAnsi="Times New Roman"/>
          <w:lang w:eastAsia="ru-RU"/>
        </w:rPr>
      </w:pPr>
      <w:r w:rsidRPr="00990DE9">
        <w:rPr>
          <w:rFonts w:ascii="Times New Roman" w:eastAsia="Times New Roman" w:hAnsi="Times New Roman"/>
          <w:lang w:eastAsia="ru-RU"/>
        </w:rPr>
        <w:t xml:space="preserve">В соответствии с ч. 2 ст. 15 УК РФ совершенное </w:t>
      </w:r>
      <w:r w:rsidRPr="00990DE9" w:rsidR="00B41826">
        <w:rPr>
          <w:rFonts w:ascii="Times New Roman" w:eastAsia="Times New Roman" w:hAnsi="Times New Roman"/>
          <w:lang w:eastAsia="ru-RU"/>
        </w:rPr>
        <w:t>Акимовым В.А</w:t>
      </w:r>
      <w:r w:rsidRPr="00990DE9" w:rsidR="0091751E">
        <w:rPr>
          <w:rFonts w:ascii="Times New Roman" w:eastAsia="Times New Roman" w:hAnsi="Times New Roman"/>
          <w:lang w:eastAsia="ru-RU"/>
        </w:rPr>
        <w:t xml:space="preserve">. </w:t>
      </w:r>
      <w:r w:rsidRPr="00990DE9">
        <w:rPr>
          <w:rFonts w:ascii="Times New Roman" w:eastAsia="Times New Roman" w:hAnsi="Times New Roman"/>
          <w:lang w:eastAsia="ru-RU"/>
        </w:rPr>
        <w:t>деяние относится к категории преступлений небольшой тяжести, против собственности, в связи с чем суд не находит оснований для изменения категории  преступления на менее тяжкую категорию в соответствии с ч. 6 ст. 15 УК РФ.</w:t>
      </w:r>
    </w:p>
    <w:p w:rsidR="0017548C" w:rsidRPr="00990DE9" w:rsidP="0029120C">
      <w:pPr>
        <w:spacing w:after="0" w:line="240" w:lineRule="atLeast"/>
        <w:ind w:firstLine="567"/>
        <w:jc w:val="both"/>
        <w:rPr>
          <w:rFonts w:ascii="Times New Roman" w:hAnsi="Times New Roman"/>
          <w:lang w:eastAsia="ru-RU"/>
        </w:rPr>
      </w:pPr>
      <w:r w:rsidRPr="00990DE9">
        <w:rPr>
          <w:rFonts w:ascii="Times New Roman" w:hAnsi="Times New Roman"/>
          <w:lang w:eastAsia="ru-RU"/>
        </w:rPr>
        <w:tab/>
        <w:t>Разрешая вопрос  о виде и мере наказания подсудимо</w:t>
      </w:r>
      <w:r w:rsidRPr="00990DE9" w:rsidR="003C7DE3">
        <w:rPr>
          <w:rFonts w:ascii="Times New Roman" w:hAnsi="Times New Roman"/>
          <w:lang w:eastAsia="ru-RU"/>
        </w:rPr>
        <w:t>му</w:t>
      </w:r>
      <w:r w:rsidRPr="00990DE9">
        <w:rPr>
          <w:rFonts w:ascii="Times New Roman" w:hAnsi="Times New Roman"/>
          <w:lang w:eastAsia="ru-RU"/>
        </w:rPr>
        <w:t xml:space="preserve"> суд признает</w:t>
      </w:r>
      <w:r w:rsidRPr="00990DE9" w:rsidR="007803ED">
        <w:rPr>
          <w:rFonts w:ascii="Times New Roman" w:hAnsi="Times New Roman"/>
          <w:lang w:eastAsia="ru-RU"/>
        </w:rPr>
        <w:t xml:space="preserve"> обстоятельствами, смягчающими наказание подсудимомув соответствии с положениями:  </w:t>
      </w:r>
      <w:r w:rsidRPr="00990DE9">
        <w:rPr>
          <w:rFonts w:ascii="Times New Roman" w:hAnsi="Times New Roman"/>
          <w:lang w:eastAsia="ru-RU"/>
        </w:rPr>
        <w:t xml:space="preserve">п. «и» ч.1 </w:t>
      </w:r>
      <w:r w:rsidRPr="00990DE9">
        <w:rPr>
          <w:rFonts w:ascii="Times New Roman" w:hAnsi="Times New Roman"/>
          <w:lang w:eastAsia="ru-RU"/>
        </w:rPr>
        <w:t xml:space="preserve">ст. 61 УК РФ </w:t>
      </w:r>
      <w:r w:rsidRPr="00990DE9" w:rsidR="00B2607D">
        <w:rPr>
          <w:rFonts w:ascii="Times New Roman" w:hAnsi="Times New Roman"/>
          <w:lang w:eastAsia="ru-RU"/>
        </w:rPr>
        <w:t>–явк</w:t>
      </w:r>
      <w:r w:rsidRPr="00990DE9" w:rsidR="001F5A69">
        <w:rPr>
          <w:rFonts w:ascii="Times New Roman" w:hAnsi="Times New Roman"/>
          <w:lang w:eastAsia="ru-RU"/>
        </w:rPr>
        <w:t>у</w:t>
      </w:r>
      <w:r w:rsidRPr="00990DE9" w:rsidR="00B2607D">
        <w:rPr>
          <w:rFonts w:ascii="Times New Roman" w:hAnsi="Times New Roman"/>
          <w:lang w:eastAsia="ru-RU"/>
        </w:rPr>
        <w:t xml:space="preserve"> с повинной</w:t>
      </w:r>
      <w:r w:rsidRPr="00990DE9" w:rsidR="005210B4">
        <w:rPr>
          <w:rFonts w:ascii="Times New Roman" w:hAnsi="Times New Roman"/>
          <w:lang w:eastAsia="ru-RU"/>
        </w:rPr>
        <w:t xml:space="preserve">, активное способствование раскрытию и расследованию преступления, </w:t>
      </w:r>
      <w:r w:rsidRPr="00990DE9" w:rsidR="007337DF">
        <w:rPr>
          <w:rFonts w:ascii="Times New Roman" w:hAnsi="Times New Roman"/>
          <w:lang w:eastAsia="ru-RU"/>
        </w:rPr>
        <w:t>под которым суд понимает оказание помощи в расследовании преступления путем дачи правдивых показаний об обстоятельствах дела и о его собственном участии в совершенном преступлении</w:t>
      </w:r>
      <w:r w:rsidRPr="00990DE9" w:rsidR="007803ED">
        <w:rPr>
          <w:rFonts w:ascii="Times New Roman" w:hAnsi="Times New Roman"/>
          <w:lang w:eastAsia="ru-RU"/>
        </w:rPr>
        <w:t>;ч.2 ст. 61 УК РФ –раскаяние в содеянном,</w:t>
      </w:r>
      <w:r w:rsidRPr="00990DE9" w:rsidR="007337DF">
        <w:rPr>
          <w:rFonts w:ascii="Times New Roman" w:hAnsi="Times New Roman"/>
          <w:lang w:eastAsia="ru-RU"/>
        </w:rPr>
        <w:t>осознание неправомерности своего поведения,</w:t>
      </w:r>
      <w:r w:rsidRPr="00990DE9" w:rsidR="007803ED">
        <w:rPr>
          <w:rFonts w:ascii="Times New Roman" w:hAnsi="Times New Roman"/>
          <w:lang w:eastAsia="ru-RU"/>
        </w:rPr>
        <w:t xml:space="preserve"> признание вины</w:t>
      </w:r>
      <w:r w:rsidRPr="00990DE9" w:rsidR="00B41826">
        <w:rPr>
          <w:rFonts w:ascii="Times New Roman" w:hAnsi="Times New Roman"/>
          <w:lang w:eastAsia="ru-RU"/>
        </w:rPr>
        <w:t>, возмещение ущерба</w:t>
      </w:r>
      <w:r w:rsidRPr="00990DE9" w:rsidR="00DD370D">
        <w:rPr>
          <w:rFonts w:ascii="Times New Roman" w:hAnsi="Times New Roman"/>
          <w:lang w:eastAsia="ru-RU"/>
        </w:rPr>
        <w:t xml:space="preserve">,состояние здоровья – </w:t>
      </w:r>
      <w:r w:rsidRPr="00990DE9" w:rsidR="00990DE9">
        <w:rPr>
          <w:rFonts w:ascii="Times New Roman" w:hAnsi="Times New Roman"/>
          <w:lang w:eastAsia="ru-RU"/>
        </w:rPr>
        <w:t>иные данные</w:t>
      </w:r>
      <w:r w:rsidRPr="00990DE9" w:rsidR="00DD370D">
        <w:rPr>
          <w:rFonts w:ascii="Times New Roman" w:hAnsi="Times New Roman"/>
          <w:lang w:eastAsia="ru-RU"/>
        </w:rPr>
        <w:t>.</w:t>
      </w:r>
    </w:p>
    <w:p w:rsidR="006B1234" w:rsidRPr="00990DE9" w:rsidP="0029120C">
      <w:pPr>
        <w:spacing w:after="0" w:line="240" w:lineRule="atLeast"/>
        <w:ind w:firstLine="567"/>
        <w:jc w:val="both"/>
        <w:rPr>
          <w:rFonts w:ascii="Times New Roman" w:hAnsi="Times New Roman"/>
          <w:lang w:eastAsia="ru-RU"/>
        </w:rPr>
      </w:pPr>
      <w:r w:rsidRPr="00990DE9">
        <w:rPr>
          <w:rFonts w:ascii="Times New Roman" w:hAnsi="Times New Roman"/>
          <w:lang w:eastAsia="ru-RU"/>
        </w:rPr>
        <w:t>Вместе с тем, суд не считает имеющиеся смягчающие наказание обстоятельства исключительными, не усматривает иных исключительных обстоятельств, связанных с целями и мотивами совершенного преступления, ролью виновного, его поведением во время или после совершения преступления, которые могли бы служить основанием для применения ст. 64</w:t>
      </w:r>
      <w:r w:rsidRPr="00990DE9" w:rsidR="007D31B4">
        <w:rPr>
          <w:rFonts w:ascii="Times New Roman" w:hAnsi="Times New Roman"/>
          <w:lang w:eastAsia="ru-RU"/>
        </w:rPr>
        <w:t xml:space="preserve">,ч.3 ст.68 </w:t>
      </w:r>
      <w:r w:rsidRPr="00990DE9">
        <w:rPr>
          <w:rFonts w:ascii="Times New Roman" w:hAnsi="Times New Roman"/>
          <w:lang w:eastAsia="ru-RU"/>
        </w:rPr>
        <w:t>УК РФ, т.е. для назначения более мягкого наказания, чем предусмотрено за данное преступление.</w:t>
      </w:r>
    </w:p>
    <w:p w:rsidR="003A26D1" w:rsidRPr="00990DE9" w:rsidP="005E0B77">
      <w:pPr>
        <w:spacing w:after="0" w:line="240" w:lineRule="atLeast"/>
        <w:ind w:firstLine="567"/>
        <w:jc w:val="both"/>
        <w:rPr>
          <w:rFonts w:ascii="Times New Roman" w:hAnsi="Times New Roman"/>
          <w:lang w:eastAsia="ru-RU"/>
        </w:rPr>
      </w:pPr>
      <w:r w:rsidRPr="00990DE9">
        <w:rPr>
          <w:rFonts w:ascii="Times New Roman" w:hAnsi="Times New Roman"/>
          <w:lang w:eastAsia="ru-RU"/>
        </w:rPr>
        <w:t>О</w:t>
      </w:r>
      <w:r w:rsidRPr="00990DE9" w:rsidR="007803ED">
        <w:rPr>
          <w:rFonts w:ascii="Times New Roman" w:hAnsi="Times New Roman"/>
          <w:lang w:eastAsia="ru-RU"/>
        </w:rPr>
        <w:t xml:space="preserve">бстоятельством, отягчающим наказание подсудимому в соответствии с положениями п. «а» ч.1 ст. 63 УК РФ </w:t>
      </w:r>
      <w:r w:rsidRPr="00990DE9">
        <w:rPr>
          <w:rFonts w:ascii="Times New Roman" w:hAnsi="Times New Roman"/>
          <w:lang w:eastAsia="ru-RU"/>
        </w:rPr>
        <w:t xml:space="preserve">суд признает </w:t>
      </w:r>
      <w:r w:rsidRPr="00990DE9" w:rsidR="007803ED">
        <w:rPr>
          <w:rFonts w:ascii="Times New Roman" w:hAnsi="Times New Roman"/>
          <w:lang w:eastAsia="ru-RU"/>
        </w:rPr>
        <w:t>рецидив преступлений</w:t>
      </w:r>
      <w:r w:rsidRPr="00990DE9" w:rsidR="006E29F7">
        <w:rPr>
          <w:rFonts w:ascii="Times New Roman" w:hAnsi="Times New Roman"/>
          <w:lang w:eastAsia="ru-RU"/>
        </w:rPr>
        <w:t>, который образуют судимости по приговор</w:t>
      </w:r>
      <w:r w:rsidRPr="00990DE9" w:rsidR="005E0B77">
        <w:rPr>
          <w:rFonts w:ascii="Times New Roman" w:hAnsi="Times New Roman"/>
          <w:lang w:eastAsia="ru-RU"/>
        </w:rPr>
        <w:t>у</w:t>
      </w:r>
      <w:r w:rsidRPr="00990DE9" w:rsidR="006E29F7">
        <w:rPr>
          <w:rFonts w:ascii="Times New Roman" w:hAnsi="Times New Roman"/>
          <w:lang w:eastAsia="ru-RU"/>
        </w:rPr>
        <w:t xml:space="preserve"> </w:t>
      </w:r>
      <w:r w:rsidRPr="00990DE9" w:rsidR="00990DE9">
        <w:rPr>
          <w:rFonts w:ascii="Times New Roman" w:hAnsi="Times New Roman"/>
          <w:lang w:eastAsia="ru-RU"/>
        </w:rPr>
        <w:t>иные данные</w:t>
      </w:r>
      <w:r w:rsidRPr="00990DE9" w:rsidR="006E29F7">
        <w:rPr>
          <w:rFonts w:ascii="Times New Roman" w:hAnsi="Times New Roman"/>
          <w:lang w:eastAsia="ru-RU"/>
        </w:rPr>
        <w:t>. по ст. 186 ч.2 УК Украины, и приговор</w:t>
      </w:r>
      <w:r w:rsidRPr="00990DE9" w:rsidR="005E0B77">
        <w:rPr>
          <w:rFonts w:ascii="Times New Roman" w:hAnsi="Times New Roman"/>
          <w:lang w:eastAsia="ru-RU"/>
        </w:rPr>
        <w:t>у</w:t>
      </w:r>
      <w:r w:rsidRPr="00990DE9" w:rsidR="006E29F7">
        <w:rPr>
          <w:rFonts w:ascii="Times New Roman" w:hAnsi="Times New Roman"/>
          <w:lang w:eastAsia="ru-RU"/>
        </w:rPr>
        <w:t xml:space="preserve"> </w:t>
      </w:r>
      <w:r w:rsidRPr="00990DE9" w:rsidR="00990DE9">
        <w:rPr>
          <w:rFonts w:ascii="Times New Roman" w:hAnsi="Times New Roman"/>
          <w:lang w:eastAsia="ru-RU"/>
        </w:rPr>
        <w:t>иные данные</w:t>
      </w:r>
      <w:r w:rsidRPr="00990DE9" w:rsidR="005E0B77">
        <w:rPr>
          <w:rFonts w:ascii="Times New Roman" w:hAnsi="Times New Roman"/>
          <w:lang w:eastAsia="ru-RU"/>
        </w:rPr>
        <w:t xml:space="preserve">. </w:t>
      </w:r>
      <w:r w:rsidRPr="00990DE9" w:rsidR="006E29F7">
        <w:rPr>
          <w:rFonts w:ascii="Times New Roman" w:hAnsi="Times New Roman"/>
          <w:lang w:eastAsia="ru-RU"/>
        </w:rPr>
        <w:t>по ст. 161 ч.1</w:t>
      </w:r>
      <w:r w:rsidRPr="00990DE9" w:rsidR="005E0B77">
        <w:rPr>
          <w:rFonts w:ascii="Times New Roman" w:hAnsi="Times New Roman"/>
          <w:lang w:eastAsia="ru-RU"/>
        </w:rPr>
        <w:t xml:space="preserve"> УК РФ</w:t>
      </w:r>
      <w:r w:rsidRPr="00990DE9" w:rsidR="007803ED">
        <w:rPr>
          <w:rFonts w:ascii="Times New Roman" w:hAnsi="Times New Roman"/>
          <w:lang w:eastAsia="ru-RU"/>
        </w:rPr>
        <w:t xml:space="preserve">. </w:t>
      </w:r>
    </w:p>
    <w:p w:rsidR="00162CFB" w:rsidRPr="00990DE9" w:rsidP="0029120C">
      <w:pPr>
        <w:spacing w:after="0" w:line="240" w:lineRule="atLeast"/>
        <w:ind w:firstLine="567"/>
        <w:jc w:val="both"/>
        <w:rPr>
          <w:rFonts w:ascii="Times New Roman" w:hAnsi="Times New Roman"/>
          <w:lang w:eastAsia="ru-RU"/>
        </w:rPr>
      </w:pPr>
      <w:r w:rsidRPr="00990DE9">
        <w:rPr>
          <w:rFonts w:ascii="Times New Roman" w:hAnsi="Times New Roman"/>
          <w:lang w:eastAsia="ru-RU"/>
        </w:rPr>
        <w:t>Обстоятельств, исключающих преступность или наказуемость деяния, совершенного подсудимым, равно как и обстоятельств, которые могут повлечь за собой освобождение подсудимого от уголовной ответственности и от наказания, судом  не установлено.</w:t>
      </w:r>
    </w:p>
    <w:p w:rsidR="00635F01" w:rsidRPr="00990DE9" w:rsidP="0029120C">
      <w:pPr>
        <w:spacing w:after="0" w:line="240" w:lineRule="atLeast"/>
        <w:ind w:firstLine="567"/>
        <w:jc w:val="both"/>
        <w:rPr>
          <w:rFonts w:ascii="Times New Roman" w:hAnsi="Times New Roman"/>
          <w:lang w:eastAsia="ru-RU"/>
        </w:rPr>
      </w:pPr>
      <w:r w:rsidRPr="00990DE9">
        <w:rPr>
          <w:rFonts w:ascii="Times New Roman" w:hAnsi="Times New Roman"/>
          <w:lang w:eastAsia="ru-RU"/>
        </w:rPr>
        <w:t>Кроме этого при решении вопроса о виде и мере наказания подсудимо</w:t>
      </w:r>
      <w:r w:rsidRPr="00990DE9" w:rsidR="003C7DE3">
        <w:rPr>
          <w:rFonts w:ascii="Times New Roman" w:hAnsi="Times New Roman"/>
          <w:lang w:eastAsia="ru-RU"/>
        </w:rPr>
        <w:t>му</w:t>
      </w:r>
      <w:r w:rsidRPr="00990DE9">
        <w:rPr>
          <w:rFonts w:ascii="Times New Roman" w:hAnsi="Times New Roman"/>
          <w:lang w:eastAsia="ru-RU"/>
        </w:rPr>
        <w:t xml:space="preserve"> суд принимает во внимание влияние назначенного наказания на исправление осужденно</w:t>
      </w:r>
      <w:r w:rsidRPr="00990DE9" w:rsidR="003C7DE3">
        <w:rPr>
          <w:rFonts w:ascii="Times New Roman" w:hAnsi="Times New Roman"/>
          <w:lang w:eastAsia="ru-RU"/>
        </w:rPr>
        <w:t>го</w:t>
      </w:r>
      <w:r w:rsidRPr="00990DE9">
        <w:rPr>
          <w:rFonts w:ascii="Times New Roman" w:hAnsi="Times New Roman"/>
          <w:lang w:eastAsia="ru-RU"/>
        </w:rPr>
        <w:t xml:space="preserve"> и на условия жизни е</w:t>
      </w:r>
      <w:r w:rsidRPr="00990DE9" w:rsidR="003C7DE3">
        <w:rPr>
          <w:rFonts w:ascii="Times New Roman" w:hAnsi="Times New Roman"/>
          <w:lang w:eastAsia="ru-RU"/>
        </w:rPr>
        <w:t>го</w:t>
      </w:r>
      <w:r w:rsidRPr="00990DE9">
        <w:rPr>
          <w:rFonts w:ascii="Times New Roman" w:hAnsi="Times New Roman"/>
          <w:lang w:eastAsia="ru-RU"/>
        </w:rPr>
        <w:t>семьи</w:t>
      </w:r>
      <w:r w:rsidRPr="00990DE9" w:rsidR="003A26D1">
        <w:rPr>
          <w:rFonts w:ascii="Times New Roman" w:hAnsi="Times New Roman"/>
          <w:lang w:eastAsia="ru-RU"/>
        </w:rPr>
        <w:t xml:space="preserve"> и</w:t>
      </w:r>
      <w:r w:rsidRPr="00990DE9">
        <w:rPr>
          <w:rFonts w:ascii="Times New Roman" w:hAnsi="Times New Roman"/>
          <w:lang w:eastAsia="ru-RU"/>
        </w:rPr>
        <w:t xml:space="preserve"> учитывает:    </w:t>
      </w:r>
    </w:p>
    <w:p w:rsidR="00635F01" w:rsidRPr="00990DE9" w:rsidP="0029120C">
      <w:pPr>
        <w:spacing w:after="0" w:line="240" w:lineRule="atLeast"/>
        <w:ind w:firstLine="567"/>
        <w:jc w:val="both"/>
        <w:rPr>
          <w:rFonts w:ascii="Times New Roman" w:hAnsi="Times New Roman"/>
          <w:lang w:eastAsia="ru-RU"/>
        </w:rPr>
      </w:pPr>
      <w:r w:rsidRPr="00990DE9">
        <w:rPr>
          <w:rFonts w:ascii="Times New Roman" w:hAnsi="Times New Roman"/>
          <w:lang w:eastAsia="ru-RU"/>
        </w:rPr>
        <w:t xml:space="preserve">- характер и степень общественной опасности совершенного </w:t>
      </w:r>
      <w:r w:rsidRPr="00990DE9" w:rsidR="003C7DE3">
        <w:rPr>
          <w:rFonts w:ascii="Times New Roman" w:hAnsi="Times New Roman"/>
          <w:lang w:eastAsia="ru-RU"/>
        </w:rPr>
        <w:t>им</w:t>
      </w:r>
      <w:r w:rsidRPr="00990DE9">
        <w:rPr>
          <w:rFonts w:ascii="Times New Roman" w:hAnsi="Times New Roman"/>
          <w:lang w:eastAsia="ru-RU"/>
        </w:rPr>
        <w:t xml:space="preserve"> преступления, относящегося к категории преступлений небольшой тяжести;</w:t>
      </w:r>
    </w:p>
    <w:p w:rsidR="005E0B77" w:rsidRPr="00990DE9" w:rsidP="0029120C">
      <w:pPr>
        <w:spacing w:after="0" w:line="240" w:lineRule="atLeast"/>
        <w:ind w:firstLine="567"/>
        <w:jc w:val="both"/>
        <w:rPr>
          <w:rFonts w:ascii="Times New Roman" w:hAnsi="Times New Roman"/>
          <w:lang w:eastAsia="ru-RU"/>
        </w:rPr>
      </w:pPr>
      <w:r w:rsidRPr="00990DE9">
        <w:rPr>
          <w:rFonts w:ascii="Times New Roman" w:hAnsi="Times New Roman"/>
          <w:lang w:eastAsia="ru-RU"/>
        </w:rPr>
        <w:t>- данные о личности подсудимо</w:t>
      </w:r>
      <w:r w:rsidRPr="00990DE9" w:rsidR="003C7DE3">
        <w:rPr>
          <w:rFonts w:ascii="Times New Roman" w:hAnsi="Times New Roman"/>
          <w:lang w:eastAsia="ru-RU"/>
        </w:rPr>
        <w:t>го</w:t>
      </w:r>
      <w:r w:rsidRPr="00990DE9">
        <w:rPr>
          <w:rFonts w:ascii="Times New Roman" w:hAnsi="Times New Roman"/>
          <w:lang w:eastAsia="ru-RU"/>
        </w:rPr>
        <w:t>, котор</w:t>
      </w:r>
      <w:r w:rsidRPr="00990DE9" w:rsidR="003C7DE3">
        <w:rPr>
          <w:rFonts w:ascii="Times New Roman" w:hAnsi="Times New Roman"/>
          <w:lang w:eastAsia="ru-RU"/>
        </w:rPr>
        <w:t>ый</w:t>
      </w:r>
      <w:r w:rsidRPr="00990DE9">
        <w:rPr>
          <w:rFonts w:ascii="Times New Roman" w:hAnsi="Times New Roman"/>
          <w:lang w:eastAsia="ru-RU"/>
        </w:rPr>
        <w:t>по ме</w:t>
      </w:r>
      <w:r w:rsidRPr="00990DE9" w:rsidR="00300635">
        <w:rPr>
          <w:rFonts w:ascii="Times New Roman" w:hAnsi="Times New Roman"/>
          <w:lang w:eastAsia="ru-RU"/>
        </w:rPr>
        <w:t>сту жительства  характеризуется</w:t>
      </w:r>
      <w:r w:rsidRPr="00990DE9" w:rsidR="00EA54AC">
        <w:rPr>
          <w:rFonts w:ascii="Times New Roman" w:hAnsi="Times New Roman"/>
          <w:lang w:eastAsia="ru-RU"/>
        </w:rPr>
        <w:t>удовлетворительно</w:t>
      </w:r>
      <w:r w:rsidRPr="00990DE9" w:rsidR="002B044E">
        <w:rPr>
          <w:rFonts w:ascii="Times New Roman" w:hAnsi="Times New Roman"/>
          <w:lang w:eastAsia="ru-RU"/>
        </w:rPr>
        <w:t>,</w:t>
      </w:r>
      <w:r w:rsidRPr="00990DE9" w:rsidR="007803ED">
        <w:rPr>
          <w:rFonts w:ascii="Times New Roman" w:hAnsi="Times New Roman"/>
          <w:lang w:eastAsia="ru-RU"/>
        </w:rPr>
        <w:t xml:space="preserve"> н</w:t>
      </w:r>
      <w:r w:rsidRPr="00990DE9" w:rsidR="00300635">
        <w:rPr>
          <w:rFonts w:ascii="Times New Roman" w:hAnsi="Times New Roman"/>
          <w:lang w:eastAsia="ru-RU"/>
        </w:rPr>
        <w:t>е</w:t>
      </w:r>
      <w:r w:rsidRPr="00990DE9" w:rsidR="00EA54AC">
        <w:rPr>
          <w:rFonts w:ascii="Times New Roman" w:hAnsi="Times New Roman"/>
        </w:rPr>
        <w:t xml:space="preserve">состоит на учете </w:t>
      </w:r>
      <w:r w:rsidRPr="00990DE9" w:rsidR="00303DB6">
        <w:rPr>
          <w:rFonts w:ascii="Times New Roman" w:hAnsi="Times New Roman"/>
        </w:rPr>
        <w:t>у</w:t>
      </w:r>
      <w:r w:rsidRPr="00990DE9" w:rsidR="00EA54AC">
        <w:rPr>
          <w:rFonts w:ascii="Times New Roman" w:hAnsi="Times New Roman"/>
        </w:rPr>
        <w:t xml:space="preserve"> врача</w:t>
      </w:r>
      <w:r w:rsidRPr="00990DE9" w:rsidR="00816AF6">
        <w:rPr>
          <w:rFonts w:ascii="Times New Roman" w:hAnsi="Times New Roman"/>
        </w:rPr>
        <w:t>нарколога</w:t>
      </w:r>
      <w:r w:rsidRPr="00990DE9" w:rsidR="00162CFB">
        <w:rPr>
          <w:rFonts w:ascii="Times New Roman" w:hAnsi="Times New Roman"/>
        </w:rPr>
        <w:t>,</w:t>
      </w:r>
      <w:r w:rsidRPr="00990DE9" w:rsidR="00DD370D">
        <w:rPr>
          <w:rFonts w:ascii="Times New Roman" w:hAnsi="Times New Roman"/>
          <w:lang w:eastAsia="ru-RU"/>
        </w:rPr>
        <w:t xml:space="preserve"> вину признал, в содеянном раскаивается, ущерб возместил</w:t>
      </w:r>
      <w:r w:rsidRPr="00990DE9">
        <w:rPr>
          <w:rFonts w:ascii="Times New Roman" w:hAnsi="Times New Roman"/>
          <w:lang w:eastAsia="ru-RU"/>
        </w:rPr>
        <w:t xml:space="preserve">;  </w:t>
      </w:r>
    </w:p>
    <w:p w:rsidR="001A66D5" w:rsidRPr="00990DE9" w:rsidP="0029120C">
      <w:pPr>
        <w:spacing w:after="0" w:line="240" w:lineRule="atLeast"/>
        <w:ind w:firstLine="567"/>
        <w:jc w:val="both"/>
        <w:rPr>
          <w:rFonts w:ascii="Times New Roman" w:hAnsi="Times New Roman"/>
        </w:rPr>
      </w:pPr>
      <w:r w:rsidRPr="00990DE9">
        <w:rPr>
          <w:rFonts w:ascii="Times New Roman" w:hAnsi="Times New Roman"/>
          <w:lang w:eastAsia="ru-RU"/>
        </w:rPr>
        <w:t xml:space="preserve">- вместе с тем, </w:t>
      </w:r>
      <w:r w:rsidRPr="00990DE9" w:rsidR="00990DE9">
        <w:rPr>
          <w:rFonts w:ascii="Times New Roman" w:hAnsi="Times New Roman"/>
          <w:lang w:eastAsia="ru-RU"/>
        </w:rPr>
        <w:t>иные данные</w:t>
      </w:r>
      <w:r w:rsidRPr="00990DE9">
        <w:rPr>
          <w:rFonts w:ascii="Times New Roman" w:hAnsi="Times New Roman"/>
          <w:lang w:eastAsia="ru-RU"/>
        </w:rPr>
        <w:t>.</w:t>
      </w:r>
    </w:p>
    <w:p w:rsidR="007D31B4" w:rsidRPr="00990DE9" w:rsidP="0029120C">
      <w:pPr>
        <w:spacing w:after="0" w:line="240" w:lineRule="atLeast"/>
        <w:ind w:firstLine="567"/>
        <w:jc w:val="both"/>
        <w:rPr>
          <w:rFonts w:ascii="Times New Roman" w:hAnsi="Times New Roman"/>
        </w:rPr>
      </w:pPr>
      <w:r w:rsidRPr="00990DE9">
        <w:rPr>
          <w:rFonts w:ascii="Times New Roman" w:hAnsi="Times New Roman"/>
        </w:rPr>
        <w:t>Определяя вид и размер наказания подсудимому, помимо изложенного выше, суд исходит из следующего.</w:t>
      </w:r>
    </w:p>
    <w:p w:rsidR="007D31B4" w:rsidRPr="00990DE9" w:rsidP="0029120C">
      <w:pPr>
        <w:spacing w:after="0" w:line="240" w:lineRule="atLeast"/>
        <w:ind w:firstLine="567"/>
        <w:jc w:val="both"/>
        <w:rPr>
          <w:rFonts w:ascii="Times New Roman" w:hAnsi="Times New Roman"/>
        </w:rPr>
      </w:pPr>
      <w:r w:rsidRPr="00990DE9">
        <w:rPr>
          <w:rFonts w:ascii="Times New Roman" w:hAnsi="Times New Roman"/>
        </w:rPr>
        <w:t>В соответствии со ст. 6 У</w:t>
      </w:r>
      <w:r w:rsidRPr="00990DE9" w:rsidR="00DD370D">
        <w:rPr>
          <w:rFonts w:ascii="Times New Roman" w:hAnsi="Times New Roman"/>
        </w:rPr>
        <w:t xml:space="preserve">К РФ </w:t>
      </w:r>
      <w:r w:rsidRPr="00990DE9">
        <w:rPr>
          <w:rFonts w:ascii="Times New Roman" w:hAnsi="Times New Roman"/>
        </w:rPr>
        <w:t>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7D31B4" w:rsidRPr="00990DE9" w:rsidP="0029120C">
      <w:pPr>
        <w:spacing w:after="0" w:line="240" w:lineRule="atLeast"/>
        <w:ind w:firstLine="567"/>
        <w:jc w:val="both"/>
        <w:rPr>
          <w:rFonts w:ascii="Times New Roman" w:hAnsi="Times New Roman"/>
        </w:rPr>
      </w:pPr>
      <w:r w:rsidRPr="00990DE9">
        <w:rPr>
          <w:rFonts w:ascii="Times New Roman" w:hAnsi="Times New Roman"/>
        </w:rPr>
        <w:t xml:space="preserve">В силу </w:t>
      </w:r>
      <w:r w:rsidRPr="00990DE9">
        <w:rPr>
          <w:rFonts w:ascii="Times New Roman" w:hAnsi="Times New Roman"/>
        </w:rPr>
        <w:t xml:space="preserve"> ч. 2 ст. 43 У</w:t>
      </w:r>
      <w:r w:rsidRPr="00990DE9" w:rsidR="00DD370D">
        <w:rPr>
          <w:rFonts w:ascii="Times New Roman" w:hAnsi="Times New Roman"/>
        </w:rPr>
        <w:t xml:space="preserve">К РФ </w:t>
      </w:r>
      <w:r w:rsidRPr="00990DE9">
        <w:rPr>
          <w:rFonts w:ascii="Times New Roman" w:hAnsi="Times New Roman"/>
        </w:rPr>
        <w:t>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B23DDE" w:rsidRPr="00990DE9" w:rsidP="0029120C">
      <w:pPr>
        <w:spacing w:after="0" w:line="240" w:lineRule="atLeast"/>
        <w:ind w:firstLine="567"/>
        <w:jc w:val="both"/>
        <w:rPr>
          <w:rFonts w:ascii="Times New Roman" w:hAnsi="Times New Roman"/>
        </w:rPr>
      </w:pPr>
      <w:r w:rsidRPr="00990DE9">
        <w:rPr>
          <w:rFonts w:ascii="Times New Roman" w:hAnsi="Times New Roman"/>
        </w:rPr>
        <w:t>Согласно разъяснениям, содержащимся в п. 47 Постановления Пленума Верховного Суда Российской Федерации от 22 декабря 2015 г. N 58 «О практике назначения судами Российской Федерации уголовного наказания», согласно части 2 статьи 68 УК РФ при рецидиве преступлений лицу, совершившему преступление, за которое предусмотрены альтернативные виды наказаний, назначается только наиболее строгий вид наказания, предусмотренный соответствующей статьей Особенной части УК РФ. Назначение менее строгого как предусмотренного, так и не предусмотренного санкцией соответствующей статьи Особенной части УК РФ вида наказания допускается лишь при наличии исключительных обстоятельств, указанных в статье 64 УК РФ (часть 3 статьи 68 УК РФ).</w:t>
      </w:r>
    </w:p>
    <w:p w:rsidR="007D31B4" w:rsidRPr="00990DE9" w:rsidP="0029120C">
      <w:pPr>
        <w:spacing w:after="0" w:line="240" w:lineRule="atLeast"/>
        <w:ind w:firstLine="567"/>
        <w:jc w:val="both"/>
        <w:rPr>
          <w:rFonts w:ascii="Times New Roman" w:hAnsi="Times New Roman"/>
        </w:rPr>
      </w:pPr>
      <w:r w:rsidRPr="00990DE9">
        <w:rPr>
          <w:rFonts w:ascii="Times New Roman" w:hAnsi="Times New Roman"/>
        </w:rPr>
        <w:t xml:space="preserve">С учетом установленных судом обстоятельств, принимая во внимание характер и степень общественной опасности совершенного подсудимым преступления, в целях восстановления социальной справедливости, исправления подсудимого и предупреждения совершения им новых преступлений, суд считает необходимым назначить </w:t>
      </w:r>
      <w:r w:rsidRPr="00990DE9" w:rsidR="00B41826">
        <w:rPr>
          <w:rFonts w:ascii="Times New Roman" w:hAnsi="Times New Roman"/>
        </w:rPr>
        <w:t>Акимову В.А</w:t>
      </w:r>
      <w:r w:rsidRPr="00990DE9" w:rsidR="0091751E">
        <w:rPr>
          <w:rFonts w:ascii="Times New Roman" w:hAnsi="Times New Roman"/>
        </w:rPr>
        <w:t xml:space="preserve">. </w:t>
      </w:r>
      <w:r w:rsidRPr="00990DE9">
        <w:rPr>
          <w:rFonts w:ascii="Times New Roman" w:hAnsi="Times New Roman"/>
        </w:rPr>
        <w:t>наказание в  виде лишения свободы.</w:t>
      </w:r>
    </w:p>
    <w:p w:rsidR="007D31B4" w:rsidRPr="00990DE9" w:rsidP="0029120C">
      <w:pPr>
        <w:spacing w:after="0" w:line="240" w:lineRule="atLeast"/>
        <w:ind w:firstLine="567"/>
        <w:jc w:val="both"/>
        <w:rPr>
          <w:rFonts w:ascii="Times New Roman" w:hAnsi="Times New Roman"/>
        </w:rPr>
      </w:pPr>
      <w:r w:rsidRPr="00990DE9">
        <w:rPr>
          <w:rFonts w:ascii="Times New Roman" w:hAnsi="Times New Roman"/>
        </w:rPr>
        <w:t xml:space="preserve">При определении размера наказания в виде лишения свободы суд учитывает положения ч. 5 ст. 62 </w:t>
      </w:r>
      <w:r w:rsidRPr="00990DE9" w:rsidR="00B23DDE">
        <w:rPr>
          <w:rFonts w:ascii="Times New Roman" w:hAnsi="Times New Roman"/>
        </w:rPr>
        <w:t xml:space="preserve">, ч.2 ст. 68 </w:t>
      </w:r>
      <w:r w:rsidRPr="00990DE9">
        <w:rPr>
          <w:rFonts w:ascii="Times New Roman" w:hAnsi="Times New Roman"/>
        </w:rPr>
        <w:t>УК РФ.</w:t>
      </w:r>
    </w:p>
    <w:p w:rsidR="007D31B4" w:rsidRPr="00990DE9" w:rsidP="0029120C">
      <w:pPr>
        <w:spacing w:after="0" w:line="240" w:lineRule="atLeast"/>
        <w:ind w:firstLine="567"/>
        <w:jc w:val="both"/>
        <w:rPr>
          <w:rFonts w:ascii="Times New Roman" w:hAnsi="Times New Roman"/>
        </w:rPr>
      </w:pPr>
      <w:r w:rsidRPr="00990DE9">
        <w:rPr>
          <w:rFonts w:ascii="Times New Roman" w:hAnsi="Times New Roman"/>
        </w:rPr>
        <w:t>В то же время, принимая во внимание наличие смяг</w:t>
      </w:r>
      <w:r w:rsidRPr="00990DE9" w:rsidR="00AB2AA5">
        <w:rPr>
          <w:rFonts w:ascii="Times New Roman" w:hAnsi="Times New Roman"/>
        </w:rPr>
        <w:t>чающих наказание обстоятельств</w:t>
      </w:r>
      <w:r w:rsidRPr="00990DE9">
        <w:rPr>
          <w:rFonts w:ascii="Times New Roman" w:hAnsi="Times New Roman"/>
        </w:rPr>
        <w:t>, суд считает возможным  применить правила ст. 73 УК РФ, то есть установить подсудимому испытательный срок, в течение которого он своим поведением должен будет доказать свое исправление.</w:t>
      </w:r>
    </w:p>
    <w:p w:rsidR="007D31B4" w:rsidRPr="00990DE9" w:rsidP="0029120C">
      <w:pPr>
        <w:spacing w:after="0" w:line="240" w:lineRule="atLeast"/>
        <w:ind w:firstLine="567"/>
        <w:jc w:val="both"/>
        <w:rPr>
          <w:rFonts w:ascii="Times New Roman" w:hAnsi="Times New Roman"/>
        </w:rPr>
      </w:pPr>
      <w:r w:rsidRPr="00990DE9">
        <w:rPr>
          <w:rFonts w:ascii="Times New Roman" w:hAnsi="Times New Roman"/>
        </w:rPr>
        <w:t>По мнению суда, такие меры уголовно – правового реагирования будут соответствовать как социальной справедливости, так и исправлению подсудимого и предупреждению совершения им новых преступлений, а также прививать ему уважение к законам, формировать навыки правопослушного поведения, не озлобляя против общества.</w:t>
      </w:r>
    </w:p>
    <w:p w:rsidR="001D2873" w:rsidRPr="00990DE9" w:rsidP="0029120C">
      <w:pPr>
        <w:spacing w:after="0" w:line="240" w:lineRule="atLeast"/>
        <w:ind w:firstLine="567"/>
        <w:jc w:val="both"/>
        <w:rPr>
          <w:rFonts w:ascii="Times New Roman" w:hAnsi="Times New Roman"/>
        </w:rPr>
      </w:pPr>
      <w:r w:rsidRPr="00990DE9">
        <w:rPr>
          <w:rFonts w:ascii="Times New Roman" w:hAnsi="Times New Roman"/>
        </w:rPr>
        <w:t>Иные меры реагирования при установленных обстоятельствах, не будут отвечать положениям ст.6 УК РФ, то есть соответствовать принципу справедливости.</w:t>
      </w:r>
    </w:p>
    <w:p w:rsidR="00233E8A" w:rsidRPr="00990DE9" w:rsidP="0029120C">
      <w:pPr>
        <w:tabs>
          <w:tab w:val="left" w:pos="567"/>
        </w:tabs>
        <w:spacing w:after="0" w:line="240" w:lineRule="atLeast"/>
        <w:ind w:firstLine="567"/>
        <w:jc w:val="both"/>
        <w:rPr>
          <w:rFonts w:ascii="Times New Roman" w:hAnsi="Times New Roman"/>
          <w:lang w:eastAsia="ru-RU"/>
        </w:rPr>
      </w:pPr>
      <w:r w:rsidRPr="00990DE9">
        <w:rPr>
          <w:rFonts w:ascii="Times New Roman" w:hAnsi="Times New Roman"/>
          <w:lang w:eastAsia="ru-RU"/>
        </w:rPr>
        <w:t>Вещественны</w:t>
      </w:r>
      <w:r w:rsidRPr="00990DE9" w:rsidR="005E0B77">
        <w:rPr>
          <w:rFonts w:ascii="Times New Roman" w:hAnsi="Times New Roman"/>
          <w:lang w:eastAsia="ru-RU"/>
        </w:rPr>
        <w:t xml:space="preserve">ми </w:t>
      </w:r>
      <w:r w:rsidRPr="00990DE9">
        <w:rPr>
          <w:rFonts w:ascii="Times New Roman" w:hAnsi="Times New Roman"/>
          <w:lang w:eastAsia="ru-RU"/>
        </w:rPr>
        <w:t>доказательства</w:t>
      </w:r>
      <w:r w:rsidRPr="00990DE9" w:rsidR="005E0B77">
        <w:rPr>
          <w:rFonts w:ascii="Times New Roman" w:hAnsi="Times New Roman"/>
          <w:lang w:eastAsia="ru-RU"/>
        </w:rPr>
        <w:t>ми по делу следует распорядиться в соответствии со ст. 81 УПК РФ.</w:t>
      </w:r>
    </w:p>
    <w:p w:rsidR="004F7D95" w:rsidRPr="00990DE9" w:rsidP="0029120C">
      <w:pPr>
        <w:tabs>
          <w:tab w:val="left" w:pos="567"/>
        </w:tabs>
        <w:spacing w:after="0" w:line="240" w:lineRule="atLeast"/>
        <w:ind w:firstLine="567"/>
        <w:jc w:val="both"/>
        <w:rPr>
          <w:rFonts w:ascii="Times New Roman" w:hAnsi="Times New Roman"/>
          <w:lang w:eastAsia="ru-RU"/>
        </w:rPr>
      </w:pPr>
      <w:r w:rsidRPr="00990DE9">
        <w:rPr>
          <w:rFonts w:ascii="Times New Roman" w:hAnsi="Times New Roman"/>
          <w:lang w:eastAsia="ru-RU"/>
        </w:rPr>
        <w:t>Меру пресечения Акимову В.А. в виде заключения пор стражу изменить на подписку о невыеде и надлежащем поведении.</w:t>
      </w:r>
    </w:p>
    <w:p w:rsidR="00816F94" w:rsidRPr="00990DE9" w:rsidP="0029120C">
      <w:pPr>
        <w:spacing w:after="0" w:line="240" w:lineRule="atLeast"/>
        <w:ind w:firstLine="567"/>
        <w:jc w:val="both"/>
        <w:rPr>
          <w:rFonts w:ascii="Times New Roman" w:hAnsi="Times New Roman"/>
          <w:lang w:eastAsia="ru-RU"/>
        </w:rPr>
      </w:pPr>
      <w:r w:rsidRPr="00990DE9">
        <w:rPr>
          <w:rFonts w:ascii="Times New Roman" w:hAnsi="Times New Roman"/>
          <w:lang w:eastAsia="ru-RU"/>
        </w:rPr>
        <w:t>На основании изложенного, руководствуясь ст.ст. 303-304, 307- 310, 314-316 УПК РФ, суд</w:t>
      </w:r>
    </w:p>
    <w:p w:rsidR="00816F94" w:rsidRPr="00990DE9" w:rsidP="0029120C">
      <w:pPr>
        <w:spacing w:after="0" w:line="240" w:lineRule="atLeast"/>
        <w:ind w:firstLine="567"/>
        <w:jc w:val="center"/>
        <w:rPr>
          <w:rFonts w:ascii="Times New Roman" w:hAnsi="Times New Roman"/>
          <w:lang w:eastAsia="ru-RU"/>
        </w:rPr>
      </w:pPr>
      <w:r w:rsidRPr="00990DE9">
        <w:rPr>
          <w:rFonts w:ascii="Times New Roman" w:hAnsi="Times New Roman"/>
          <w:lang w:eastAsia="ru-RU"/>
        </w:rPr>
        <w:t>ПРИГОВОРИ</w:t>
      </w:r>
      <w:r w:rsidRPr="00990DE9" w:rsidR="00635F01">
        <w:rPr>
          <w:rFonts w:ascii="Times New Roman" w:hAnsi="Times New Roman"/>
          <w:lang w:eastAsia="ru-RU"/>
        </w:rPr>
        <w:t>Л:</w:t>
      </w:r>
    </w:p>
    <w:p w:rsidR="00EA54AC" w:rsidRPr="00990DE9" w:rsidP="0029120C">
      <w:pPr>
        <w:pStyle w:val="BodyText3"/>
        <w:spacing w:line="240" w:lineRule="atLeast"/>
        <w:ind w:right="0" w:firstLine="567"/>
        <w:rPr>
          <w:spacing w:val="-1"/>
          <w:sz w:val="22"/>
          <w:szCs w:val="22"/>
        </w:rPr>
      </w:pPr>
      <w:r w:rsidRPr="00990DE9">
        <w:rPr>
          <w:b/>
          <w:sz w:val="22"/>
          <w:szCs w:val="22"/>
        </w:rPr>
        <w:t xml:space="preserve">Акимова Владимира </w:t>
      </w:r>
      <w:r w:rsidRPr="00990DE9" w:rsidR="0029120C">
        <w:rPr>
          <w:b/>
          <w:sz w:val="22"/>
          <w:szCs w:val="22"/>
        </w:rPr>
        <w:t xml:space="preserve"> Александровича</w:t>
      </w:r>
      <w:r w:rsidRPr="00990DE9" w:rsidR="00CE07EB">
        <w:rPr>
          <w:sz w:val="22"/>
          <w:szCs w:val="22"/>
        </w:rPr>
        <w:t xml:space="preserve">признать виновным в совершении преступления, предусмотренного ст. </w:t>
      </w:r>
      <w:r w:rsidRPr="00990DE9" w:rsidR="00B2607D">
        <w:rPr>
          <w:sz w:val="22"/>
          <w:szCs w:val="22"/>
        </w:rPr>
        <w:t>158 ч.1</w:t>
      </w:r>
      <w:r w:rsidRPr="00990DE9" w:rsidR="001C6C78">
        <w:rPr>
          <w:sz w:val="22"/>
          <w:szCs w:val="22"/>
        </w:rPr>
        <w:t>Уголовного кодекса Р</w:t>
      </w:r>
      <w:r w:rsidRPr="00990DE9" w:rsidR="0008204B">
        <w:rPr>
          <w:sz w:val="22"/>
          <w:szCs w:val="22"/>
        </w:rPr>
        <w:t>оссийской Федерации</w:t>
      </w:r>
      <w:r w:rsidRPr="00990DE9" w:rsidR="00CE07EB">
        <w:rPr>
          <w:sz w:val="22"/>
          <w:szCs w:val="22"/>
        </w:rPr>
        <w:t xml:space="preserve">, и назначить ему наказание в </w:t>
      </w:r>
      <w:r w:rsidRPr="00990DE9" w:rsidR="006016F7">
        <w:rPr>
          <w:sz w:val="22"/>
          <w:szCs w:val="22"/>
        </w:rPr>
        <w:t xml:space="preserve">виде </w:t>
      </w:r>
      <w:r w:rsidRPr="00990DE9" w:rsidR="00990DE9">
        <w:rPr>
          <w:sz w:val="22"/>
          <w:szCs w:val="22"/>
        </w:rPr>
        <w:t>иные данные</w:t>
      </w:r>
      <w:r w:rsidRPr="00990DE9">
        <w:rPr>
          <w:spacing w:val="-1"/>
          <w:sz w:val="22"/>
          <w:szCs w:val="22"/>
        </w:rPr>
        <w:t>.</w:t>
      </w:r>
    </w:p>
    <w:p w:rsidR="004C792E" w:rsidRPr="00990DE9" w:rsidP="004C792E">
      <w:pPr>
        <w:pStyle w:val="31"/>
        <w:spacing w:line="240" w:lineRule="atLeast"/>
        <w:ind w:firstLine="567"/>
        <w:rPr>
          <w:sz w:val="22"/>
          <w:szCs w:val="22"/>
        </w:rPr>
      </w:pPr>
      <w:r w:rsidRPr="00990DE9">
        <w:rPr>
          <w:sz w:val="22"/>
          <w:szCs w:val="22"/>
        </w:rPr>
        <w:t xml:space="preserve">В силу ст. 73 УК РФ, считать назначенное </w:t>
      </w:r>
      <w:r w:rsidRPr="00990DE9" w:rsidR="001C6C78">
        <w:rPr>
          <w:sz w:val="22"/>
          <w:szCs w:val="22"/>
        </w:rPr>
        <w:t>Акимову Владимиру Александровичу</w:t>
      </w:r>
      <w:r w:rsidRPr="00990DE9">
        <w:rPr>
          <w:sz w:val="22"/>
          <w:szCs w:val="22"/>
        </w:rPr>
        <w:t xml:space="preserve"> наказание условным, с испытательным сроком </w:t>
      </w:r>
      <w:r w:rsidRPr="00990DE9" w:rsidR="00990DE9">
        <w:rPr>
          <w:sz w:val="22"/>
          <w:szCs w:val="22"/>
          <w:lang w:eastAsia="ru-RU"/>
        </w:rPr>
        <w:t>иные данные</w:t>
      </w:r>
      <w:r w:rsidRPr="00990DE9">
        <w:rPr>
          <w:sz w:val="22"/>
          <w:szCs w:val="22"/>
        </w:rPr>
        <w:t>, в период отбывания которого обязать осужденного: не реже одного раза в месяц являться для регистрации в специализированный государственный орган, осуществляющий контроль за поведением условно осужденного, ведающий исполнением наказаний, по месту своего жительства, в дни и часы, определенные указанным органом; не менять своего постоянного места жительства без предварительного уведомления территориального органа уголовно-исполнительной инспекции.</w:t>
      </w:r>
    </w:p>
    <w:p w:rsidR="004C792E" w:rsidRPr="00990DE9" w:rsidP="004C792E">
      <w:pPr>
        <w:pStyle w:val="31"/>
        <w:spacing w:line="240" w:lineRule="atLeast"/>
        <w:ind w:firstLine="567"/>
        <w:rPr>
          <w:sz w:val="22"/>
          <w:szCs w:val="22"/>
        </w:rPr>
      </w:pPr>
      <w:r w:rsidRPr="00990DE9">
        <w:rPr>
          <w:sz w:val="22"/>
          <w:szCs w:val="22"/>
        </w:rPr>
        <w:t xml:space="preserve">Контроль за исполнением приговора возложить на специализированный государственный орган, осуществляющий контроль за исправлением осужденного по месту жительства </w:t>
      </w:r>
      <w:r w:rsidRPr="00990DE9" w:rsidR="001C6C78">
        <w:rPr>
          <w:sz w:val="22"/>
          <w:szCs w:val="22"/>
        </w:rPr>
        <w:t>Акимова В.А.</w:t>
      </w:r>
    </w:p>
    <w:p w:rsidR="004C792E" w:rsidRPr="00990DE9" w:rsidP="004C792E">
      <w:pPr>
        <w:pStyle w:val="31"/>
        <w:spacing w:line="240" w:lineRule="atLeast"/>
        <w:ind w:right="0" w:firstLine="567"/>
        <w:rPr>
          <w:sz w:val="22"/>
          <w:szCs w:val="22"/>
        </w:rPr>
      </w:pPr>
      <w:r w:rsidRPr="00990DE9">
        <w:rPr>
          <w:sz w:val="22"/>
          <w:szCs w:val="22"/>
        </w:rPr>
        <w:t>Испытательный срок исчислять с момента вступления приговора в законную силу. В испытательный срок зачесть время со дня провозглашения приговора.</w:t>
      </w:r>
    </w:p>
    <w:p w:rsidR="00B41826" w:rsidRPr="00990DE9" w:rsidP="0029120C">
      <w:pPr>
        <w:pStyle w:val="31"/>
        <w:spacing w:line="240" w:lineRule="atLeast"/>
        <w:ind w:right="0" w:firstLine="567"/>
        <w:rPr>
          <w:sz w:val="22"/>
          <w:szCs w:val="22"/>
        </w:rPr>
      </w:pPr>
      <w:r w:rsidRPr="00990DE9">
        <w:rPr>
          <w:sz w:val="22"/>
          <w:szCs w:val="22"/>
        </w:rPr>
        <w:t xml:space="preserve">Меру пресечения </w:t>
      </w:r>
      <w:r w:rsidRPr="00990DE9" w:rsidR="001C6C78">
        <w:rPr>
          <w:sz w:val="22"/>
          <w:szCs w:val="22"/>
        </w:rPr>
        <w:t>Акимову Владимиру Александровичу</w:t>
      </w:r>
      <w:r w:rsidRPr="00990DE9">
        <w:rPr>
          <w:sz w:val="22"/>
          <w:szCs w:val="22"/>
        </w:rPr>
        <w:t xml:space="preserve"> до вступления приговора в законную силу изменить с заключения под стражу на подписку о невыезде и надлежащем поведении. Освободить из - под стражи в зале суда. </w:t>
      </w:r>
    </w:p>
    <w:p w:rsidR="00B41826" w:rsidRPr="00990DE9" w:rsidP="0029120C">
      <w:pPr>
        <w:pStyle w:val="31"/>
        <w:spacing w:line="240" w:lineRule="atLeast"/>
        <w:ind w:right="0" w:firstLine="567"/>
        <w:rPr>
          <w:sz w:val="22"/>
          <w:szCs w:val="22"/>
        </w:rPr>
      </w:pPr>
      <w:r w:rsidRPr="00990DE9">
        <w:rPr>
          <w:sz w:val="22"/>
          <w:szCs w:val="22"/>
        </w:rPr>
        <w:t>Вещественные доказательства</w:t>
      </w:r>
      <w:r w:rsidRPr="00990DE9" w:rsidR="005E0B77">
        <w:rPr>
          <w:sz w:val="22"/>
          <w:szCs w:val="22"/>
        </w:rPr>
        <w:t>:</w:t>
      </w:r>
      <w:r w:rsidRPr="00990DE9" w:rsidR="00990DE9">
        <w:rPr>
          <w:sz w:val="22"/>
          <w:szCs w:val="22"/>
          <w:lang w:eastAsia="ru-RU"/>
        </w:rPr>
        <w:t xml:space="preserve"> иные данные</w:t>
      </w:r>
      <w:r w:rsidRPr="00990DE9" w:rsidR="00AC720B">
        <w:rPr>
          <w:sz w:val="22"/>
          <w:szCs w:val="22"/>
        </w:rPr>
        <w:t>.</w:t>
      </w:r>
    </w:p>
    <w:p w:rsidR="00635F01" w:rsidRPr="00990DE9" w:rsidP="0029120C">
      <w:pPr>
        <w:spacing w:after="0" w:line="240" w:lineRule="atLeast"/>
        <w:ind w:firstLine="567"/>
        <w:jc w:val="both"/>
        <w:rPr>
          <w:rFonts w:ascii="Times New Roman" w:hAnsi="Times New Roman"/>
        </w:rPr>
      </w:pPr>
      <w:r w:rsidRPr="00990DE9">
        <w:rPr>
          <w:rFonts w:ascii="Times New Roman" w:hAnsi="Times New Roman"/>
        </w:rPr>
        <w:t xml:space="preserve">Приговор может быть обжалован в течение десяти суток в </w:t>
      </w:r>
      <w:r w:rsidRPr="00990DE9" w:rsidR="00C23DAE">
        <w:rPr>
          <w:rFonts w:ascii="Times New Roman" w:hAnsi="Times New Roman"/>
        </w:rPr>
        <w:t>Евпаторийский городской</w:t>
      </w:r>
      <w:r w:rsidRPr="00990DE9">
        <w:rPr>
          <w:rFonts w:ascii="Times New Roman" w:hAnsi="Times New Roman"/>
        </w:rPr>
        <w:t xml:space="preserve"> суд Республики Крым  с подачей жалобы через </w:t>
      </w:r>
      <w:r w:rsidRPr="00990DE9" w:rsidR="00C23DAE">
        <w:rPr>
          <w:rFonts w:ascii="Times New Roman" w:hAnsi="Times New Roman"/>
        </w:rPr>
        <w:t>мирового судью судебного участка №40 Евпаторийского судебного района  (городской округ Евпатория), с соблюдением требований предусмотренных  ст. 317 УПК РФ</w:t>
      </w:r>
      <w:r w:rsidRPr="00990DE9">
        <w:rPr>
          <w:rFonts w:ascii="Times New Roman" w:hAnsi="Times New Roman"/>
        </w:rPr>
        <w:t xml:space="preserve">. </w:t>
      </w:r>
    </w:p>
    <w:p w:rsidR="00FB1E91" w:rsidRPr="00990DE9" w:rsidP="0029120C">
      <w:pPr>
        <w:spacing w:after="0" w:line="240" w:lineRule="atLeast"/>
        <w:ind w:firstLine="567"/>
        <w:jc w:val="both"/>
        <w:rPr>
          <w:rFonts w:ascii="Times New Roman" w:hAnsi="Times New Roman"/>
        </w:rPr>
      </w:pPr>
      <w:r w:rsidRPr="00990DE9">
        <w:rPr>
          <w:rFonts w:ascii="Times New Roman" w:hAnsi="Times New Roman"/>
        </w:rPr>
        <w:t xml:space="preserve">Приговор, постановленный в соответствии со ст. 316 УПК  РФ, не может быть обжалован в апелляционном порядке по основанию, предусмотренному п.1 ст. 389.15 УПК РФ. </w:t>
      </w:r>
    </w:p>
    <w:p w:rsidR="00635F01" w:rsidRPr="00990DE9" w:rsidP="0029120C">
      <w:pPr>
        <w:pStyle w:val="31"/>
        <w:spacing w:line="240" w:lineRule="atLeast"/>
        <w:ind w:right="0" w:firstLine="567"/>
        <w:rPr>
          <w:sz w:val="22"/>
          <w:szCs w:val="22"/>
        </w:rPr>
      </w:pPr>
      <w:r w:rsidRPr="00990DE9">
        <w:rPr>
          <w:sz w:val="22"/>
          <w:szCs w:val="22"/>
        </w:rP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 а также о назначении ему защитника, о чем должно быть указано в апелляционной жалобе, поданной в десятидневный срок апелляционного обжалования.</w:t>
      </w:r>
    </w:p>
    <w:p w:rsidR="00816F94" w:rsidRPr="00990DE9" w:rsidP="0029120C">
      <w:pPr>
        <w:pStyle w:val="31"/>
        <w:spacing w:line="240" w:lineRule="atLeast"/>
        <w:ind w:right="0" w:firstLine="567"/>
        <w:rPr>
          <w:sz w:val="22"/>
          <w:szCs w:val="22"/>
        </w:rPr>
      </w:pPr>
    </w:p>
    <w:p w:rsidR="00635F01" w:rsidRPr="00990DE9" w:rsidP="0029120C">
      <w:pPr>
        <w:pStyle w:val="31"/>
        <w:spacing w:line="240" w:lineRule="atLeast"/>
        <w:ind w:right="0" w:firstLine="567"/>
        <w:rPr>
          <w:sz w:val="22"/>
          <w:szCs w:val="22"/>
        </w:rPr>
      </w:pPr>
      <w:r w:rsidRPr="00990DE9">
        <w:rPr>
          <w:sz w:val="22"/>
          <w:szCs w:val="22"/>
        </w:rPr>
        <w:t>Мировой с</w:t>
      </w:r>
      <w:r w:rsidRPr="00990DE9">
        <w:rPr>
          <w:sz w:val="22"/>
          <w:szCs w:val="22"/>
        </w:rPr>
        <w:t xml:space="preserve">удья                       </w:t>
      </w:r>
      <w:r w:rsidRPr="00990DE9" w:rsidR="00990DE9">
        <w:rPr>
          <w:sz w:val="22"/>
          <w:szCs w:val="22"/>
        </w:rPr>
        <w:t xml:space="preserve">                                               </w:t>
      </w:r>
      <w:r w:rsidRPr="00990DE9" w:rsidR="00DF50A8">
        <w:rPr>
          <w:sz w:val="22"/>
          <w:szCs w:val="22"/>
        </w:rPr>
        <w:t>А.Э. Аметова</w:t>
      </w:r>
    </w:p>
    <w:p w:rsidR="004C6B68" w:rsidRPr="00990DE9" w:rsidP="0029120C">
      <w:pPr>
        <w:pStyle w:val="31"/>
        <w:spacing w:line="240" w:lineRule="atLeast"/>
        <w:ind w:right="0" w:firstLine="567"/>
        <w:rPr>
          <w:b/>
          <w:sz w:val="22"/>
          <w:szCs w:val="22"/>
        </w:rPr>
      </w:pPr>
    </w:p>
    <w:p w:rsidR="004C6B68" w:rsidRPr="00990DE9" w:rsidP="0029120C">
      <w:pPr>
        <w:pStyle w:val="31"/>
        <w:spacing w:line="240" w:lineRule="atLeast"/>
        <w:ind w:right="0" w:firstLine="567"/>
        <w:rPr>
          <w:sz w:val="22"/>
          <w:szCs w:val="22"/>
        </w:rPr>
      </w:pPr>
      <w:r w:rsidRPr="00990DE9">
        <w:rPr>
          <w:sz w:val="22"/>
          <w:szCs w:val="22"/>
        </w:rPr>
        <w:t xml:space="preserve">                                               СОГЛАСОВАНО</w:t>
      </w:r>
    </w:p>
    <w:p w:rsidR="004C6B68" w:rsidRPr="00990DE9" w:rsidP="0029120C">
      <w:pPr>
        <w:pStyle w:val="31"/>
        <w:spacing w:line="240" w:lineRule="atLeast"/>
        <w:ind w:right="0" w:firstLine="567"/>
        <w:rPr>
          <w:sz w:val="22"/>
          <w:szCs w:val="22"/>
        </w:rPr>
      </w:pPr>
      <w:r w:rsidRPr="00990DE9">
        <w:rPr>
          <w:sz w:val="22"/>
          <w:szCs w:val="22"/>
        </w:rPr>
        <w:t xml:space="preserve">Мировой судья                                            </w:t>
      </w:r>
      <w:r w:rsidRPr="00990DE9" w:rsidR="00990DE9">
        <w:rPr>
          <w:sz w:val="22"/>
          <w:szCs w:val="22"/>
        </w:rPr>
        <w:t xml:space="preserve">                          </w:t>
      </w:r>
      <w:r w:rsidRPr="00990DE9">
        <w:rPr>
          <w:sz w:val="22"/>
          <w:szCs w:val="22"/>
        </w:rPr>
        <w:t>А.Э. Аметова</w:t>
      </w:r>
    </w:p>
    <w:p w:rsidR="00183811" w:rsidRPr="00990DE9" w:rsidP="00C74700">
      <w:pPr>
        <w:spacing w:after="0" w:line="240" w:lineRule="atLeast"/>
        <w:ind w:right="-5" w:firstLine="708"/>
        <w:jc w:val="both"/>
        <w:rPr>
          <w:rFonts w:ascii="Times New Roman" w:hAnsi="Times New Roman"/>
          <w:b/>
        </w:rPr>
      </w:pPr>
    </w:p>
    <w:sectPr w:rsidSect="00AC720B">
      <w:pgSz w:w="11906" w:h="16838"/>
      <w:pgMar w:top="993" w:right="851" w:bottom="993"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B7AC3"/>
    <w:multiLevelType w:val="multilevel"/>
    <w:tmpl w:val="A516E5E8"/>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C424EAF"/>
    <w:multiLevelType w:val="multilevel"/>
    <w:tmpl w:val="A9A4AC64"/>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30311740"/>
    <w:multiLevelType w:val="multilevel"/>
    <w:tmpl w:val="3FD2CCCA"/>
    <w:lvl w:ilvl="0">
      <w:start w:val="6"/>
      <w:numFmt w:val="decimalZero"/>
      <w:lvlText w:val="%1"/>
      <w:lvlJc w:val="left"/>
      <w:pPr>
        <w:ind w:left="1080" w:hanging="1080"/>
      </w:pPr>
      <w:rPr>
        <w:rFonts w:hint="default"/>
      </w:rPr>
    </w:lvl>
    <w:lvl w:ilvl="1">
      <w:start w:val="1"/>
      <w:numFmt w:val="decimalZero"/>
      <w:lvlText w:val="%1.%2"/>
      <w:lvlJc w:val="left"/>
      <w:pPr>
        <w:ind w:left="1432" w:hanging="1080"/>
      </w:pPr>
      <w:rPr>
        <w:rFonts w:hint="default"/>
      </w:rPr>
    </w:lvl>
    <w:lvl w:ilvl="2">
      <w:start w:val="2017"/>
      <w:numFmt w:val="decimal"/>
      <w:lvlText w:val="%1.%2.%3"/>
      <w:lvlJc w:val="left"/>
      <w:pPr>
        <w:ind w:left="1784" w:hanging="108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3">
    <w:nsid w:val="4097197C"/>
    <w:multiLevelType w:val="multilevel"/>
    <w:tmpl w:val="6FDCD798"/>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4DB67EAC"/>
    <w:multiLevelType w:val="multilevel"/>
    <w:tmpl w:val="A47A56B8"/>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533B40BE"/>
    <w:multiLevelType w:val="multilevel"/>
    <w:tmpl w:val="CFE4FACA"/>
    <w:lvl w:ilvl="0">
      <w:start w:val="2017"/>
      <w:numFmt w:val="decimal"/>
      <w:lvlText w:val="28.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534410AF"/>
    <w:multiLevelType w:val="multilevel"/>
    <w:tmpl w:val="9F505DC8"/>
    <w:lvl w:ilvl="0">
      <w:start w:val="2017"/>
      <w:numFmt w:val="decimal"/>
      <w:lvlText w:val="28.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67027D6B"/>
    <w:multiLevelType w:val="multilevel"/>
    <w:tmpl w:val="6610E7EC"/>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787E407D"/>
    <w:multiLevelType w:val="multilevel"/>
    <w:tmpl w:val="E11CAEAE"/>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8"/>
  </w:num>
  <w:num w:numId="2">
    <w:abstractNumId w:val="3"/>
  </w:num>
  <w:num w:numId="3">
    <w:abstractNumId w:val="1"/>
  </w:num>
  <w:num w:numId="4">
    <w:abstractNumId w:val="4"/>
  </w:num>
  <w:num w:numId="5">
    <w:abstractNumId w:val="7"/>
  </w:num>
  <w:num w:numId="6">
    <w:abstractNumId w:val="2"/>
  </w:num>
  <w:num w:numId="7">
    <w:abstractNumId w:val="5"/>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5556"/>
    <w:rsid w:val="00044CD4"/>
    <w:rsid w:val="00047864"/>
    <w:rsid w:val="00061718"/>
    <w:rsid w:val="0007523E"/>
    <w:rsid w:val="0008204B"/>
    <w:rsid w:val="00084975"/>
    <w:rsid w:val="000B515D"/>
    <w:rsid w:val="000B5FED"/>
    <w:rsid w:val="000D33A5"/>
    <w:rsid w:val="000D5C93"/>
    <w:rsid w:val="000F4D0D"/>
    <w:rsid w:val="00104679"/>
    <w:rsid w:val="0013008F"/>
    <w:rsid w:val="00131BFF"/>
    <w:rsid w:val="00133D9B"/>
    <w:rsid w:val="00135EE0"/>
    <w:rsid w:val="00160E43"/>
    <w:rsid w:val="00162CFB"/>
    <w:rsid w:val="0017548C"/>
    <w:rsid w:val="0018321B"/>
    <w:rsid w:val="00183811"/>
    <w:rsid w:val="00190D28"/>
    <w:rsid w:val="001A02A9"/>
    <w:rsid w:val="001A66D5"/>
    <w:rsid w:val="001B388A"/>
    <w:rsid w:val="001C111D"/>
    <w:rsid w:val="001C15C3"/>
    <w:rsid w:val="001C6C78"/>
    <w:rsid w:val="001D1B98"/>
    <w:rsid w:val="001D2873"/>
    <w:rsid w:val="001E4E3B"/>
    <w:rsid w:val="001F5A69"/>
    <w:rsid w:val="002049F2"/>
    <w:rsid w:val="00214BC6"/>
    <w:rsid w:val="002177DB"/>
    <w:rsid w:val="00233E8A"/>
    <w:rsid w:val="00242C34"/>
    <w:rsid w:val="00246B22"/>
    <w:rsid w:val="002611A0"/>
    <w:rsid w:val="00271D0F"/>
    <w:rsid w:val="0029120C"/>
    <w:rsid w:val="002B044E"/>
    <w:rsid w:val="002F6335"/>
    <w:rsid w:val="00300635"/>
    <w:rsid w:val="00303DB6"/>
    <w:rsid w:val="003512F3"/>
    <w:rsid w:val="0035179F"/>
    <w:rsid w:val="003A26D1"/>
    <w:rsid w:val="003A5A95"/>
    <w:rsid w:val="003B0F10"/>
    <w:rsid w:val="003C281D"/>
    <w:rsid w:val="003C7DE3"/>
    <w:rsid w:val="003D2A8E"/>
    <w:rsid w:val="003F1378"/>
    <w:rsid w:val="00450A67"/>
    <w:rsid w:val="00470E0A"/>
    <w:rsid w:val="00483749"/>
    <w:rsid w:val="004A0E61"/>
    <w:rsid w:val="004A7CFB"/>
    <w:rsid w:val="004B2D62"/>
    <w:rsid w:val="004B401B"/>
    <w:rsid w:val="004C6B68"/>
    <w:rsid w:val="004C792E"/>
    <w:rsid w:val="004E0A40"/>
    <w:rsid w:val="004E5C6C"/>
    <w:rsid w:val="004F412D"/>
    <w:rsid w:val="004F7D95"/>
    <w:rsid w:val="00506C54"/>
    <w:rsid w:val="005136CD"/>
    <w:rsid w:val="005210B4"/>
    <w:rsid w:val="005426F9"/>
    <w:rsid w:val="005503A5"/>
    <w:rsid w:val="00552685"/>
    <w:rsid w:val="00553C43"/>
    <w:rsid w:val="00562A84"/>
    <w:rsid w:val="0056515A"/>
    <w:rsid w:val="00582CFD"/>
    <w:rsid w:val="00592F2D"/>
    <w:rsid w:val="0059553D"/>
    <w:rsid w:val="005A5990"/>
    <w:rsid w:val="005B3D4B"/>
    <w:rsid w:val="005B714D"/>
    <w:rsid w:val="005E0B77"/>
    <w:rsid w:val="005E238C"/>
    <w:rsid w:val="006016F7"/>
    <w:rsid w:val="006215D9"/>
    <w:rsid w:val="00622840"/>
    <w:rsid w:val="00624439"/>
    <w:rsid w:val="00635F01"/>
    <w:rsid w:val="00640044"/>
    <w:rsid w:val="00681438"/>
    <w:rsid w:val="00681C00"/>
    <w:rsid w:val="006A2782"/>
    <w:rsid w:val="006A2F76"/>
    <w:rsid w:val="006A3741"/>
    <w:rsid w:val="006A4B3C"/>
    <w:rsid w:val="006B1234"/>
    <w:rsid w:val="006C643F"/>
    <w:rsid w:val="006D3D5A"/>
    <w:rsid w:val="006D6A69"/>
    <w:rsid w:val="006E2164"/>
    <w:rsid w:val="006E29F7"/>
    <w:rsid w:val="00721B44"/>
    <w:rsid w:val="00724482"/>
    <w:rsid w:val="007337DF"/>
    <w:rsid w:val="007529D1"/>
    <w:rsid w:val="007643E4"/>
    <w:rsid w:val="007803ED"/>
    <w:rsid w:val="00792B21"/>
    <w:rsid w:val="007C1B9C"/>
    <w:rsid w:val="007C5DE9"/>
    <w:rsid w:val="007D31B4"/>
    <w:rsid w:val="007F7915"/>
    <w:rsid w:val="00816AF6"/>
    <w:rsid w:val="00816F94"/>
    <w:rsid w:val="00847B18"/>
    <w:rsid w:val="008666AA"/>
    <w:rsid w:val="008745B1"/>
    <w:rsid w:val="00874F09"/>
    <w:rsid w:val="00886048"/>
    <w:rsid w:val="008B29B5"/>
    <w:rsid w:val="008B41DA"/>
    <w:rsid w:val="008C0522"/>
    <w:rsid w:val="008E4B9F"/>
    <w:rsid w:val="008F06DE"/>
    <w:rsid w:val="008F4B00"/>
    <w:rsid w:val="0091751E"/>
    <w:rsid w:val="00952BCE"/>
    <w:rsid w:val="00966B36"/>
    <w:rsid w:val="00976B24"/>
    <w:rsid w:val="00986B61"/>
    <w:rsid w:val="00990DE9"/>
    <w:rsid w:val="009E7DC9"/>
    <w:rsid w:val="00A02233"/>
    <w:rsid w:val="00A15EAF"/>
    <w:rsid w:val="00A32072"/>
    <w:rsid w:val="00A57D57"/>
    <w:rsid w:val="00A6703C"/>
    <w:rsid w:val="00A95840"/>
    <w:rsid w:val="00AB2AA5"/>
    <w:rsid w:val="00AC720B"/>
    <w:rsid w:val="00AC7C80"/>
    <w:rsid w:val="00AE28A7"/>
    <w:rsid w:val="00B23DDE"/>
    <w:rsid w:val="00B2607D"/>
    <w:rsid w:val="00B2647F"/>
    <w:rsid w:val="00B41826"/>
    <w:rsid w:val="00BA56B3"/>
    <w:rsid w:val="00BD57D3"/>
    <w:rsid w:val="00BF49C4"/>
    <w:rsid w:val="00C0580F"/>
    <w:rsid w:val="00C14B2C"/>
    <w:rsid w:val="00C23DAE"/>
    <w:rsid w:val="00C5152B"/>
    <w:rsid w:val="00C531CA"/>
    <w:rsid w:val="00C572E6"/>
    <w:rsid w:val="00C67C3E"/>
    <w:rsid w:val="00C74700"/>
    <w:rsid w:val="00CB33BE"/>
    <w:rsid w:val="00CD77F9"/>
    <w:rsid w:val="00CE07EB"/>
    <w:rsid w:val="00CF3BD6"/>
    <w:rsid w:val="00D10159"/>
    <w:rsid w:val="00D20F9A"/>
    <w:rsid w:val="00D26956"/>
    <w:rsid w:val="00D32882"/>
    <w:rsid w:val="00D35556"/>
    <w:rsid w:val="00D47023"/>
    <w:rsid w:val="00D6791F"/>
    <w:rsid w:val="00D67990"/>
    <w:rsid w:val="00DC2606"/>
    <w:rsid w:val="00DD370D"/>
    <w:rsid w:val="00DE0575"/>
    <w:rsid w:val="00DF0314"/>
    <w:rsid w:val="00DF50A8"/>
    <w:rsid w:val="00E363A2"/>
    <w:rsid w:val="00E76F97"/>
    <w:rsid w:val="00E84195"/>
    <w:rsid w:val="00E842B3"/>
    <w:rsid w:val="00EA54AC"/>
    <w:rsid w:val="00F64D7B"/>
    <w:rsid w:val="00F754A5"/>
    <w:rsid w:val="00F9362E"/>
    <w:rsid w:val="00FB1E91"/>
    <w:rsid w:val="00FE298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C3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o2">
    <w:name w:val="fio2"/>
    <w:uiPriority w:val="99"/>
    <w:rsid w:val="00AE28A7"/>
    <w:rPr>
      <w:rFonts w:cs="Times New Roman"/>
    </w:rPr>
  </w:style>
  <w:style w:type="paragraph" w:customStyle="1" w:styleId="31">
    <w:name w:val="Основной текст 31"/>
    <w:basedOn w:val="Normal"/>
    <w:uiPriority w:val="99"/>
    <w:rsid w:val="00AE28A7"/>
    <w:pPr>
      <w:suppressAutoHyphens/>
      <w:spacing w:after="0" w:line="240" w:lineRule="auto"/>
      <w:ind w:right="-5"/>
      <w:jc w:val="both"/>
    </w:pPr>
    <w:rPr>
      <w:rFonts w:ascii="Times New Roman" w:eastAsia="Times New Roman" w:hAnsi="Times New Roman"/>
      <w:sz w:val="24"/>
      <w:szCs w:val="24"/>
      <w:lang w:eastAsia="zh-CN"/>
    </w:rPr>
  </w:style>
  <w:style w:type="paragraph" w:styleId="BalloonText">
    <w:name w:val="Balloon Text"/>
    <w:basedOn w:val="Normal"/>
    <w:link w:val="a"/>
    <w:uiPriority w:val="99"/>
    <w:semiHidden/>
    <w:rsid w:val="005503A5"/>
    <w:pPr>
      <w:spacing w:after="0" w:line="240" w:lineRule="auto"/>
    </w:pPr>
    <w:rPr>
      <w:rFonts w:ascii="Tahoma" w:hAnsi="Tahoma" w:cs="Tahoma"/>
      <w:sz w:val="16"/>
      <w:szCs w:val="16"/>
    </w:rPr>
  </w:style>
  <w:style w:type="character" w:customStyle="1" w:styleId="a">
    <w:name w:val="Текст выноски Знак"/>
    <w:link w:val="BalloonText"/>
    <w:uiPriority w:val="99"/>
    <w:semiHidden/>
    <w:locked/>
    <w:rsid w:val="005503A5"/>
    <w:rPr>
      <w:rFonts w:ascii="Tahoma" w:hAnsi="Tahoma" w:cs="Tahoma"/>
      <w:sz w:val="16"/>
      <w:szCs w:val="16"/>
    </w:rPr>
  </w:style>
  <w:style w:type="paragraph" w:styleId="NormalWeb">
    <w:name w:val="Normal (Web)"/>
    <w:basedOn w:val="Normal"/>
    <w:uiPriority w:val="99"/>
    <w:semiHidden/>
    <w:rsid w:val="005B714D"/>
    <w:pPr>
      <w:spacing w:before="100" w:beforeAutospacing="1" w:after="100" w:afterAutospacing="1" w:line="240" w:lineRule="auto"/>
    </w:pPr>
    <w:rPr>
      <w:rFonts w:ascii="Times New Roman" w:hAnsi="Times New Roman"/>
      <w:sz w:val="24"/>
      <w:szCs w:val="24"/>
      <w:lang w:eastAsia="ru-RU"/>
    </w:rPr>
  </w:style>
  <w:style w:type="paragraph" w:styleId="PlainText">
    <w:name w:val="Plain Text"/>
    <w:basedOn w:val="Normal"/>
    <w:link w:val="a0"/>
    <w:uiPriority w:val="99"/>
    <w:rsid w:val="00D26956"/>
    <w:pPr>
      <w:spacing w:after="0" w:line="240" w:lineRule="auto"/>
    </w:pPr>
    <w:rPr>
      <w:rFonts w:ascii="Courier New" w:hAnsi="Courier New"/>
      <w:sz w:val="20"/>
      <w:szCs w:val="20"/>
      <w:lang w:eastAsia="ru-RU"/>
    </w:rPr>
  </w:style>
  <w:style w:type="character" w:customStyle="1" w:styleId="PlainTextChar">
    <w:name w:val="Plain Text Char"/>
    <w:uiPriority w:val="99"/>
    <w:semiHidden/>
    <w:rsid w:val="005975B6"/>
    <w:rPr>
      <w:rFonts w:ascii="Courier New" w:hAnsi="Courier New" w:cs="Courier New"/>
      <w:sz w:val="20"/>
      <w:szCs w:val="20"/>
      <w:lang w:eastAsia="en-US"/>
    </w:rPr>
  </w:style>
  <w:style w:type="character" w:customStyle="1" w:styleId="a0">
    <w:name w:val="Текст Знак"/>
    <w:link w:val="PlainText"/>
    <w:uiPriority w:val="99"/>
    <w:locked/>
    <w:rsid w:val="00D26956"/>
    <w:rPr>
      <w:rFonts w:ascii="Courier New" w:hAnsi="Courier New"/>
    </w:rPr>
  </w:style>
  <w:style w:type="paragraph" w:customStyle="1" w:styleId="ConsPlusNormal">
    <w:name w:val="ConsPlusNormal"/>
    <w:rsid w:val="001B388A"/>
    <w:pPr>
      <w:autoSpaceDE w:val="0"/>
      <w:autoSpaceDN w:val="0"/>
      <w:adjustRightInd w:val="0"/>
    </w:pPr>
    <w:rPr>
      <w:rFonts w:ascii="Times New Roman" w:hAnsi="Times New Roman"/>
      <w:b/>
      <w:bCs/>
      <w:sz w:val="26"/>
      <w:szCs w:val="26"/>
    </w:rPr>
  </w:style>
  <w:style w:type="character" w:customStyle="1" w:styleId="2Exact">
    <w:name w:val="Основной текст (2) Exact"/>
    <w:rsid w:val="00E363A2"/>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link w:val="20"/>
    <w:rsid w:val="00E363A2"/>
    <w:rPr>
      <w:rFonts w:ascii="Times New Roman" w:eastAsia="Times New Roman" w:hAnsi="Times New Roman"/>
      <w:sz w:val="28"/>
      <w:szCs w:val="28"/>
      <w:shd w:val="clear" w:color="auto" w:fill="FFFFFF"/>
    </w:rPr>
  </w:style>
  <w:style w:type="paragraph" w:customStyle="1" w:styleId="20">
    <w:name w:val="Основной текст (2)"/>
    <w:basedOn w:val="Normal"/>
    <w:link w:val="2"/>
    <w:rsid w:val="00E363A2"/>
    <w:pPr>
      <w:widowControl w:val="0"/>
      <w:shd w:val="clear" w:color="auto" w:fill="FFFFFF"/>
      <w:spacing w:before="720" w:after="0" w:line="317" w:lineRule="exact"/>
      <w:jc w:val="both"/>
    </w:pPr>
    <w:rPr>
      <w:rFonts w:ascii="Times New Roman" w:eastAsia="Times New Roman" w:hAnsi="Times New Roman"/>
      <w:sz w:val="28"/>
      <w:szCs w:val="28"/>
      <w:lang w:eastAsia="ru-RU"/>
    </w:rPr>
  </w:style>
  <w:style w:type="paragraph" w:styleId="BodyText3">
    <w:name w:val="Body Text 3"/>
    <w:basedOn w:val="Normal"/>
    <w:link w:val="3"/>
    <w:rsid w:val="00CE07EB"/>
    <w:pPr>
      <w:spacing w:after="0" w:line="240" w:lineRule="auto"/>
      <w:ind w:right="-5"/>
      <w:jc w:val="both"/>
    </w:pPr>
    <w:rPr>
      <w:rFonts w:ascii="Times New Roman" w:eastAsia="Times New Roman" w:hAnsi="Times New Roman"/>
      <w:sz w:val="24"/>
      <w:szCs w:val="24"/>
      <w:lang w:eastAsia="ru-RU"/>
    </w:rPr>
  </w:style>
  <w:style w:type="character" w:customStyle="1" w:styleId="3">
    <w:name w:val="Основной текст 3 Знак"/>
    <w:basedOn w:val="DefaultParagraphFont"/>
    <w:link w:val="BodyText3"/>
    <w:rsid w:val="00CE07EB"/>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http://flag.kremlin.ru/i/gerb-big.png"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65C9C-A2FA-48D9-8EFE-5086A7A60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