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6F58FA" w:rsidP="00C121FF">
      <w:pPr>
        <w:spacing w:after="0" w:line="240" w:lineRule="atLeast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</w:t>
      </w:r>
      <w:r w:rsidR="00455E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1-4</w:t>
      </w:r>
      <w:r w:rsidRPr="006F58FA" w:rsidR="007643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</w:t>
      </w:r>
      <w:r w:rsidR="00EA642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/201</w:t>
      </w:r>
      <w:r w:rsidRPr="006F58FA" w:rsidR="00E448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</w:p>
    <w:p w:rsidR="0097198B" w:rsidRPr="006F58FA" w:rsidP="00C121FF">
      <w:pPr>
        <w:spacing w:after="0" w:line="240" w:lineRule="atLeast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35F01" w:rsidRPr="006F58FA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 Р И Г О В О Р</w:t>
      </w:r>
    </w:p>
    <w:p w:rsidR="00635F01" w:rsidRPr="006F58FA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6F58FA" w:rsidP="00C121FF">
      <w:pPr>
        <w:spacing w:after="0" w:line="240" w:lineRule="atLeast"/>
        <w:ind w:firstLine="56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09 августа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201</w:t>
      </w:r>
      <w:r w:rsidRPr="006F58FA" w:rsidR="00E448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 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  г. Евпатория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№40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Евпаторийск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ого судебного района (городской </w:t>
      </w:r>
      <w:r w:rsidRPr="006F58FA" w:rsidR="00FB1E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округ Евпатория) </w:t>
      </w:r>
      <w:r w:rsidRPr="006F58FA" w:rsidR="005A59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Аметова А.Э.</w:t>
      </w:r>
    </w:p>
    <w:p w:rsidR="005A5990" w:rsidRPr="006F58FA" w:rsidP="00C121FF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секретаре судебного заседания 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Ислямовой М.Р</w:t>
      </w:r>
      <w:r w:rsidRPr="006F58FA" w:rsidR="00906F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635F01" w:rsidRPr="006F58FA" w:rsidP="00C121FF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участием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государственного обвинителя –помощника прокурора г. Евпатория </w:t>
      </w:r>
      <w:r w:rsidR="00172F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Подорожнего П.К</w:t>
      </w:r>
      <w:r w:rsidRPr="006F58FA" w:rsidR="001A66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635F01" w:rsidRPr="006F58FA" w:rsidP="00C121FF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защитника – адвоката </w:t>
      </w:r>
      <w:r w:rsidR="00EA642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Мариевой А.А.,</w:t>
      </w:r>
    </w:p>
    <w:p w:rsidR="00635F01" w:rsidRPr="006F58FA" w:rsidP="00C121FF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подсудимого </w:t>
      </w:r>
      <w:r w:rsidR="00EA642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Мальцева А.В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.,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Мальцева Алексея Владимировича</w:t>
      </w:r>
      <w:r w:rsidRPr="006F58F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</w:t>
      </w:r>
      <w:r w:rsidR="00455E4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55E4B" w:rsidR="00455E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455E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ные данные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B216FF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совершении преступления, предусмотренного  </w:t>
      </w:r>
      <w:r w:rsidR="00172F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ч.1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ст. </w:t>
      </w:r>
      <w:r w:rsidRPr="006F58FA" w:rsidR="00EA642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39 У</w:t>
      </w:r>
      <w:r w:rsidRPr="006F58FA" w:rsidR="00BA40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головного кодекса Российской Федерации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B216FF" w:rsidRPr="006F58FA" w:rsidP="00C121FF">
      <w:pPr>
        <w:spacing w:after="0" w:line="240" w:lineRule="atLeast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УСТАНОВИЛ: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Мальцев А.В.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совершил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незаконное проникновение в жилище, совершенное против воли проживающего в нем лица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Преступление </w:t>
      </w:r>
      <w:r w:rsidRPr="006F58FA" w:rsidR="001A02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E7287F" w:rsidRPr="00E7287F" w:rsidP="00E7287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E7287F">
        <w:rPr>
          <w:rFonts w:ascii="Times New Roman" w:hAnsi="Times New Roman"/>
          <w:color w:val="000000" w:themeColor="text1"/>
          <w:sz w:val="28"/>
          <w:szCs w:val="28"/>
        </w:rPr>
        <w:t xml:space="preserve">. на законных основаниях проживает в жилище, расположенном по адресу: Республика Крым, г. Евпатории, ул. </w:t>
      </w:r>
      <w:r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E7287F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r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E7287F">
        <w:rPr>
          <w:rFonts w:ascii="Times New Roman" w:hAnsi="Times New Roman"/>
          <w:color w:val="000000" w:themeColor="text1"/>
          <w:sz w:val="28"/>
          <w:szCs w:val="28"/>
        </w:rPr>
        <w:t xml:space="preserve">, кв. </w:t>
      </w:r>
      <w:r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E7287F">
        <w:rPr>
          <w:rFonts w:ascii="Times New Roman" w:hAnsi="Times New Roman"/>
          <w:color w:val="000000" w:themeColor="text1"/>
          <w:sz w:val="28"/>
          <w:szCs w:val="28"/>
        </w:rPr>
        <w:t>. В соответствии со ст. 25 Конституции Российской Федерации жилище неприкосновенно. Никто не вправе проникать в жилище против воли проживающих в нем лиц, не иначе как в случаях, установленных федеральным законом или на основании судебного решения.</w:t>
      </w:r>
    </w:p>
    <w:p w:rsidR="00E7287F" w:rsidRPr="00E7287F" w:rsidP="00E7287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287F">
        <w:rPr>
          <w:rFonts w:ascii="Times New Roman" w:hAnsi="Times New Roman"/>
          <w:color w:val="000000" w:themeColor="text1"/>
          <w:sz w:val="28"/>
          <w:szCs w:val="28"/>
        </w:rPr>
        <w:t xml:space="preserve">19.05.2018 примерно в 02 часа 00 минут у Мальцева А.В. находящегося возле дома № </w:t>
      </w:r>
      <w:r w:rsidR="00455E4B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E7287F">
        <w:rPr>
          <w:rFonts w:ascii="Times New Roman" w:hAnsi="Times New Roman"/>
          <w:color w:val="000000" w:themeColor="text1"/>
          <w:sz w:val="28"/>
          <w:szCs w:val="28"/>
        </w:rPr>
        <w:t xml:space="preserve"> по улице </w:t>
      </w:r>
      <w:r w:rsidR="00455E4B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E7287F">
        <w:rPr>
          <w:rFonts w:ascii="Times New Roman" w:hAnsi="Times New Roman"/>
          <w:color w:val="000000" w:themeColor="text1"/>
          <w:sz w:val="28"/>
          <w:szCs w:val="28"/>
        </w:rPr>
        <w:t xml:space="preserve"> города Евпатория Республики Крым, с целью выяснения отношений с </w:t>
      </w:r>
      <w:r w:rsidR="00455E4B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E7287F">
        <w:rPr>
          <w:rFonts w:ascii="Times New Roman" w:hAnsi="Times New Roman"/>
          <w:color w:val="000000" w:themeColor="text1"/>
          <w:sz w:val="28"/>
          <w:szCs w:val="28"/>
        </w:rPr>
        <w:t xml:space="preserve">. возник преступный умысел, направленный на незаконное проникновение в жилище </w:t>
      </w:r>
      <w:r w:rsidR="00455E4B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E7287F">
        <w:rPr>
          <w:rFonts w:ascii="Times New Roman" w:hAnsi="Times New Roman"/>
          <w:color w:val="000000" w:themeColor="text1"/>
          <w:sz w:val="28"/>
          <w:szCs w:val="28"/>
        </w:rPr>
        <w:t xml:space="preserve">., расположенное по адресу: Республика Крым, г. Евпатории, ул. </w:t>
      </w:r>
      <w:r w:rsidR="00455E4B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E7287F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r w:rsidR="00455E4B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E7287F">
        <w:rPr>
          <w:rFonts w:ascii="Times New Roman" w:hAnsi="Times New Roman"/>
          <w:color w:val="000000" w:themeColor="text1"/>
          <w:sz w:val="28"/>
          <w:szCs w:val="28"/>
        </w:rPr>
        <w:t xml:space="preserve">, кв. </w:t>
      </w:r>
      <w:r w:rsidR="00455E4B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E728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7287F" w:rsidRPr="00E7287F" w:rsidP="00E7287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287F">
        <w:rPr>
          <w:rFonts w:ascii="Times New Roman" w:hAnsi="Times New Roman"/>
          <w:color w:val="000000" w:themeColor="text1"/>
          <w:sz w:val="28"/>
          <w:szCs w:val="28"/>
        </w:rPr>
        <w:t xml:space="preserve">Реализуя свой преступный умысел, 19.05.2018 примерно в 02 часа 10 минут, Мальцев А.В., залез по дереву, растущему у дома, встал на подоконник квартиры </w:t>
      </w:r>
      <w:r w:rsidR="00455E4B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E7287F">
        <w:rPr>
          <w:rFonts w:ascii="Times New Roman" w:hAnsi="Times New Roman"/>
          <w:color w:val="000000" w:themeColor="text1"/>
          <w:sz w:val="28"/>
          <w:szCs w:val="28"/>
        </w:rPr>
        <w:t xml:space="preserve">. На законные требования </w:t>
      </w:r>
      <w:r w:rsidR="00455E4B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E7287F">
        <w:rPr>
          <w:rFonts w:ascii="Times New Roman" w:hAnsi="Times New Roman"/>
          <w:color w:val="000000" w:themeColor="text1"/>
          <w:sz w:val="28"/>
          <w:szCs w:val="28"/>
        </w:rPr>
        <w:t xml:space="preserve">. не проникать в ее жилище, Мальцев А.В. не отреагировал. После этого, не имея разрешения на вход в жилище </w:t>
      </w:r>
      <w:r w:rsidR="00455E4B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E7287F">
        <w:rPr>
          <w:rFonts w:ascii="Times New Roman" w:hAnsi="Times New Roman"/>
          <w:color w:val="000000" w:themeColor="text1"/>
          <w:sz w:val="28"/>
          <w:szCs w:val="28"/>
        </w:rPr>
        <w:t>., незаконно против ее воли, проник через оконный проем, в помещение вышеуказанной квартиры.</w:t>
      </w:r>
    </w:p>
    <w:p w:rsidR="00EA642F" w:rsidP="00E7287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287F">
        <w:rPr>
          <w:rFonts w:ascii="Times New Roman" w:hAnsi="Times New Roman"/>
          <w:color w:val="000000" w:themeColor="text1"/>
          <w:sz w:val="28"/>
          <w:szCs w:val="28"/>
        </w:rPr>
        <w:t>При совершении преступного деяния Мальцев А.В. осознавал общественную опасность своих преступных действий, пре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двидел </w:t>
      </w:r>
      <w:r w:rsidRPr="00E7287F">
        <w:rPr>
          <w:rFonts w:ascii="Times New Roman" w:hAnsi="Times New Roman"/>
          <w:color w:val="000000" w:themeColor="text1"/>
          <w:sz w:val="28"/>
          <w:szCs w:val="28"/>
        </w:rPr>
        <w:t xml:space="preserve">неизбежность наступления общественно опасных последствий в виде нарушения конституционного права Российской Федерации </w:t>
      </w:r>
      <w:r w:rsidR="00455E4B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E7287F">
        <w:rPr>
          <w:rFonts w:ascii="Times New Roman" w:hAnsi="Times New Roman"/>
          <w:color w:val="000000" w:themeColor="text1"/>
          <w:sz w:val="28"/>
          <w:szCs w:val="28"/>
        </w:rPr>
        <w:t>. на неприкосновенность жилища, гарантированное ст. 25 Консти</w:t>
      </w:r>
      <w:r>
        <w:rPr>
          <w:rFonts w:ascii="Times New Roman" w:hAnsi="Times New Roman"/>
          <w:color w:val="000000" w:themeColor="text1"/>
          <w:sz w:val="28"/>
          <w:szCs w:val="28"/>
        </w:rPr>
        <w:t>туции РФ и желал их наступления.</w:t>
      </w:r>
    </w:p>
    <w:p w:rsidR="001E4E3B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При ознакомлении с материалами уголовного дела в ходе предварительного следствия </w:t>
      </w:r>
      <w:r w:rsidRPr="00EA642F" w:rsidR="00EA642F">
        <w:rPr>
          <w:rFonts w:ascii="Times New Roman" w:hAnsi="Times New Roman"/>
          <w:color w:val="000000" w:themeColor="text1"/>
          <w:sz w:val="28"/>
          <w:szCs w:val="28"/>
        </w:rPr>
        <w:t xml:space="preserve">Мальцев А.В. 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</w:rPr>
        <w:t>заявил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судебном заседании подсудим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ый</w:t>
      </w:r>
      <w:r w:rsidRPr="00EA642F" w:rsidR="00EA642F">
        <w:rPr>
          <w:rFonts w:ascii="Times New Roman" w:hAnsi="Times New Roman"/>
          <w:color w:val="000000" w:themeColor="text1"/>
          <w:sz w:val="28"/>
          <w:szCs w:val="28"/>
        </w:rPr>
        <w:t xml:space="preserve">Мальцев А.В. 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</w:rPr>
        <w:t>поддержал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заявленное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понятно, с обвинением соглас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полном объеме, обстоятельства совершения преступлени</w:t>
      </w:r>
      <w:r w:rsidRPr="006F58FA" w:rsidR="00562A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указанные в обвинительном заключении и свою вину в предъявленн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ом обвинении признает полностью,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Государственный обвинитель,  защитник, потерпевш</w:t>
      </w:r>
      <w:r w:rsidR="00EA642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ая</w:t>
      </w:r>
      <w:r w:rsidRPr="006F58FA" w:rsidR="00C121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заявлении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Поскольку подсудим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ый</w:t>
      </w:r>
      <w:r w:rsidRPr="00EA642F" w:rsidR="00EA642F">
        <w:rPr>
          <w:rFonts w:ascii="Times New Roman" w:hAnsi="Times New Roman"/>
          <w:color w:val="000000" w:themeColor="text1"/>
          <w:sz w:val="28"/>
          <w:szCs w:val="28"/>
        </w:rPr>
        <w:t xml:space="preserve">Мальцев А.В.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</w:t>
      </w:r>
      <w:r w:rsidR="00EA642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EA642F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Действия </w:t>
      </w:r>
      <w:r w:rsidRPr="00EA642F">
        <w:rPr>
          <w:rFonts w:ascii="Times New Roman" w:hAnsi="Times New Roman"/>
          <w:color w:val="000000" w:themeColor="text1"/>
          <w:sz w:val="28"/>
          <w:szCs w:val="28"/>
        </w:rPr>
        <w:t>Мальцев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A642F">
        <w:rPr>
          <w:rFonts w:ascii="Times New Roman" w:hAnsi="Times New Roman"/>
          <w:color w:val="000000" w:themeColor="text1"/>
          <w:sz w:val="28"/>
          <w:szCs w:val="28"/>
        </w:rPr>
        <w:t xml:space="preserve"> А.В. </w:t>
      </w:r>
      <w:r w:rsidRPr="006F58FA" w:rsidR="00AC65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суд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квалифицирует по </w:t>
      </w:r>
      <w:r w:rsidR="00172F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ч.1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ст.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39 УК РФ как </w:t>
      </w:r>
      <w:r w:rsidRPr="00EA642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незаконное проникновение в жилище, совершенное против воли проживающего в нем лица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A642F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6F58FA" w:rsidR="00AC65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6F58FA" w:rsidR="00FB1E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уд</w:t>
      </w:r>
      <w:r w:rsidRPr="006F58FA" w:rsidR="00AC65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ом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установлено, что действия  </w:t>
      </w:r>
      <w:r w:rsidRPr="00EA642F">
        <w:rPr>
          <w:rFonts w:ascii="Times New Roman" w:hAnsi="Times New Roman"/>
          <w:color w:val="000000" w:themeColor="text1"/>
          <w:sz w:val="28"/>
          <w:szCs w:val="28"/>
        </w:rPr>
        <w:t xml:space="preserve">Мальцева А.В.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были умышленными.Он</w:t>
      </w:r>
      <w:r w:rsidRPr="00EA642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умышленно, незаконно, против воли потерпевшей </w:t>
      </w:r>
      <w:r w:rsidR="00455E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ФИО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проник</w:t>
      </w:r>
      <w:r w:rsidRPr="00EA642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ее жилище.  </w:t>
      </w:r>
    </w:p>
    <w:p w:rsidR="00847E14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Разрешая вопрос  о виде и мере наказания подсудимому</w:t>
      </w:r>
      <w:r w:rsidRPr="006F58FA" w:rsidR="001E43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суд признает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обстоятельствами, смягчающими наказание подсудимо</w:t>
      </w:r>
      <w:r w:rsidRPr="006F58FA" w:rsidR="00CA00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соответствии с положениями:  п. «и» ч.1 ст. 61 УК РФ –активное способствование раскрытию и расследованию преступления</w:t>
      </w:r>
      <w:r w:rsidRPr="006F58FA" w:rsidR="00C121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ч.2 ст. 61 УК РФ –раскаяние в содеянном, осознание неправомерности своего поведения, полное признание вины;</w:t>
      </w:r>
    </w:p>
    <w:p w:rsidR="001E43D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Обстоятельств, отягчающих наказание подсудимому в соответствии с положениями ст. 63 УК РФ судом не установлено.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Кроме этого при решении вопроса о виде и мере наказания подсудимо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на условия жизни е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семьи</w:t>
      </w:r>
      <w:r w:rsidRPr="006F58FA" w:rsidR="003A26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учитывает:    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данные о личности подсудимо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котор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ый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месту жительства  характеризуется  </w:t>
      </w:r>
      <w:r w:rsidR="00EA642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неудовлетворительно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  <w:r w:rsidRPr="006F58FA" w:rsidR="00627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 </w:t>
      </w:r>
      <w:r w:rsidRPr="006F58FA" w:rsidR="00AC65D5">
        <w:rPr>
          <w:rFonts w:ascii="Times New Roman" w:hAnsi="Times New Roman"/>
          <w:color w:val="000000" w:themeColor="text1"/>
          <w:sz w:val="28"/>
          <w:szCs w:val="28"/>
        </w:rPr>
        <w:t xml:space="preserve">состоит на учете у врача  нарколога </w:t>
      </w:r>
      <w:r w:rsidRPr="006F58FA" w:rsidR="00627D24">
        <w:rPr>
          <w:rFonts w:ascii="Times New Roman" w:hAnsi="Times New Roman"/>
          <w:color w:val="000000" w:themeColor="text1"/>
          <w:sz w:val="28"/>
          <w:szCs w:val="28"/>
        </w:rPr>
        <w:t xml:space="preserve"> и психиатра</w:t>
      </w:r>
      <w:r w:rsidRPr="006F58FA" w:rsidR="00847E14">
        <w:rPr>
          <w:rFonts w:ascii="Times New Roman" w:hAnsi="Times New Roman"/>
          <w:color w:val="000000" w:themeColor="text1"/>
          <w:sz w:val="28"/>
          <w:szCs w:val="28"/>
        </w:rPr>
        <w:t>, ранее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</w:rPr>
        <w:t xml:space="preserve"> не </w:t>
      </w:r>
      <w:r w:rsidRPr="006F58FA" w:rsidR="00847E14">
        <w:rPr>
          <w:rFonts w:ascii="Times New Roman" w:hAnsi="Times New Roman"/>
          <w:color w:val="000000" w:themeColor="text1"/>
          <w:sz w:val="28"/>
          <w:szCs w:val="28"/>
        </w:rPr>
        <w:t xml:space="preserve"> судим, 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>в совершении преступления раскаял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6F58FA" w:rsidR="00AC65D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</w:rPr>
        <w:t>работает</w:t>
      </w:r>
      <w:r w:rsidR="00EA642F">
        <w:rPr>
          <w:rFonts w:ascii="Times New Roman" w:hAnsi="Times New Roman"/>
          <w:color w:val="000000" w:themeColor="text1"/>
          <w:sz w:val="28"/>
          <w:szCs w:val="28"/>
        </w:rPr>
        <w:t xml:space="preserve"> без официального трудоустройства</w:t>
      </w:r>
      <w:r w:rsidRPr="006F58FA" w:rsidR="003A26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35F0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</w:t>
      </w:r>
      <w:r w:rsidRPr="006F58FA" w:rsidR="00906F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отягчающих обстоятельств,  суд считает необходимым назначить </w:t>
      </w:r>
      <w:r w:rsidR="00EA642F">
        <w:rPr>
          <w:rFonts w:ascii="Times New Roman" w:hAnsi="Times New Roman"/>
          <w:color w:val="000000" w:themeColor="text1"/>
          <w:sz w:val="28"/>
          <w:szCs w:val="28"/>
        </w:rPr>
        <w:t>Мальцеву А.В.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наказание  в виде </w:t>
      </w:r>
      <w:r w:rsidRPr="006F58FA" w:rsidR="001A66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штрафа</w:t>
      </w:r>
      <w:r w:rsidRPr="006F58FA" w:rsidR="00CE07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72FFE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72F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Оснований полагать, что данный вид наказания не сможет обеспечить достижение целей наказания, то есть оснований для назначения подсудимому более сурового вида наказания, - не имеется.</w:t>
      </w:r>
    </w:p>
    <w:p w:rsidR="00AC65D5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1E43D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</w:rPr>
        <w:tab/>
        <w:t>Исключительных обстоятельств, свидетельствующих о возможности</w:t>
      </w:r>
      <w:r w:rsidRPr="006F58FA" w:rsidR="005A5990">
        <w:rPr>
          <w:rFonts w:ascii="Times New Roman" w:hAnsi="Times New Roman"/>
          <w:color w:val="000000" w:themeColor="text1"/>
          <w:sz w:val="28"/>
          <w:szCs w:val="28"/>
        </w:rPr>
        <w:t xml:space="preserve"> применения статей 64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УК РФ по делу не имеется.</w:t>
      </w:r>
      <w:r w:rsidRPr="006F58F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ab/>
      </w:r>
    </w:p>
    <w:p w:rsidR="00B216FF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основании изложенного, руководствуясь ст.ст. 303-304, 307- 310, 314-316 УПК РФ, суд</w:t>
      </w:r>
    </w:p>
    <w:p w:rsidR="00B216FF" w:rsidRPr="006F58FA" w:rsidP="00C121FF">
      <w:pPr>
        <w:spacing w:after="0" w:line="240" w:lineRule="atLeast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ПРИГОВОРИ</w:t>
      </w:r>
      <w:r w:rsidRPr="006F58FA" w:rsidR="00635F0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Л:</w:t>
      </w:r>
    </w:p>
    <w:p w:rsidR="00CE07EB" w:rsidRPr="006F58FA" w:rsidP="00C121FF">
      <w:pPr>
        <w:pStyle w:val="BodyText3"/>
        <w:spacing w:line="0" w:lineRule="atLeast"/>
        <w:ind w:right="0" w:firstLine="567"/>
        <w:rPr>
          <w:color w:val="000000" w:themeColor="text1"/>
          <w:spacing w:val="-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Мальцева Алексея Владимировича</w:t>
      </w:r>
      <w:r w:rsidRPr="006F58FA">
        <w:rPr>
          <w:color w:val="000000" w:themeColor="text1"/>
          <w:sz w:val="28"/>
          <w:szCs w:val="28"/>
        </w:rPr>
        <w:t xml:space="preserve">признать виновным в совершении преступления, предусмотренного </w:t>
      </w:r>
      <w:r w:rsidR="00172FFE">
        <w:rPr>
          <w:color w:val="000000" w:themeColor="text1"/>
          <w:sz w:val="28"/>
          <w:szCs w:val="28"/>
        </w:rPr>
        <w:t xml:space="preserve"> ч.1 </w:t>
      </w:r>
      <w:r w:rsidRPr="006F58FA">
        <w:rPr>
          <w:color w:val="000000" w:themeColor="text1"/>
          <w:sz w:val="28"/>
          <w:szCs w:val="28"/>
        </w:rPr>
        <w:t xml:space="preserve">ст. </w:t>
      </w:r>
      <w:r w:rsidRPr="006F58FA">
        <w:rPr>
          <w:color w:val="000000" w:themeColor="text1"/>
          <w:sz w:val="28"/>
          <w:szCs w:val="28"/>
        </w:rPr>
        <w:t>1</w:t>
      </w:r>
      <w:r w:rsidRPr="006F58FA">
        <w:rPr>
          <w:color w:val="000000" w:themeColor="text1"/>
          <w:sz w:val="28"/>
          <w:szCs w:val="28"/>
        </w:rPr>
        <w:t xml:space="preserve">39 УК РФ, и назначить ему наказание в виде </w:t>
      </w:r>
      <w:r w:rsidRPr="006F58FA" w:rsidR="001A66D5">
        <w:rPr>
          <w:color w:val="000000" w:themeColor="text1"/>
          <w:spacing w:val="-1"/>
          <w:sz w:val="28"/>
          <w:szCs w:val="28"/>
        </w:rPr>
        <w:t xml:space="preserve">штрафа в сумме </w:t>
      </w:r>
      <w:r>
        <w:rPr>
          <w:color w:val="000000" w:themeColor="text1"/>
          <w:spacing w:val="-1"/>
          <w:sz w:val="28"/>
          <w:szCs w:val="28"/>
        </w:rPr>
        <w:t>7</w:t>
      </w:r>
      <w:r w:rsidRPr="006F58FA" w:rsidR="001A66D5">
        <w:rPr>
          <w:color w:val="000000" w:themeColor="text1"/>
          <w:spacing w:val="-1"/>
          <w:sz w:val="28"/>
          <w:szCs w:val="28"/>
        </w:rPr>
        <w:t>000 (</w:t>
      </w:r>
      <w:r>
        <w:rPr>
          <w:color w:val="000000" w:themeColor="text1"/>
          <w:spacing w:val="-1"/>
          <w:sz w:val="28"/>
          <w:szCs w:val="28"/>
        </w:rPr>
        <w:t>семь</w:t>
      </w:r>
      <w:r w:rsidRPr="006F58FA" w:rsidR="001A66D5">
        <w:rPr>
          <w:color w:val="000000" w:themeColor="text1"/>
          <w:spacing w:val="-1"/>
          <w:sz w:val="28"/>
          <w:szCs w:val="28"/>
        </w:rPr>
        <w:t xml:space="preserve">тысяч) рублей в доход государства. </w:t>
      </w:r>
    </w:p>
    <w:p w:rsidR="00AA11C6" w:rsidRPr="006F58FA" w:rsidP="00C121FF">
      <w:pPr>
        <w:pStyle w:val="BodyText3"/>
        <w:spacing w:line="0" w:lineRule="atLeast"/>
        <w:ind w:right="0" w:firstLine="567"/>
        <w:rPr>
          <w:bCs/>
          <w:color w:val="000000" w:themeColor="text1"/>
          <w:sz w:val="28"/>
          <w:szCs w:val="28"/>
        </w:rPr>
      </w:pPr>
      <w:r w:rsidRPr="006F58FA">
        <w:rPr>
          <w:color w:val="000000" w:themeColor="text1"/>
          <w:spacing w:val="-1"/>
          <w:sz w:val="28"/>
          <w:szCs w:val="28"/>
        </w:rPr>
        <w:t>Штраф подлежит уплате по следующим реквизитам: УФК по Республике Крым (Главное следственное управление Следственного комитета Российской Федерации по Республике Крым, л/с 04751А91660). Юридический адрес: 295034, Республика Крым г. Симферополь ул. Киевская д. 76.  ИНН/КПП 7701391370/910201001. л/с 04751А91660 в УФК по Республике Крым. БИК 043510001 Отделение Республика Крым г. Симферополь. р/с 40101810335100010001. Код дохода 41711621010016000140 (денежные взыскания (штрафы) и  иные суммы, взыскиваемые с лиц, виновных в совершении преступлений, возмещение ущерба имуществу). ОКТМО 35701000.</w:t>
      </w:r>
    </w:p>
    <w:p w:rsidR="00635F01" w:rsidRPr="006F58FA" w:rsidP="00172FFE">
      <w:pPr>
        <w:pStyle w:val="31"/>
        <w:spacing w:line="240" w:lineRule="atLeast"/>
        <w:ind w:right="0" w:firstLine="567"/>
        <w:rPr>
          <w:color w:val="000000" w:themeColor="text1"/>
          <w:sz w:val="28"/>
          <w:szCs w:val="28"/>
        </w:rPr>
      </w:pPr>
      <w:r w:rsidRPr="006F58FA">
        <w:rPr>
          <w:color w:val="000000" w:themeColor="text1"/>
          <w:sz w:val="28"/>
          <w:szCs w:val="28"/>
        </w:rPr>
        <w:tab/>
        <w:t xml:space="preserve">Меру пресечения </w:t>
      </w:r>
      <w:r w:rsidR="00EA642F">
        <w:rPr>
          <w:color w:val="000000" w:themeColor="text1"/>
          <w:sz w:val="28"/>
          <w:szCs w:val="28"/>
        </w:rPr>
        <w:t>Мальцеву А.В.</w:t>
      </w:r>
      <w:r w:rsidRPr="006F58FA" w:rsidR="00FB1E91">
        <w:rPr>
          <w:color w:val="000000" w:themeColor="text1"/>
          <w:sz w:val="28"/>
          <w:szCs w:val="28"/>
        </w:rPr>
        <w:t xml:space="preserve">в виде </w:t>
      </w:r>
      <w:r w:rsidRPr="006F58FA" w:rsidR="00FB1E91">
        <w:rPr>
          <w:rStyle w:val="fio2"/>
          <w:color w:val="000000" w:themeColor="text1"/>
          <w:sz w:val="28"/>
          <w:szCs w:val="28"/>
        </w:rPr>
        <w:t>подписки о невыезде и надлежащем поведении</w:t>
      </w:r>
      <w:r w:rsidRPr="006F58FA" w:rsidR="00FB1E91">
        <w:rPr>
          <w:color w:val="000000" w:themeColor="text1"/>
          <w:sz w:val="28"/>
          <w:szCs w:val="28"/>
        </w:rPr>
        <w:t xml:space="preserve"> п</w:t>
      </w:r>
      <w:r w:rsidRPr="006F58FA">
        <w:rPr>
          <w:color w:val="000000" w:themeColor="text1"/>
          <w:sz w:val="28"/>
          <w:szCs w:val="28"/>
        </w:rPr>
        <w:t>о вступлени</w:t>
      </w:r>
      <w:r w:rsidRPr="006F58FA" w:rsidR="00FB1E91">
        <w:rPr>
          <w:color w:val="000000" w:themeColor="text1"/>
          <w:sz w:val="28"/>
          <w:szCs w:val="28"/>
        </w:rPr>
        <w:t>ю</w:t>
      </w:r>
      <w:r w:rsidRPr="006F58FA">
        <w:rPr>
          <w:color w:val="000000" w:themeColor="text1"/>
          <w:sz w:val="28"/>
          <w:szCs w:val="28"/>
        </w:rPr>
        <w:t xml:space="preserve"> приговора в законную силу</w:t>
      </w:r>
      <w:r w:rsidRPr="006F58FA" w:rsidR="00FB1E91">
        <w:rPr>
          <w:color w:val="000000" w:themeColor="text1"/>
          <w:sz w:val="28"/>
          <w:szCs w:val="28"/>
        </w:rPr>
        <w:t xml:space="preserve"> - отменить.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Приговор может быть обжалован в течение десяти суток в </w:t>
      </w:r>
      <w:r w:rsidRPr="006F58FA" w:rsidR="00C23DAE">
        <w:rPr>
          <w:rFonts w:ascii="Times New Roman" w:hAnsi="Times New Roman"/>
          <w:color w:val="000000" w:themeColor="text1"/>
          <w:sz w:val="28"/>
          <w:szCs w:val="28"/>
        </w:rPr>
        <w:t>Евпаторийский городской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суд Республики Крым  с подачей жалобы через </w:t>
      </w:r>
      <w:r w:rsidRPr="006F58FA" w:rsidR="00C23DAE">
        <w:rPr>
          <w:rFonts w:ascii="Times New Roman" w:hAnsi="Times New Roman"/>
          <w:color w:val="000000" w:themeColor="text1"/>
          <w:sz w:val="28"/>
          <w:szCs w:val="28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B1E9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6F58FA" w:rsidP="00C121FF">
      <w:pPr>
        <w:pStyle w:val="31"/>
        <w:spacing w:line="240" w:lineRule="atLeast"/>
        <w:ind w:right="0" w:firstLine="567"/>
        <w:rPr>
          <w:color w:val="000000" w:themeColor="text1"/>
          <w:sz w:val="28"/>
          <w:szCs w:val="28"/>
        </w:rPr>
      </w:pPr>
      <w:r w:rsidRPr="006F58FA">
        <w:rPr>
          <w:color w:val="000000" w:themeColor="text1"/>
          <w:sz w:val="28"/>
          <w:szCs w:val="28"/>
        </w:rPr>
        <w:tab/>
      </w:r>
      <w:r w:rsidRPr="006F58FA" w:rsidR="001E43D1">
        <w:rPr>
          <w:color w:val="000000" w:themeColor="text1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1E43D1" w:rsidRPr="006F58FA" w:rsidP="00C121FF">
      <w:pPr>
        <w:pStyle w:val="31"/>
        <w:spacing w:line="240" w:lineRule="atLeast"/>
        <w:ind w:right="0" w:firstLine="567"/>
        <w:rPr>
          <w:color w:val="000000" w:themeColor="text1"/>
          <w:sz w:val="28"/>
          <w:szCs w:val="28"/>
        </w:rPr>
      </w:pPr>
    </w:p>
    <w:p w:rsidR="008F2FF4" w:rsidP="008F2FF4">
      <w:pPr>
        <w:spacing w:after="0" w:line="240" w:lineRule="atLeast"/>
        <w:ind w:right="-5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8F2FF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Мировой судья                            </w:t>
      </w:r>
      <w:r w:rsidR="00524345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                      </w:t>
      </w:r>
      <w:r w:rsidRPr="008F2FF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                         А.Э. Аметова</w:t>
      </w:r>
    </w:p>
    <w:p w:rsidR="00455E4B" w:rsidP="008F2FF4">
      <w:pPr>
        <w:spacing w:after="0" w:line="240" w:lineRule="atLeast"/>
        <w:ind w:right="-5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</w:p>
    <w:p w:rsidR="00455E4B" w:rsidP="00455E4B">
      <w:pPr>
        <w:spacing w:after="0" w:line="240" w:lineRule="atLeast"/>
        <w:ind w:right="-5"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согласовано</w:t>
      </w:r>
    </w:p>
    <w:p w:rsidR="00455E4B" w:rsidP="00455E4B">
      <w:pPr>
        <w:spacing w:after="0" w:line="240" w:lineRule="atLeast"/>
        <w:ind w:right="-5"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</w:p>
    <w:p w:rsidR="00455E4B" w:rsidP="00455E4B">
      <w:pPr>
        <w:spacing w:after="0" w:line="240" w:lineRule="atLeast"/>
        <w:ind w:right="-5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8F2FF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Мировой судья   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                      </w:t>
      </w:r>
      <w:r w:rsidRPr="008F2FF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                         А.Э. Аметова</w:t>
      </w:r>
    </w:p>
    <w:p w:rsidR="00455E4B" w:rsidRPr="008F2FF4" w:rsidP="00455E4B">
      <w:pPr>
        <w:spacing w:after="0" w:line="240" w:lineRule="atLeast"/>
        <w:ind w:right="-5"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</w:p>
    <w:p w:rsidR="008F2FF4" w:rsidRPr="008F2FF4" w:rsidP="008F2FF4">
      <w:pPr>
        <w:spacing w:after="0" w:line="240" w:lineRule="atLeast"/>
        <w:ind w:right="-5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</w:p>
    <w:sectPr w:rsidSect="00B216F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1A868A9"/>
    <w:multiLevelType w:val="multilevel"/>
    <w:tmpl w:val="0AE0932C"/>
    <w:lvl w:ilvl="0">
      <w:start w:val="2016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44CD4"/>
    <w:rsid w:val="0007523E"/>
    <w:rsid w:val="00084975"/>
    <w:rsid w:val="000B5FED"/>
    <w:rsid w:val="000F4D0D"/>
    <w:rsid w:val="001032FE"/>
    <w:rsid w:val="00172FFE"/>
    <w:rsid w:val="0018321B"/>
    <w:rsid w:val="00183811"/>
    <w:rsid w:val="00190D28"/>
    <w:rsid w:val="001A02A9"/>
    <w:rsid w:val="001A66D5"/>
    <w:rsid w:val="001B388A"/>
    <w:rsid w:val="001D1B98"/>
    <w:rsid w:val="001E43D1"/>
    <w:rsid w:val="001E4E3B"/>
    <w:rsid w:val="00242C34"/>
    <w:rsid w:val="00246B22"/>
    <w:rsid w:val="00271D0F"/>
    <w:rsid w:val="002906B6"/>
    <w:rsid w:val="002C0E6F"/>
    <w:rsid w:val="0035179F"/>
    <w:rsid w:val="003A26D1"/>
    <w:rsid w:val="003B479A"/>
    <w:rsid w:val="003C7DE3"/>
    <w:rsid w:val="00455E4B"/>
    <w:rsid w:val="00470E0A"/>
    <w:rsid w:val="004C6B68"/>
    <w:rsid w:val="004D149B"/>
    <w:rsid w:val="00524345"/>
    <w:rsid w:val="005503A5"/>
    <w:rsid w:val="00562A84"/>
    <w:rsid w:val="00582CFD"/>
    <w:rsid w:val="005A5990"/>
    <w:rsid w:val="005A6688"/>
    <w:rsid w:val="005B714D"/>
    <w:rsid w:val="006215D9"/>
    <w:rsid w:val="00624439"/>
    <w:rsid w:val="00627D24"/>
    <w:rsid w:val="00635F01"/>
    <w:rsid w:val="00640044"/>
    <w:rsid w:val="006A2782"/>
    <w:rsid w:val="006A4B3C"/>
    <w:rsid w:val="006F58FA"/>
    <w:rsid w:val="006F700C"/>
    <w:rsid w:val="00721B44"/>
    <w:rsid w:val="007643E4"/>
    <w:rsid w:val="007C5DE9"/>
    <w:rsid w:val="007E2F41"/>
    <w:rsid w:val="007F3E9B"/>
    <w:rsid w:val="00847E14"/>
    <w:rsid w:val="00863A07"/>
    <w:rsid w:val="00886048"/>
    <w:rsid w:val="008C0522"/>
    <w:rsid w:val="008F2FF4"/>
    <w:rsid w:val="00906F76"/>
    <w:rsid w:val="00933F1A"/>
    <w:rsid w:val="00966B36"/>
    <w:rsid w:val="0097198B"/>
    <w:rsid w:val="009A19D7"/>
    <w:rsid w:val="00A5010F"/>
    <w:rsid w:val="00A57D57"/>
    <w:rsid w:val="00A95840"/>
    <w:rsid w:val="00A958C8"/>
    <w:rsid w:val="00AA11C6"/>
    <w:rsid w:val="00AC65D5"/>
    <w:rsid w:val="00AE28A7"/>
    <w:rsid w:val="00B216FF"/>
    <w:rsid w:val="00BA40FE"/>
    <w:rsid w:val="00BC12E9"/>
    <w:rsid w:val="00BD57D3"/>
    <w:rsid w:val="00C121FF"/>
    <w:rsid w:val="00C23DAE"/>
    <w:rsid w:val="00C330E5"/>
    <w:rsid w:val="00C572E6"/>
    <w:rsid w:val="00C91D6E"/>
    <w:rsid w:val="00CA00E5"/>
    <w:rsid w:val="00CE07EB"/>
    <w:rsid w:val="00D10159"/>
    <w:rsid w:val="00D26956"/>
    <w:rsid w:val="00D35556"/>
    <w:rsid w:val="00D67990"/>
    <w:rsid w:val="00DC2606"/>
    <w:rsid w:val="00DD303A"/>
    <w:rsid w:val="00DD46D4"/>
    <w:rsid w:val="00DF0314"/>
    <w:rsid w:val="00DF50A8"/>
    <w:rsid w:val="00E3250A"/>
    <w:rsid w:val="00E363A2"/>
    <w:rsid w:val="00E44852"/>
    <w:rsid w:val="00E7287F"/>
    <w:rsid w:val="00E74459"/>
    <w:rsid w:val="00E76F97"/>
    <w:rsid w:val="00E84195"/>
    <w:rsid w:val="00E842B3"/>
    <w:rsid w:val="00EA642F"/>
    <w:rsid w:val="00F64D7B"/>
    <w:rsid w:val="00FB1E91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E4485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44852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C349-FF94-4A13-AA60-CA4C8C61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