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D44BB0" w:rsidP="00C121FF">
      <w:pPr>
        <w:spacing w:after="0" w:line="240" w:lineRule="atLeast"/>
        <w:ind w:firstLine="567"/>
        <w:jc w:val="right"/>
        <w:rPr>
          <w:rFonts w:ascii="Times New Roman" w:hAnsi="Times New Roman"/>
          <w:color w:val="000000" w:themeColor="text1"/>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44BB0">
        <w:rPr>
          <w:rFonts w:ascii="Times New Roman" w:hAnsi="Times New Roman"/>
          <w:color w:val="000000" w:themeColor="text1"/>
          <w:sz w:val="26"/>
          <w:szCs w:val="26"/>
          <w:lang w:eastAsia="ru-RU"/>
        </w:rPr>
        <w:t>Дело №1-4</w:t>
      </w:r>
      <w:r w:rsidRPr="00D44BB0" w:rsidR="007643E4">
        <w:rPr>
          <w:rFonts w:ascii="Times New Roman" w:hAnsi="Times New Roman"/>
          <w:color w:val="000000" w:themeColor="text1"/>
          <w:sz w:val="26"/>
          <w:szCs w:val="26"/>
          <w:lang w:eastAsia="ru-RU"/>
        </w:rPr>
        <w:t>0-</w:t>
      </w:r>
      <w:r w:rsidRPr="00D44BB0" w:rsidR="00F146C0">
        <w:rPr>
          <w:rFonts w:ascii="Times New Roman" w:hAnsi="Times New Roman"/>
          <w:color w:val="000000" w:themeColor="text1"/>
          <w:sz w:val="26"/>
          <w:szCs w:val="26"/>
          <w:lang w:eastAsia="ru-RU"/>
        </w:rPr>
        <w:t>33</w:t>
      </w:r>
      <w:r w:rsidRPr="00D44BB0">
        <w:rPr>
          <w:rFonts w:ascii="Times New Roman" w:hAnsi="Times New Roman"/>
          <w:color w:val="000000" w:themeColor="text1"/>
          <w:sz w:val="26"/>
          <w:szCs w:val="26"/>
          <w:lang w:eastAsia="ru-RU"/>
        </w:rPr>
        <w:t>/201</w:t>
      </w:r>
      <w:r w:rsidRPr="00D44BB0" w:rsidR="00E44852">
        <w:rPr>
          <w:rFonts w:ascii="Times New Roman" w:hAnsi="Times New Roman"/>
          <w:color w:val="000000" w:themeColor="text1"/>
          <w:sz w:val="26"/>
          <w:szCs w:val="26"/>
          <w:lang w:eastAsia="ru-RU"/>
        </w:rPr>
        <w:t>8</w:t>
      </w:r>
    </w:p>
    <w:p w:rsidR="0097198B" w:rsidRPr="00D44BB0" w:rsidP="00C121FF">
      <w:pPr>
        <w:spacing w:after="0" w:line="240" w:lineRule="atLeast"/>
        <w:ind w:firstLine="567"/>
        <w:jc w:val="right"/>
        <w:rPr>
          <w:rFonts w:ascii="Times New Roman" w:hAnsi="Times New Roman"/>
          <w:color w:val="000000" w:themeColor="text1"/>
          <w:sz w:val="26"/>
          <w:szCs w:val="26"/>
          <w:lang w:eastAsia="ru-RU"/>
        </w:rPr>
      </w:pPr>
    </w:p>
    <w:p w:rsidR="00635F01" w:rsidRPr="00D44BB0" w:rsidP="00C121FF">
      <w:pPr>
        <w:spacing w:after="0" w:line="240" w:lineRule="atLeast"/>
        <w:ind w:firstLine="567"/>
        <w:jc w:val="center"/>
        <w:rPr>
          <w:rFonts w:ascii="Times New Roman" w:hAnsi="Times New Roman"/>
          <w:b/>
          <w:color w:val="000000" w:themeColor="text1"/>
          <w:sz w:val="26"/>
          <w:szCs w:val="26"/>
          <w:lang w:eastAsia="ru-RU"/>
        </w:rPr>
      </w:pPr>
      <w:r w:rsidRPr="00D44BB0">
        <w:rPr>
          <w:rFonts w:ascii="Times New Roman" w:hAnsi="Times New Roman"/>
          <w:b/>
          <w:color w:val="000000" w:themeColor="text1"/>
          <w:sz w:val="26"/>
          <w:szCs w:val="26"/>
          <w:lang w:eastAsia="ru-RU"/>
        </w:rPr>
        <w:t>П</w:t>
      </w:r>
      <w:r w:rsidRPr="00D44BB0">
        <w:rPr>
          <w:rFonts w:ascii="Times New Roman" w:hAnsi="Times New Roman"/>
          <w:b/>
          <w:color w:val="000000" w:themeColor="text1"/>
          <w:sz w:val="26"/>
          <w:szCs w:val="26"/>
          <w:lang w:eastAsia="ru-RU"/>
        </w:rPr>
        <w:t xml:space="preserve"> Р И Г О В О Р</w:t>
      </w:r>
    </w:p>
    <w:p w:rsidR="00635F01" w:rsidRPr="00D44BB0" w:rsidP="00C121FF">
      <w:pPr>
        <w:spacing w:after="0" w:line="240" w:lineRule="atLeast"/>
        <w:ind w:firstLine="567"/>
        <w:jc w:val="center"/>
        <w:rPr>
          <w:rFonts w:ascii="Times New Roman" w:hAnsi="Times New Roman"/>
          <w:b/>
          <w:color w:val="000000" w:themeColor="text1"/>
          <w:sz w:val="26"/>
          <w:szCs w:val="26"/>
          <w:lang w:eastAsia="ru-RU"/>
        </w:rPr>
      </w:pPr>
      <w:r w:rsidRPr="00D44BB0">
        <w:rPr>
          <w:rFonts w:ascii="Times New Roman" w:hAnsi="Times New Roman"/>
          <w:b/>
          <w:color w:val="000000" w:themeColor="text1"/>
          <w:sz w:val="26"/>
          <w:szCs w:val="26"/>
          <w:lang w:eastAsia="ru-RU"/>
        </w:rPr>
        <w:t xml:space="preserve">         ИМЕНЕМ   РОССИЙСКОЙ   ФЕДЕРАЦИИ</w:t>
      </w:r>
    </w:p>
    <w:p w:rsidR="00635F01" w:rsidRPr="00D44BB0" w:rsidP="00C121FF">
      <w:pPr>
        <w:spacing w:after="0" w:line="240" w:lineRule="atLeast"/>
        <w:ind w:firstLine="567"/>
        <w:rPr>
          <w:rFonts w:ascii="Times New Roman" w:hAnsi="Times New Roman"/>
          <w:b/>
          <w:color w:val="000000" w:themeColor="text1"/>
          <w:sz w:val="26"/>
          <w:szCs w:val="26"/>
          <w:lang w:eastAsia="ru-RU"/>
        </w:rPr>
      </w:pP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03 октября</w:t>
      </w:r>
      <w:r w:rsidRPr="00D44BB0">
        <w:rPr>
          <w:rFonts w:ascii="Times New Roman" w:hAnsi="Times New Roman"/>
          <w:color w:val="000000" w:themeColor="text1"/>
          <w:sz w:val="26"/>
          <w:szCs w:val="26"/>
          <w:lang w:eastAsia="ru-RU"/>
        </w:rPr>
        <w:t xml:space="preserve">  201</w:t>
      </w:r>
      <w:r w:rsidRPr="00D44BB0" w:rsidR="00E44852">
        <w:rPr>
          <w:rFonts w:ascii="Times New Roman" w:hAnsi="Times New Roman"/>
          <w:color w:val="000000" w:themeColor="text1"/>
          <w:sz w:val="26"/>
          <w:szCs w:val="26"/>
          <w:lang w:eastAsia="ru-RU"/>
        </w:rPr>
        <w:t>8</w:t>
      </w:r>
      <w:r w:rsidRPr="00D44BB0">
        <w:rPr>
          <w:rFonts w:ascii="Times New Roman" w:hAnsi="Times New Roman"/>
          <w:color w:val="000000" w:themeColor="text1"/>
          <w:sz w:val="26"/>
          <w:szCs w:val="26"/>
          <w:lang w:eastAsia="ru-RU"/>
        </w:rPr>
        <w:t xml:space="preserve"> года   </w:t>
      </w:r>
      <w:r w:rsidRPr="00D44BB0">
        <w:rPr>
          <w:rFonts w:ascii="Times New Roman" w:hAnsi="Times New Roman"/>
          <w:color w:val="000000" w:themeColor="text1"/>
          <w:sz w:val="26"/>
          <w:szCs w:val="26"/>
          <w:lang w:eastAsia="ru-RU"/>
        </w:rPr>
        <w:tab/>
        <w:t xml:space="preserve"> </w:t>
      </w:r>
      <w:r w:rsidRPr="00D44BB0" w:rsidR="00C40E35">
        <w:rPr>
          <w:rFonts w:ascii="Times New Roman" w:hAnsi="Times New Roman"/>
          <w:color w:val="000000" w:themeColor="text1"/>
          <w:sz w:val="26"/>
          <w:szCs w:val="26"/>
          <w:lang w:eastAsia="ru-RU"/>
        </w:rPr>
        <w:t xml:space="preserve">                                                                    </w:t>
      </w:r>
      <w:r w:rsidRPr="00D44BB0">
        <w:rPr>
          <w:rFonts w:ascii="Times New Roman" w:hAnsi="Times New Roman"/>
          <w:color w:val="000000" w:themeColor="text1"/>
          <w:sz w:val="26"/>
          <w:szCs w:val="26"/>
          <w:lang w:eastAsia="ru-RU"/>
        </w:rPr>
        <w:t xml:space="preserve"> </w:t>
      </w:r>
      <w:r w:rsidRPr="00D44BB0">
        <w:rPr>
          <w:rFonts w:ascii="Times New Roman" w:hAnsi="Times New Roman"/>
          <w:color w:val="000000" w:themeColor="text1"/>
          <w:sz w:val="26"/>
          <w:szCs w:val="26"/>
          <w:lang w:eastAsia="ru-RU"/>
        </w:rPr>
        <w:t>г</w:t>
      </w:r>
      <w:r w:rsidRPr="00D44BB0">
        <w:rPr>
          <w:rFonts w:ascii="Times New Roman" w:hAnsi="Times New Roman"/>
          <w:color w:val="000000" w:themeColor="text1"/>
          <w:sz w:val="26"/>
          <w:szCs w:val="26"/>
          <w:lang w:eastAsia="ru-RU"/>
        </w:rPr>
        <w:t>. Евпатория</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Мировой судья судебного участка №40 </w:t>
      </w:r>
      <w:r w:rsidRPr="00D44BB0">
        <w:rPr>
          <w:rFonts w:ascii="Times New Roman" w:hAnsi="Times New Roman"/>
          <w:color w:val="000000" w:themeColor="text1"/>
          <w:sz w:val="26"/>
          <w:szCs w:val="26"/>
          <w:lang w:eastAsia="ru-RU"/>
        </w:rPr>
        <w:t>Евпаторийск</w:t>
      </w:r>
      <w:r w:rsidRPr="00D44BB0">
        <w:rPr>
          <w:rFonts w:ascii="Times New Roman" w:hAnsi="Times New Roman"/>
          <w:color w:val="000000" w:themeColor="text1"/>
          <w:sz w:val="26"/>
          <w:szCs w:val="26"/>
          <w:lang w:eastAsia="ru-RU"/>
        </w:rPr>
        <w:t xml:space="preserve">ого судебного района (городской </w:t>
      </w:r>
      <w:r w:rsidRPr="00D44BB0" w:rsidR="00FB1E91">
        <w:rPr>
          <w:rFonts w:ascii="Times New Roman" w:hAnsi="Times New Roman"/>
          <w:color w:val="000000" w:themeColor="text1"/>
          <w:sz w:val="26"/>
          <w:szCs w:val="26"/>
          <w:lang w:eastAsia="ru-RU"/>
        </w:rPr>
        <w:t xml:space="preserve">округ Евпатория) </w:t>
      </w:r>
      <w:r w:rsidRPr="00D44BB0" w:rsidR="00C40E35">
        <w:rPr>
          <w:rFonts w:ascii="Times New Roman" w:hAnsi="Times New Roman"/>
          <w:color w:val="000000" w:themeColor="text1"/>
          <w:sz w:val="26"/>
          <w:szCs w:val="26"/>
          <w:lang w:eastAsia="ru-RU"/>
        </w:rPr>
        <w:t xml:space="preserve">Республики Крым </w:t>
      </w:r>
      <w:r w:rsidRPr="00D44BB0" w:rsidR="005A5990">
        <w:rPr>
          <w:rFonts w:ascii="Times New Roman" w:hAnsi="Times New Roman"/>
          <w:color w:val="000000" w:themeColor="text1"/>
          <w:sz w:val="26"/>
          <w:szCs w:val="26"/>
          <w:lang w:eastAsia="ru-RU"/>
        </w:rPr>
        <w:t>Аметова</w:t>
      </w:r>
      <w:r w:rsidRPr="00D44BB0" w:rsidR="005A5990">
        <w:rPr>
          <w:rFonts w:ascii="Times New Roman" w:hAnsi="Times New Roman"/>
          <w:color w:val="000000" w:themeColor="text1"/>
          <w:sz w:val="26"/>
          <w:szCs w:val="26"/>
          <w:lang w:eastAsia="ru-RU"/>
        </w:rPr>
        <w:t xml:space="preserve"> А.Э.</w:t>
      </w:r>
    </w:p>
    <w:p w:rsidR="005A5990" w:rsidRPr="00D44BB0" w:rsidP="00C121FF">
      <w:pPr>
        <w:spacing w:after="0" w:line="240" w:lineRule="atLeast"/>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при секретаре судебного заседания </w:t>
      </w:r>
      <w:r w:rsidRPr="00D44BB0" w:rsidR="00DD46D4">
        <w:rPr>
          <w:rFonts w:ascii="Times New Roman" w:hAnsi="Times New Roman"/>
          <w:color w:val="000000" w:themeColor="text1"/>
          <w:sz w:val="26"/>
          <w:szCs w:val="26"/>
          <w:lang w:eastAsia="ru-RU"/>
        </w:rPr>
        <w:t>Ислямовой</w:t>
      </w:r>
      <w:r w:rsidRPr="00D44BB0" w:rsidR="00DD46D4">
        <w:rPr>
          <w:rFonts w:ascii="Times New Roman" w:hAnsi="Times New Roman"/>
          <w:color w:val="000000" w:themeColor="text1"/>
          <w:sz w:val="26"/>
          <w:szCs w:val="26"/>
          <w:lang w:eastAsia="ru-RU"/>
        </w:rPr>
        <w:t xml:space="preserve"> М.Р</w:t>
      </w:r>
      <w:r w:rsidRPr="00D44BB0" w:rsidR="00906F76">
        <w:rPr>
          <w:rFonts w:ascii="Times New Roman" w:hAnsi="Times New Roman"/>
          <w:color w:val="000000" w:themeColor="text1"/>
          <w:sz w:val="26"/>
          <w:szCs w:val="26"/>
          <w:lang w:eastAsia="ru-RU"/>
        </w:rPr>
        <w:t>.</w:t>
      </w:r>
      <w:r w:rsidRPr="00D44BB0">
        <w:rPr>
          <w:rFonts w:ascii="Times New Roman" w:hAnsi="Times New Roman"/>
          <w:color w:val="000000" w:themeColor="text1"/>
          <w:sz w:val="26"/>
          <w:szCs w:val="26"/>
          <w:lang w:eastAsia="ru-RU"/>
        </w:rPr>
        <w:t>,</w:t>
      </w:r>
    </w:p>
    <w:p w:rsidR="00F146C0" w:rsidRPr="00D44BB0" w:rsidP="00C121FF">
      <w:pPr>
        <w:spacing w:after="0" w:line="240" w:lineRule="atLeast"/>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с участием </w:t>
      </w:r>
      <w:r w:rsidRPr="00D44BB0" w:rsidR="00635F01">
        <w:rPr>
          <w:rFonts w:ascii="Times New Roman" w:hAnsi="Times New Roman"/>
          <w:color w:val="000000" w:themeColor="text1"/>
          <w:sz w:val="26"/>
          <w:szCs w:val="26"/>
          <w:lang w:eastAsia="ru-RU"/>
        </w:rPr>
        <w:t xml:space="preserve">государственного обвинителя – </w:t>
      </w:r>
      <w:r w:rsidRPr="00D44BB0">
        <w:rPr>
          <w:rFonts w:ascii="Times New Roman" w:hAnsi="Times New Roman"/>
          <w:color w:val="000000" w:themeColor="text1"/>
          <w:sz w:val="26"/>
          <w:szCs w:val="26"/>
          <w:lang w:eastAsia="ru-RU"/>
        </w:rPr>
        <w:t xml:space="preserve">заместителя Южного транспортного прокурора </w:t>
      </w:r>
      <w:r w:rsidRPr="00D44BB0">
        <w:rPr>
          <w:rFonts w:ascii="Times New Roman" w:hAnsi="Times New Roman"/>
          <w:color w:val="000000" w:themeColor="text1"/>
          <w:sz w:val="26"/>
          <w:szCs w:val="26"/>
          <w:lang w:eastAsia="ru-RU"/>
        </w:rPr>
        <w:t>Рахматулина</w:t>
      </w:r>
      <w:r w:rsidRPr="00D44BB0">
        <w:rPr>
          <w:rFonts w:ascii="Times New Roman" w:hAnsi="Times New Roman"/>
          <w:color w:val="000000" w:themeColor="text1"/>
          <w:sz w:val="26"/>
          <w:szCs w:val="26"/>
          <w:lang w:eastAsia="ru-RU"/>
        </w:rPr>
        <w:t xml:space="preserve"> И.Г., </w:t>
      </w:r>
    </w:p>
    <w:p w:rsidR="00635F01" w:rsidRPr="00D44BB0" w:rsidP="00C121FF">
      <w:pPr>
        <w:spacing w:after="0" w:line="240" w:lineRule="atLeast"/>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защитника – адвоката </w:t>
      </w:r>
      <w:r w:rsidRPr="00D44BB0" w:rsidR="00F146C0">
        <w:rPr>
          <w:rFonts w:ascii="Times New Roman" w:hAnsi="Times New Roman"/>
          <w:color w:val="000000" w:themeColor="text1"/>
          <w:sz w:val="26"/>
          <w:szCs w:val="26"/>
          <w:lang w:eastAsia="ru-RU"/>
        </w:rPr>
        <w:t>Демьяненко В.В.,</w:t>
      </w:r>
    </w:p>
    <w:p w:rsidR="00635F01" w:rsidRPr="00D44BB0" w:rsidP="00C121FF">
      <w:pPr>
        <w:spacing w:after="0" w:line="240" w:lineRule="atLeast"/>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подсудимого </w:t>
      </w:r>
      <w:r w:rsidRPr="00D44BB0" w:rsidR="00F146C0">
        <w:rPr>
          <w:rFonts w:ascii="Times New Roman" w:hAnsi="Times New Roman"/>
          <w:color w:val="000000" w:themeColor="text1"/>
          <w:sz w:val="26"/>
          <w:szCs w:val="26"/>
          <w:lang w:eastAsia="ru-RU"/>
        </w:rPr>
        <w:t>Прокофьева Е.А</w:t>
      </w:r>
      <w:r w:rsidRPr="00D44BB0">
        <w:rPr>
          <w:rFonts w:ascii="Times New Roman" w:hAnsi="Times New Roman"/>
          <w:color w:val="000000" w:themeColor="text1"/>
          <w:sz w:val="26"/>
          <w:szCs w:val="26"/>
          <w:lang w:eastAsia="ru-RU"/>
        </w:rPr>
        <w:t>.,</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рассмотрев в открытом судебном заседании уголовное дело по обвинению</w:t>
      </w:r>
    </w:p>
    <w:p w:rsidR="00635F01" w:rsidRPr="00D44BB0" w:rsidP="006A331D">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b/>
          <w:color w:val="000000" w:themeColor="text1"/>
          <w:sz w:val="26"/>
          <w:szCs w:val="26"/>
          <w:lang w:eastAsia="ru-RU"/>
        </w:rPr>
        <w:t>Прокофьева Евгения Анатольевича</w:t>
      </w:r>
      <w:r w:rsidRPr="00D44BB0">
        <w:rPr>
          <w:rFonts w:ascii="Times New Roman" w:hAnsi="Times New Roman"/>
          <w:b/>
          <w:color w:val="000000" w:themeColor="text1"/>
          <w:sz w:val="26"/>
          <w:szCs w:val="26"/>
          <w:lang w:eastAsia="ru-RU"/>
        </w:rPr>
        <w:t>,</w:t>
      </w:r>
      <w:r w:rsidRPr="00D44BB0" w:rsidR="00C40E35">
        <w:rPr>
          <w:rFonts w:ascii="Times New Roman" w:hAnsi="Times New Roman"/>
          <w:b/>
          <w:color w:val="000000" w:themeColor="text1"/>
          <w:sz w:val="26"/>
          <w:szCs w:val="26"/>
          <w:lang w:eastAsia="ru-RU"/>
        </w:rPr>
        <w:t xml:space="preserve"> &lt;</w:t>
      </w:r>
      <w:r w:rsidRPr="00D44BB0" w:rsidR="00C40E35">
        <w:rPr>
          <w:rFonts w:ascii="Times New Roman" w:hAnsi="Times New Roman"/>
          <w:color w:val="000000" w:themeColor="text1"/>
          <w:sz w:val="26"/>
          <w:szCs w:val="26"/>
          <w:lang w:eastAsia="ru-RU"/>
        </w:rPr>
        <w:t>иные данные&gt;</w:t>
      </w:r>
      <w:r w:rsidRPr="00D44BB0">
        <w:rPr>
          <w:rFonts w:ascii="Times New Roman" w:hAnsi="Times New Roman"/>
          <w:color w:val="000000" w:themeColor="text1"/>
          <w:sz w:val="26"/>
          <w:szCs w:val="26"/>
          <w:lang w:eastAsia="ru-RU"/>
        </w:rPr>
        <w:t xml:space="preserve">, </w:t>
      </w:r>
    </w:p>
    <w:p w:rsidR="00B216FF"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в совершении преступления, предусмотренного </w:t>
      </w:r>
      <w:r w:rsidRPr="00D44BB0" w:rsidR="00F146C0">
        <w:rPr>
          <w:rFonts w:ascii="Times New Roman" w:hAnsi="Times New Roman"/>
          <w:color w:val="000000" w:themeColor="text1"/>
          <w:sz w:val="26"/>
          <w:szCs w:val="26"/>
          <w:lang w:eastAsia="ru-RU"/>
        </w:rPr>
        <w:t>ч</w:t>
      </w:r>
      <w:r w:rsidRPr="00D44BB0" w:rsidR="00F146C0">
        <w:rPr>
          <w:rFonts w:ascii="Times New Roman" w:hAnsi="Times New Roman"/>
          <w:color w:val="000000" w:themeColor="text1"/>
          <w:sz w:val="26"/>
          <w:szCs w:val="26"/>
          <w:lang w:eastAsia="ru-RU"/>
        </w:rPr>
        <w:t>.3 ст. 30, ч.1 ст. 291.2</w:t>
      </w:r>
      <w:r w:rsidRPr="00D44BB0">
        <w:rPr>
          <w:rFonts w:ascii="Times New Roman" w:hAnsi="Times New Roman"/>
          <w:color w:val="000000" w:themeColor="text1"/>
          <w:sz w:val="26"/>
          <w:szCs w:val="26"/>
          <w:lang w:eastAsia="ru-RU"/>
        </w:rPr>
        <w:t xml:space="preserve"> У</w:t>
      </w:r>
      <w:r w:rsidRPr="00D44BB0" w:rsidR="00BA40FE">
        <w:rPr>
          <w:rFonts w:ascii="Times New Roman" w:hAnsi="Times New Roman"/>
          <w:color w:val="000000" w:themeColor="text1"/>
          <w:sz w:val="26"/>
          <w:szCs w:val="26"/>
          <w:lang w:eastAsia="ru-RU"/>
        </w:rPr>
        <w:t>головного кодекса Российской Федерации</w:t>
      </w:r>
      <w:r w:rsidRPr="00D44BB0">
        <w:rPr>
          <w:rFonts w:ascii="Times New Roman" w:hAnsi="Times New Roman"/>
          <w:color w:val="000000" w:themeColor="text1"/>
          <w:sz w:val="26"/>
          <w:szCs w:val="26"/>
          <w:lang w:eastAsia="ru-RU"/>
        </w:rPr>
        <w:t>,</w:t>
      </w:r>
    </w:p>
    <w:p w:rsidR="00B216FF" w:rsidRPr="00D44BB0" w:rsidP="00C121FF">
      <w:pPr>
        <w:spacing w:after="0" w:line="240" w:lineRule="atLeast"/>
        <w:ind w:firstLine="567"/>
        <w:jc w:val="center"/>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УСТАНОВИЛ:</w:t>
      </w:r>
    </w:p>
    <w:p w:rsidR="00B10BD8" w:rsidRPr="00D44BB0" w:rsidP="003B555D">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Прокофьев Е.А. совершил покушение на мелкое взяточничество, то есть умышленные действия непосредственно направленные на дачу взятки </w:t>
      </w:r>
      <w:r w:rsidRPr="00D44BB0">
        <w:rPr>
          <w:rFonts w:ascii="Times New Roman" w:hAnsi="Times New Roman"/>
          <w:color w:val="000000" w:themeColor="text1"/>
          <w:sz w:val="26"/>
          <w:szCs w:val="26"/>
          <w:lang w:eastAsia="ru-RU"/>
        </w:rPr>
        <w:t xml:space="preserve">лично </w:t>
      </w:r>
      <w:r w:rsidRPr="00D44BB0">
        <w:rPr>
          <w:rFonts w:ascii="Times New Roman" w:hAnsi="Times New Roman"/>
          <w:color w:val="000000" w:themeColor="text1"/>
          <w:sz w:val="26"/>
          <w:szCs w:val="26"/>
          <w:lang w:eastAsia="ru-RU"/>
        </w:rPr>
        <w:t xml:space="preserve">в размере, не превышающем 10000 рублей, </w:t>
      </w:r>
      <w:r w:rsidRPr="00D44BB0" w:rsidR="00522AF5">
        <w:rPr>
          <w:rFonts w:ascii="Times New Roman" w:hAnsi="Times New Roman"/>
          <w:color w:val="000000" w:themeColor="text1"/>
          <w:sz w:val="26"/>
          <w:szCs w:val="26"/>
          <w:lang w:eastAsia="ru-RU"/>
        </w:rPr>
        <w:t>которые</w:t>
      </w:r>
      <w:r w:rsidRPr="00D44BB0">
        <w:rPr>
          <w:rFonts w:ascii="Times New Roman" w:hAnsi="Times New Roman"/>
          <w:color w:val="000000" w:themeColor="text1"/>
          <w:sz w:val="26"/>
          <w:szCs w:val="26"/>
          <w:lang w:eastAsia="ru-RU"/>
        </w:rPr>
        <w:t xml:space="preserve"> не был</w:t>
      </w:r>
      <w:r w:rsidRPr="00D44BB0" w:rsidR="00522AF5">
        <w:rPr>
          <w:rFonts w:ascii="Times New Roman" w:hAnsi="Times New Roman"/>
          <w:color w:val="000000" w:themeColor="text1"/>
          <w:sz w:val="26"/>
          <w:szCs w:val="26"/>
          <w:lang w:eastAsia="ru-RU"/>
        </w:rPr>
        <w:t>и им</w:t>
      </w:r>
      <w:r w:rsidRPr="00D44BB0">
        <w:rPr>
          <w:rFonts w:ascii="Times New Roman" w:hAnsi="Times New Roman"/>
          <w:color w:val="000000" w:themeColor="text1"/>
          <w:sz w:val="26"/>
          <w:szCs w:val="26"/>
          <w:lang w:eastAsia="ru-RU"/>
        </w:rPr>
        <w:t xml:space="preserve"> доведен</w:t>
      </w:r>
      <w:r w:rsidRPr="00D44BB0" w:rsidR="00522AF5">
        <w:rPr>
          <w:rFonts w:ascii="Times New Roman" w:hAnsi="Times New Roman"/>
          <w:color w:val="000000" w:themeColor="text1"/>
          <w:sz w:val="26"/>
          <w:szCs w:val="26"/>
          <w:lang w:eastAsia="ru-RU"/>
        </w:rPr>
        <w:t>ы</w:t>
      </w:r>
      <w:r w:rsidRPr="00D44BB0">
        <w:rPr>
          <w:rFonts w:ascii="Times New Roman" w:hAnsi="Times New Roman"/>
          <w:color w:val="000000" w:themeColor="text1"/>
          <w:sz w:val="26"/>
          <w:szCs w:val="26"/>
          <w:lang w:eastAsia="ru-RU"/>
        </w:rPr>
        <w:t xml:space="preserve"> до конца по не зависящим от </w:t>
      </w:r>
      <w:r w:rsidRPr="00D44BB0" w:rsidR="00522AF5">
        <w:rPr>
          <w:rFonts w:ascii="Times New Roman" w:hAnsi="Times New Roman"/>
          <w:color w:val="000000" w:themeColor="text1"/>
          <w:sz w:val="26"/>
          <w:szCs w:val="26"/>
          <w:lang w:eastAsia="ru-RU"/>
        </w:rPr>
        <w:t>него</w:t>
      </w:r>
      <w:r w:rsidRPr="00D44BB0">
        <w:rPr>
          <w:rFonts w:ascii="Times New Roman" w:hAnsi="Times New Roman"/>
          <w:color w:val="000000" w:themeColor="text1"/>
          <w:sz w:val="26"/>
          <w:szCs w:val="26"/>
          <w:lang w:eastAsia="ru-RU"/>
        </w:rPr>
        <w:t xml:space="preserve"> обстоятельствам.</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Преступление </w:t>
      </w:r>
      <w:r w:rsidRPr="00D44BB0" w:rsidR="001A02A9">
        <w:rPr>
          <w:rFonts w:ascii="Times New Roman" w:hAnsi="Times New Roman"/>
          <w:color w:val="000000" w:themeColor="text1"/>
          <w:sz w:val="26"/>
          <w:szCs w:val="26"/>
          <w:lang w:eastAsia="ru-RU"/>
        </w:rPr>
        <w:t>им</w:t>
      </w:r>
      <w:r w:rsidRPr="00D44BB0">
        <w:rPr>
          <w:rFonts w:ascii="Times New Roman" w:hAnsi="Times New Roman"/>
          <w:color w:val="000000" w:themeColor="text1"/>
          <w:sz w:val="26"/>
          <w:szCs w:val="26"/>
          <w:lang w:eastAsia="ru-RU"/>
        </w:rPr>
        <w:t xml:space="preserve"> совершено при следующих обстоятельствах.</w:t>
      </w:r>
    </w:p>
    <w:p w:rsidR="00F146C0" w:rsidRPr="00D44BB0" w:rsidP="00F146C0">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Старший сержант полиции </w:t>
      </w:r>
      <w:r w:rsidRPr="00D44BB0" w:rsidR="00C40E35">
        <w:rPr>
          <w:rFonts w:ascii="Times New Roman" w:hAnsi="Times New Roman"/>
          <w:color w:val="000000" w:themeColor="text1"/>
          <w:sz w:val="26"/>
          <w:szCs w:val="26"/>
        </w:rPr>
        <w:t>ФИО</w:t>
      </w:r>
      <w:r w:rsidRPr="00D44BB0">
        <w:rPr>
          <w:rFonts w:ascii="Times New Roman" w:hAnsi="Times New Roman"/>
          <w:color w:val="000000" w:themeColor="text1"/>
          <w:sz w:val="26"/>
          <w:szCs w:val="26"/>
        </w:rPr>
        <w:t xml:space="preserve">, приказом № </w:t>
      </w:r>
      <w:r w:rsidRPr="00D44BB0" w:rsidR="00C40E35">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от</w:t>
      </w:r>
      <w:r w:rsidRPr="00D44BB0">
        <w:rPr>
          <w:rFonts w:ascii="Times New Roman" w:hAnsi="Times New Roman"/>
          <w:color w:val="000000" w:themeColor="text1"/>
          <w:sz w:val="26"/>
          <w:szCs w:val="26"/>
        </w:rPr>
        <w:t xml:space="preserve"> </w:t>
      </w:r>
      <w:r w:rsidRPr="00D44BB0" w:rsidR="00C40E35">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назначен</w:t>
      </w:r>
      <w:r w:rsidRPr="00D44BB0">
        <w:rPr>
          <w:rFonts w:ascii="Times New Roman" w:hAnsi="Times New Roman"/>
          <w:color w:val="000000" w:themeColor="text1"/>
          <w:sz w:val="26"/>
          <w:szCs w:val="26"/>
        </w:rPr>
        <w:t xml:space="preserve"> на должность полицейского</w:t>
      </w:r>
      <w:r w:rsidRPr="00D44BB0" w:rsidR="00522AF5">
        <w:rPr>
          <w:rFonts w:ascii="Times New Roman" w:hAnsi="Times New Roman"/>
          <w:color w:val="000000" w:themeColor="text1"/>
          <w:sz w:val="26"/>
          <w:szCs w:val="26"/>
        </w:rPr>
        <w:t>ОППСП</w:t>
      </w:r>
      <w:r w:rsidRPr="00D44BB0">
        <w:rPr>
          <w:rFonts w:ascii="Times New Roman" w:hAnsi="Times New Roman"/>
          <w:color w:val="000000" w:themeColor="text1"/>
          <w:sz w:val="26"/>
          <w:szCs w:val="26"/>
        </w:rPr>
        <w:t xml:space="preserve"> Евпаторийского ЛПП Крымского ЛУ МВД России на транспорте.</w:t>
      </w:r>
    </w:p>
    <w:p w:rsidR="00F146C0" w:rsidRPr="00D44BB0" w:rsidP="00F146C0">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Полицейский </w:t>
      </w:r>
      <w:r w:rsidRPr="00D44BB0" w:rsidR="00C40E35">
        <w:rPr>
          <w:rFonts w:ascii="Times New Roman" w:hAnsi="Times New Roman"/>
          <w:color w:val="000000" w:themeColor="text1"/>
          <w:sz w:val="26"/>
          <w:szCs w:val="26"/>
        </w:rPr>
        <w:t>ФИО</w:t>
      </w:r>
      <w:r w:rsidRPr="00D44BB0">
        <w:rPr>
          <w:rFonts w:ascii="Times New Roman" w:hAnsi="Times New Roman"/>
          <w:color w:val="000000" w:themeColor="text1"/>
          <w:sz w:val="26"/>
          <w:szCs w:val="26"/>
        </w:rPr>
        <w:t xml:space="preserve">, </w:t>
      </w:r>
      <w:r w:rsidRPr="00D44BB0" w:rsidR="00C40E35">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заступил в наряд по охране общественного порядка в морском порту Евпатория, в соответствии с графиком несения службы. </w:t>
      </w:r>
      <w:r w:rsidRPr="00D44BB0">
        <w:rPr>
          <w:rFonts w:ascii="Times New Roman" w:hAnsi="Times New Roman"/>
          <w:color w:val="000000" w:themeColor="text1"/>
          <w:sz w:val="26"/>
          <w:szCs w:val="26"/>
        </w:rPr>
        <w:t>При осуществлении своих полномочий, в соответствии со ст. ст. 12, 13 Федерального закона РФ «О полиции» от 07 февраля 2011 г</w:t>
      </w:r>
      <w:r w:rsidRPr="00D44BB0" w:rsidR="00522AF5">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 3, должностными регламентом, утверждённым </w:t>
      </w:r>
      <w:r w:rsidRPr="00D44BB0" w:rsidR="00C40E35">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начальником Евпаторийского ЛПП Крымского ЛУ МВД России на транспорте </w:t>
      </w:r>
      <w:r w:rsidRPr="00D44BB0" w:rsidR="00C40E35">
        <w:rPr>
          <w:rFonts w:ascii="Times New Roman" w:hAnsi="Times New Roman"/>
          <w:color w:val="000000" w:themeColor="text1"/>
          <w:sz w:val="26"/>
          <w:szCs w:val="26"/>
        </w:rPr>
        <w:t>ФИО, ФИО</w:t>
      </w:r>
      <w:r w:rsidRPr="00D44BB0">
        <w:rPr>
          <w:rFonts w:ascii="Times New Roman" w:hAnsi="Times New Roman"/>
          <w:color w:val="000000" w:themeColor="text1"/>
          <w:sz w:val="26"/>
          <w:szCs w:val="26"/>
        </w:rPr>
        <w:t xml:space="preserve"> как сотрудник полиции, обязан: предупреждать и пресекать административные правонарушения; пресекать противоправные деяния, документировать обстоятельства совершения административного правонарушения;</w:t>
      </w:r>
      <w:r w:rsidRPr="00D44BB0">
        <w:rPr>
          <w:rFonts w:ascii="Times New Roman" w:hAnsi="Times New Roman"/>
          <w:color w:val="000000" w:themeColor="text1"/>
          <w:sz w:val="26"/>
          <w:szCs w:val="26"/>
        </w:rPr>
        <w:t xml:space="preserve"> имеет право проверять документы, удостоверяющие личность у граждан, если имеются поводы к возбуждению в отношении них дела об административном правонарушении; осуществлять административное задержание.</w:t>
      </w:r>
    </w:p>
    <w:p w:rsidR="00F146C0" w:rsidRPr="00D44BB0" w:rsidP="00F146C0">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Таким образом, </w:t>
      </w:r>
      <w:r w:rsidRPr="00D44BB0" w:rsidR="00C40E35">
        <w:rPr>
          <w:rFonts w:ascii="Times New Roman" w:hAnsi="Times New Roman"/>
          <w:color w:val="000000" w:themeColor="text1"/>
          <w:sz w:val="26"/>
          <w:szCs w:val="26"/>
        </w:rPr>
        <w:t>ФИО</w:t>
      </w:r>
      <w:r w:rsidRPr="00D44BB0">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наделен</w:t>
      </w:r>
      <w:r w:rsidRPr="00D44BB0">
        <w:rPr>
          <w:rFonts w:ascii="Times New Roman" w:hAnsi="Times New Roman"/>
          <w:color w:val="000000" w:themeColor="text1"/>
          <w:sz w:val="26"/>
          <w:szCs w:val="26"/>
        </w:rPr>
        <w:t xml:space="preserve"> властными полномочиями в отношении неопределенного круга лиц, т.е. является должностным лицом.</w:t>
      </w:r>
    </w:p>
    <w:p w:rsidR="00F146C0" w:rsidRPr="00D44BB0" w:rsidP="00F146C0">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 xml:space="preserve">во время патрулирования территории в морском порту Евпатория полицейским </w:t>
      </w:r>
      <w:r w:rsidRPr="00D44BB0">
        <w:rPr>
          <w:rFonts w:ascii="Times New Roman" w:hAnsi="Times New Roman"/>
          <w:color w:val="000000" w:themeColor="text1"/>
          <w:sz w:val="26"/>
          <w:szCs w:val="26"/>
        </w:rPr>
        <w:t>ФИО</w:t>
      </w:r>
      <w:r w:rsidRPr="00D44BB0">
        <w:rPr>
          <w:rFonts w:ascii="Times New Roman" w:hAnsi="Times New Roman"/>
          <w:color w:val="000000" w:themeColor="text1"/>
          <w:sz w:val="26"/>
          <w:szCs w:val="26"/>
        </w:rPr>
        <w:t xml:space="preserve"> был установлен факт совершения Прокофьевым Е.А. административного правонарушения, предусмотренного </w:t>
      </w:r>
      <w:r w:rsidRPr="00D44BB0">
        <w:rPr>
          <w:rFonts w:ascii="Times New Roman" w:hAnsi="Times New Roman"/>
          <w:color w:val="000000" w:themeColor="text1"/>
          <w:sz w:val="26"/>
          <w:szCs w:val="26"/>
        </w:rPr>
        <w:t>ч</w:t>
      </w:r>
      <w:r w:rsidRPr="00D44BB0">
        <w:rPr>
          <w:rFonts w:ascii="Times New Roman" w:hAnsi="Times New Roman"/>
          <w:color w:val="000000" w:themeColor="text1"/>
          <w:sz w:val="26"/>
          <w:szCs w:val="26"/>
        </w:rPr>
        <w:t xml:space="preserve">.1 ст. 20.20 </w:t>
      </w:r>
      <w:r w:rsidRPr="00D44BB0">
        <w:rPr>
          <w:rFonts w:ascii="Times New Roman" w:hAnsi="Times New Roman"/>
          <w:color w:val="000000" w:themeColor="text1"/>
          <w:sz w:val="26"/>
          <w:szCs w:val="26"/>
        </w:rPr>
        <w:t>КРФобАП</w:t>
      </w:r>
      <w:r w:rsidRPr="00D44BB0">
        <w:rPr>
          <w:rFonts w:ascii="Times New Roman" w:hAnsi="Times New Roman"/>
          <w:color w:val="000000" w:themeColor="text1"/>
          <w:sz w:val="26"/>
          <w:szCs w:val="26"/>
        </w:rPr>
        <w:t xml:space="preserve"> - «Потребление (распитие) алкогольной продукции в местах, запрещенных федеральным законом». После чего Прокофьев Е.А. был доставлен в помещение Евпаторийского ЛПП, расположенного по адресу: </w:t>
      </w:r>
      <w:r w:rsidRPr="00D44BB0">
        <w:rPr>
          <w:rFonts w:ascii="Times New Roman" w:hAnsi="Times New Roman"/>
          <w:b/>
          <w:color w:val="000000" w:themeColor="text1"/>
          <w:sz w:val="26"/>
          <w:szCs w:val="26"/>
          <w:lang w:eastAsia="ru-RU"/>
        </w:rPr>
        <w:t>&lt;</w:t>
      </w:r>
      <w:r w:rsidRPr="00D44BB0">
        <w:rPr>
          <w:rFonts w:ascii="Times New Roman" w:hAnsi="Times New Roman"/>
          <w:color w:val="000000" w:themeColor="text1"/>
          <w:sz w:val="26"/>
          <w:szCs w:val="26"/>
          <w:lang w:eastAsia="ru-RU"/>
        </w:rPr>
        <w:t>адрес&gt;</w:t>
      </w:r>
      <w:r w:rsidRPr="00D44BB0">
        <w:rPr>
          <w:rFonts w:ascii="Times New Roman" w:hAnsi="Times New Roman"/>
          <w:color w:val="000000" w:themeColor="text1"/>
          <w:sz w:val="26"/>
          <w:szCs w:val="26"/>
        </w:rPr>
        <w:t>, для составления в отношении него протокола об административн</w:t>
      </w:r>
      <w:r w:rsidRPr="00D44BB0" w:rsidR="002D62C1">
        <w:rPr>
          <w:rFonts w:ascii="Times New Roman" w:hAnsi="Times New Roman"/>
          <w:color w:val="000000" w:themeColor="text1"/>
          <w:sz w:val="26"/>
          <w:szCs w:val="26"/>
        </w:rPr>
        <w:t xml:space="preserve">ом правонарушении по </w:t>
      </w:r>
      <w:r w:rsidRPr="00D44BB0" w:rsidR="002D62C1">
        <w:rPr>
          <w:rFonts w:ascii="Times New Roman" w:hAnsi="Times New Roman"/>
          <w:color w:val="000000" w:themeColor="text1"/>
          <w:sz w:val="26"/>
          <w:szCs w:val="26"/>
        </w:rPr>
        <w:t>ч</w:t>
      </w:r>
      <w:r w:rsidRPr="00D44BB0" w:rsidR="002D62C1">
        <w:rPr>
          <w:rFonts w:ascii="Times New Roman" w:hAnsi="Times New Roman"/>
          <w:color w:val="000000" w:themeColor="text1"/>
          <w:sz w:val="26"/>
          <w:szCs w:val="26"/>
        </w:rPr>
        <w:t>.1 ст. 20</w:t>
      </w:r>
      <w:r w:rsidRPr="00D44BB0">
        <w:rPr>
          <w:rFonts w:ascii="Times New Roman" w:hAnsi="Times New Roman"/>
          <w:color w:val="000000" w:themeColor="text1"/>
          <w:sz w:val="26"/>
          <w:szCs w:val="26"/>
        </w:rPr>
        <w:t xml:space="preserve">.20 </w:t>
      </w:r>
      <w:r w:rsidRPr="00D44BB0">
        <w:rPr>
          <w:rFonts w:ascii="Times New Roman" w:hAnsi="Times New Roman"/>
          <w:color w:val="000000" w:themeColor="text1"/>
          <w:sz w:val="26"/>
          <w:szCs w:val="26"/>
        </w:rPr>
        <w:t>КРФобАП</w:t>
      </w:r>
      <w:r w:rsidRPr="00D44BB0">
        <w:rPr>
          <w:rFonts w:ascii="Times New Roman" w:hAnsi="Times New Roman"/>
          <w:color w:val="000000" w:themeColor="text1"/>
          <w:sz w:val="26"/>
          <w:szCs w:val="26"/>
        </w:rPr>
        <w:t>.</w:t>
      </w:r>
    </w:p>
    <w:p w:rsidR="00F146C0" w:rsidRPr="00D44BB0" w:rsidP="002D62C1">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w:t>
      </w:r>
      <w:r w:rsidRPr="00D44BB0">
        <w:rPr>
          <w:rFonts w:ascii="Times New Roman" w:hAnsi="Times New Roman"/>
          <w:color w:val="000000" w:themeColor="text1"/>
          <w:sz w:val="26"/>
          <w:szCs w:val="26"/>
        </w:rPr>
        <w:tab/>
        <w:t xml:space="preserve">около </w:t>
      </w:r>
      <w:r w:rsidRPr="00D44BB0">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часов </w:t>
      </w:r>
      <w:r w:rsidRPr="00D44BB0">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м</w:t>
      </w:r>
      <w:r w:rsidRPr="00D44BB0" w:rsidR="002D62C1">
        <w:rPr>
          <w:rFonts w:ascii="Times New Roman" w:hAnsi="Times New Roman"/>
          <w:color w:val="000000" w:themeColor="text1"/>
          <w:sz w:val="26"/>
          <w:szCs w:val="26"/>
        </w:rPr>
        <w:t xml:space="preserve">инут Прокофьев Е.А., </w:t>
      </w:r>
      <w:r w:rsidRPr="00D44BB0" w:rsidR="002D62C1">
        <w:rPr>
          <w:rFonts w:ascii="Times New Roman" w:hAnsi="Times New Roman"/>
          <w:color w:val="000000" w:themeColor="text1"/>
          <w:sz w:val="26"/>
          <w:szCs w:val="26"/>
        </w:rPr>
        <w:t>находясь</w:t>
      </w:r>
      <w:r w:rsidRPr="00D44BB0" w:rsidR="002D62C1">
        <w:rPr>
          <w:rFonts w:ascii="Times New Roman" w:hAnsi="Times New Roman"/>
          <w:color w:val="000000" w:themeColor="text1"/>
          <w:sz w:val="26"/>
          <w:szCs w:val="26"/>
        </w:rPr>
        <w:t xml:space="preserve"> </w:t>
      </w:r>
      <w:r w:rsidRPr="00D44BB0">
        <w:rPr>
          <w:rFonts w:ascii="Times New Roman" w:hAnsi="Times New Roman"/>
          <w:b/>
          <w:color w:val="000000" w:themeColor="text1"/>
          <w:sz w:val="26"/>
          <w:szCs w:val="26"/>
          <w:lang w:eastAsia="ru-RU"/>
        </w:rPr>
        <w:t>&lt;</w:t>
      </w:r>
      <w:r w:rsidRPr="00D44BB0">
        <w:rPr>
          <w:rFonts w:ascii="Times New Roman" w:hAnsi="Times New Roman"/>
          <w:color w:val="000000" w:themeColor="text1"/>
          <w:sz w:val="26"/>
          <w:szCs w:val="26"/>
          <w:lang w:eastAsia="ru-RU"/>
        </w:rPr>
        <w:t xml:space="preserve">иные данные&gt; </w:t>
      </w:r>
      <w:r w:rsidRPr="00D44BB0">
        <w:rPr>
          <w:rFonts w:ascii="Times New Roman" w:hAnsi="Times New Roman"/>
          <w:color w:val="000000" w:themeColor="text1"/>
          <w:sz w:val="26"/>
          <w:szCs w:val="26"/>
        </w:rPr>
        <w:t>Евпаторийского ЛПП Крымского линейного управления МВД России на транспорте по указанном</w:t>
      </w:r>
      <w:r w:rsidRPr="00D44BB0" w:rsidR="002D62C1">
        <w:rPr>
          <w:rFonts w:ascii="Times New Roman" w:hAnsi="Times New Roman"/>
          <w:color w:val="000000" w:themeColor="text1"/>
          <w:sz w:val="26"/>
          <w:szCs w:val="26"/>
        </w:rPr>
        <w:t>у</w:t>
      </w:r>
      <w:r w:rsidRPr="00D44BB0">
        <w:rPr>
          <w:rFonts w:ascii="Times New Roman" w:hAnsi="Times New Roman"/>
          <w:color w:val="000000" w:themeColor="text1"/>
          <w:sz w:val="26"/>
          <w:szCs w:val="26"/>
        </w:rPr>
        <w:t xml:space="preserve"> выше адресу, действуя умышленно, осознавая, что полицейский </w:t>
      </w:r>
      <w:r w:rsidRPr="00D44BB0">
        <w:rPr>
          <w:rFonts w:ascii="Times New Roman" w:hAnsi="Times New Roman"/>
          <w:color w:val="000000" w:themeColor="text1"/>
          <w:sz w:val="26"/>
          <w:szCs w:val="26"/>
        </w:rPr>
        <w:t>ФИО</w:t>
      </w:r>
      <w:r w:rsidRPr="00D44BB0">
        <w:rPr>
          <w:rFonts w:ascii="Times New Roman" w:hAnsi="Times New Roman"/>
          <w:color w:val="000000" w:themeColor="text1"/>
          <w:sz w:val="26"/>
          <w:szCs w:val="26"/>
        </w:rPr>
        <w:t xml:space="preserve"> является должностным лицом, выполняющим возложенное на </w:t>
      </w:r>
      <w:r w:rsidRPr="00D44BB0" w:rsidR="002D62C1">
        <w:rPr>
          <w:rFonts w:ascii="Times New Roman" w:hAnsi="Times New Roman"/>
          <w:color w:val="000000" w:themeColor="text1"/>
          <w:sz w:val="26"/>
          <w:szCs w:val="26"/>
        </w:rPr>
        <w:t>н</w:t>
      </w:r>
      <w:r w:rsidRPr="00D44BB0">
        <w:rPr>
          <w:rFonts w:ascii="Times New Roman" w:hAnsi="Times New Roman"/>
          <w:color w:val="000000" w:themeColor="text1"/>
          <w:sz w:val="26"/>
          <w:szCs w:val="26"/>
        </w:rPr>
        <w:t>его организационно</w:t>
      </w:r>
      <w:r w:rsidRPr="00D44BB0" w:rsidR="00522AF5">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распорядительные функции и уполномочен составлять протокол об административном правонарушении, предложил </w:t>
      </w:r>
      <w:r w:rsidRPr="00D44BB0" w:rsidR="002D62C1">
        <w:rPr>
          <w:rFonts w:ascii="Times New Roman" w:hAnsi="Times New Roman"/>
          <w:color w:val="000000" w:themeColor="text1"/>
          <w:sz w:val="26"/>
          <w:szCs w:val="26"/>
        </w:rPr>
        <w:t xml:space="preserve">ему денежные </w:t>
      </w:r>
      <w:r w:rsidRPr="00D44BB0">
        <w:rPr>
          <w:rFonts w:ascii="Times New Roman" w:hAnsi="Times New Roman"/>
          <w:color w:val="000000" w:themeColor="text1"/>
          <w:sz w:val="26"/>
          <w:szCs w:val="26"/>
        </w:rPr>
        <w:t xml:space="preserve"> средства в </w:t>
      </w:r>
      <w:r w:rsidRPr="00D44BB0">
        <w:rPr>
          <w:rFonts w:ascii="Times New Roman" w:hAnsi="Times New Roman"/>
          <w:b/>
          <w:color w:val="000000" w:themeColor="text1"/>
          <w:sz w:val="26"/>
          <w:szCs w:val="26"/>
          <w:lang w:eastAsia="ru-RU"/>
        </w:rPr>
        <w:t>&lt;</w:t>
      </w:r>
      <w:r w:rsidRPr="00D44BB0">
        <w:rPr>
          <w:rFonts w:ascii="Times New Roman" w:hAnsi="Times New Roman"/>
          <w:color w:val="000000" w:themeColor="text1"/>
          <w:sz w:val="26"/>
          <w:szCs w:val="26"/>
          <w:lang w:eastAsia="ru-RU"/>
        </w:rPr>
        <w:t xml:space="preserve">иные данные&gt; </w:t>
      </w:r>
      <w:r w:rsidRPr="00D44BB0">
        <w:rPr>
          <w:rFonts w:ascii="Times New Roman" w:hAnsi="Times New Roman"/>
          <w:color w:val="000000" w:themeColor="text1"/>
          <w:sz w:val="26"/>
          <w:szCs w:val="26"/>
        </w:rPr>
        <w:t xml:space="preserve">за не составление в отношении неге </w:t>
      </w:r>
      <w:r w:rsidRPr="00D44BB0" w:rsidR="002D62C1">
        <w:rPr>
          <w:rFonts w:ascii="Times New Roman" w:hAnsi="Times New Roman"/>
          <w:color w:val="000000" w:themeColor="text1"/>
          <w:sz w:val="26"/>
          <w:szCs w:val="26"/>
        </w:rPr>
        <w:t>п</w:t>
      </w:r>
      <w:r w:rsidRPr="00D44BB0">
        <w:rPr>
          <w:rFonts w:ascii="Times New Roman" w:hAnsi="Times New Roman"/>
          <w:color w:val="000000" w:themeColor="text1"/>
          <w:sz w:val="26"/>
          <w:szCs w:val="26"/>
        </w:rPr>
        <w:t xml:space="preserve">ротокола об административном </w:t>
      </w:r>
      <w:r w:rsidRPr="00D44BB0">
        <w:rPr>
          <w:rFonts w:ascii="Times New Roman" w:hAnsi="Times New Roman"/>
          <w:color w:val="000000" w:themeColor="text1"/>
          <w:sz w:val="26"/>
          <w:szCs w:val="26"/>
        </w:rPr>
        <w:t>правонарушении</w:t>
      </w:r>
      <w:r w:rsidRPr="00D44BB0">
        <w:rPr>
          <w:rFonts w:ascii="Times New Roman" w:hAnsi="Times New Roman"/>
          <w:color w:val="000000" w:themeColor="text1"/>
          <w:sz w:val="26"/>
          <w:szCs w:val="26"/>
        </w:rPr>
        <w:t xml:space="preserve"> за совершен</w:t>
      </w:r>
      <w:r w:rsidRPr="00D44BB0">
        <w:rPr>
          <w:rFonts w:ascii="Times New Roman" w:hAnsi="Times New Roman"/>
          <w:color w:val="000000" w:themeColor="text1"/>
          <w:sz w:val="26"/>
          <w:szCs w:val="26"/>
        </w:rPr>
        <w:t xml:space="preserve">ное им </w:t>
      </w:r>
      <w:r w:rsidRPr="00D44BB0" w:rsidR="002D62C1">
        <w:rPr>
          <w:rFonts w:ascii="Times New Roman" w:hAnsi="Times New Roman"/>
          <w:color w:val="000000" w:themeColor="text1"/>
          <w:sz w:val="26"/>
          <w:szCs w:val="26"/>
        </w:rPr>
        <w:t>адми</w:t>
      </w:r>
      <w:r w:rsidRPr="00D44BB0">
        <w:rPr>
          <w:rFonts w:ascii="Times New Roman" w:hAnsi="Times New Roman"/>
          <w:color w:val="000000" w:themeColor="text1"/>
          <w:sz w:val="26"/>
          <w:szCs w:val="26"/>
        </w:rPr>
        <w:t>нистративное</w:t>
      </w:r>
      <w:r w:rsidRPr="00D44BB0">
        <w:rPr>
          <w:rFonts w:ascii="Times New Roman" w:hAnsi="Times New Roman"/>
          <w:color w:val="000000" w:themeColor="text1"/>
          <w:sz w:val="26"/>
          <w:szCs w:val="26"/>
        </w:rPr>
        <w:tab/>
        <w:t>правонарушение,</w:t>
      </w:r>
      <w:r w:rsidRPr="00D44BB0">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 xml:space="preserve">предусмотренное ч.1 ст. 20.20 </w:t>
      </w:r>
      <w:r w:rsidRPr="00D44BB0">
        <w:rPr>
          <w:rFonts w:ascii="Times New Roman" w:hAnsi="Times New Roman"/>
          <w:color w:val="000000" w:themeColor="text1"/>
          <w:sz w:val="26"/>
          <w:szCs w:val="26"/>
        </w:rPr>
        <w:t>КРФобАП</w:t>
      </w:r>
      <w:r w:rsidRPr="00D44BB0">
        <w:rPr>
          <w:rFonts w:ascii="Times New Roman" w:hAnsi="Times New Roman"/>
          <w:color w:val="000000" w:themeColor="text1"/>
          <w:sz w:val="26"/>
          <w:szCs w:val="26"/>
        </w:rPr>
        <w:t xml:space="preserve">, то есть за совершение в его пользу указанного заведомо незаконного бездействия. После чего он был предупрежден полицейским </w:t>
      </w:r>
      <w:r w:rsidRPr="00D44BB0">
        <w:rPr>
          <w:rFonts w:ascii="Times New Roman" w:hAnsi="Times New Roman"/>
          <w:color w:val="000000" w:themeColor="text1"/>
          <w:sz w:val="26"/>
          <w:szCs w:val="26"/>
        </w:rPr>
        <w:t>ФИО об</w:t>
      </w:r>
      <w:r w:rsidRPr="00D44BB0">
        <w:rPr>
          <w:rFonts w:ascii="Times New Roman" w:hAnsi="Times New Roman"/>
          <w:color w:val="000000" w:themeColor="text1"/>
          <w:sz w:val="26"/>
          <w:szCs w:val="26"/>
        </w:rPr>
        <w:t xml:space="preserve"> уголовной ответственности за совершение преступления, предусмотренного ст. 291.2 УК РФ.</w:t>
      </w:r>
    </w:p>
    <w:p w:rsidR="00F146C0" w:rsidRPr="00D44BB0" w:rsidP="00522AF5">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Продолжая реализацию своего прест</w:t>
      </w:r>
      <w:r w:rsidRPr="00D44BB0" w:rsidR="00522AF5">
        <w:rPr>
          <w:rFonts w:ascii="Times New Roman" w:hAnsi="Times New Roman"/>
          <w:color w:val="000000" w:themeColor="text1"/>
          <w:sz w:val="26"/>
          <w:szCs w:val="26"/>
        </w:rPr>
        <w:t xml:space="preserve">упного умысла, направленного на </w:t>
      </w:r>
      <w:r w:rsidRPr="00D44BB0" w:rsidR="00C40E35">
        <w:rPr>
          <w:rFonts w:ascii="Times New Roman" w:hAnsi="Times New Roman"/>
          <w:b/>
          <w:color w:val="000000" w:themeColor="text1"/>
          <w:sz w:val="26"/>
          <w:szCs w:val="26"/>
          <w:lang w:eastAsia="ru-RU"/>
        </w:rPr>
        <w:t>&lt;</w:t>
      </w:r>
      <w:r w:rsidRPr="00D44BB0" w:rsidR="00C40E35">
        <w:rPr>
          <w:rFonts w:ascii="Times New Roman" w:hAnsi="Times New Roman"/>
          <w:color w:val="000000" w:themeColor="text1"/>
          <w:sz w:val="26"/>
          <w:szCs w:val="26"/>
          <w:lang w:eastAsia="ru-RU"/>
        </w:rPr>
        <w:t>иные данные&gt;</w:t>
      </w:r>
      <w:r w:rsidRPr="00D44BB0" w:rsidR="00522AF5">
        <w:rPr>
          <w:rFonts w:ascii="Times New Roman" w:hAnsi="Times New Roman"/>
          <w:color w:val="000000" w:themeColor="text1"/>
          <w:sz w:val="26"/>
          <w:szCs w:val="26"/>
        </w:rPr>
        <w:t xml:space="preserve"> - полицейскому</w:t>
      </w:r>
      <w:r w:rsidRPr="00D44BB0" w:rsidR="00522AF5">
        <w:rPr>
          <w:rFonts w:ascii="Times New Roman" w:hAnsi="Times New Roman"/>
          <w:color w:val="000000" w:themeColor="text1"/>
          <w:sz w:val="26"/>
          <w:szCs w:val="26"/>
        </w:rPr>
        <w:tab/>
      </w:r>
      <w:r w:rsidRPr="00D44BB0" w:rsidR="00C40E35">
        <w:rPr>
          <w:rFonts w:ascii="Times New Roman" w:hAnsi="Times New Roman"/>
          <w:color w:val="000000" w:themeColor="text1"/>
          <w:sz w:val="26"/>
          <w:szCs w:val="26"/>
        </w:rPr>
        <w:t>ФИО</w:t>
      </w:r>
      <w:r w:rsidRPr="00D44BB0" w:rsidR="00522AF5">
        <w:rPr>
          <w:rFonts w:ascii="Times New Roman" w:hAnsi="Times New Roman"/>
          <w:color w:val="000000" w:themeColor="text1"/>
          <w:sz w:val="26"/>
          <w:szCs w:val="26"/>
        </w:rPr>
        <w:t xml:space="preserve"> и </w:t>
      </w:r>
      <w:r w:rsidRPr="00D44BB0">
        <w:rPr>
          <w:rFonts w:ascii="Times New Roman" w:hAnsi="Times New Roman"/>
          <w:color w:val="000000" w:themeColor="text1"/>
          <w:sz w:val="26"/>
          <w:szCs w:val="26"/>
        </w:rPr>
        <w:t>проигнорировав данное ему предупреж</w:t>
      </w:r>
      <w:r w:rsidRPr="00D44BB0" w:rsidR="00522AF5">
        <w:rPr>
          <w:rFonts w:ascii="Times New Roman" w:hAnsi="Times New Roman"/>
          <w:color w:val="000000" w:themeColor="text1"/>
          <w:sz w:val="26"/>
          <w:szCs w:val="26"/>
        </w:rPr>
        <w:t xml:space="preserve">дение, Прокофьев В.А., действуя </w:t>
      </w:r>
      <w:r w:rsidRPr="00D44BB0">
        <w:rPr>
          <w:rFonts w:ascii="Times New Roman" w:hAnsi="Times New Roman"/>
          <w:color w:val="000000" w:themeColor="text1"/>
          <w:sz w:val="26"/>
          <w:szCs w:val="26"/>
        </w:rPr>
        <w:t xml:space="preserve">умышленно, желая избежать привлечения его к административной ответственности, а именно не желая, чтобы в отношении него был составлен административный протокол по ч.1. ст.20.20 </w:t>
      </w:r>
      <w:r w:rsidRPr="00D44BB0">
        <w:rPr>
          <w:rFonts w:ascii="Times New Roman" w:hAnsi="Times New Roman"/>
          <w:color w:val="000000" w:themeColor="text1"/>
          <w:sz w:val="26"/>
          <w:szCs w:val="26"/>
        </w:rPr>
        <w:t>КРФобАП</w:t>
      </w:r>
      <w:r w:rsidRPr="00D44BB0">
        <w:rPr>
          <w:rFonts w:ascii="Times New Roman" w:hAnsi="Times New Roman"/>
          <w:color w:val="000000" w:themeColor="text1"/>
          <w:sz w:val="26"/>
          <w:szCs w:val="26"/>
        </w:rPr>
        <w:t xml:space="preserve">, лично вложил в Кодекс Российской </w:t>
      </w:r>
      <w:r w:rsidRPr="00D44BB0">
        <w:rPr>
          <w:rFonts w:ascii="Times New Roman" w:hAnsi="Times New Roman"/>
          <w:color w:val="000000" w:themeColor="text1"/>
          <w:sz w:val="26"/>
          <w:szCs w:val="26"/>
        </w:rPr>
        <w:t>Федерации</w:t>
      </w:r>
      <w:r w:rsidRPr="00D44BB0">
        <w:rPr>
          <w:rFonts w:ascii="Times New Roman" w:hAnsi="Times New Roman"/>
          <w:color w:val="000000" w:themeColor="text1"/>
          <w:sz w:val="26"/>
          <w:szCs w:val="26"/>
        </w:rPr>
        <w:t xml:space="preserve"> об административных правонарушениях находившийся на столе в указанном </w:t>
      </w:r>
      <w:r w:rsidRPr="00D44BB0">
        <w:rPr>
          <w:rFonts w:ascii="Times New Roman" w:hAnsi="Times New Roman"/>
          <w:color w:val="000000" w:themeColor="text1"/>
          <w:sz w:val="26"/>
          <w:szCs w:val="26"/>
        </w:rPr>
        <w:t xml:space="preserve">помещении денежные средства в </w:t>
      </w:r>
      <w:r w:rsidRPr="00D44BB0" w:rsidR="00C40E35">
        <w:rPr>
          <w:rFonts w:ascii="Times New Roman" w:hAnsi="Times New Roman"/>
          <w:b/>
          <w:color w:val="000000" w:themeColor="text1"/>
          <w:sz w:val="26"/>
          <w:szCs w:val="26"/>
          <w:lang w:eastAsia="ru-RU"/>
        </w:rPr>
        <w:t>&lt;</w:t>
      </w:r>
      <w:r w:rsidRPr="00D44BB0" w:rsidR="00C40E35">
        <w:rPr>
          <w:rFonts w:ascii="Times New Roman" w:hAnsi="Times New Roman"/>
          <w:color w:val="000000" w:themeColor="text1"/>
          <w:sz w:val="26"/>
          <w:szCs w:val="26"/>
          <w:lang w:eastAsia="ru-RU"/>
        </w:rPr>
        <w:t xml:space="preserve">иные данные&gt; </w:t>
      </w:r>
      <w:r w:rsidRPr="00D44BB0">
        <w:rPr>
          <w:rFonts w:ascii="Times New Roman" w:hAnsi="Times New Roman"/>
          <w:color w:val="000000" w:themeColor="text1"/>
          <w:sz w:val="26"/>
          <w:szCs w:val="26"/>
        </w:rPr>
        <w:t xml:space="preserve">за заведомо незаконное бездействие последнего </w:t>
      </w:r>
      <w:r w:rsidRPr="00D44BB0" w:rsidR="00522AF5">
        <w:rPr>
          <w:rFonts w:ascii="Times New Roman" w:hAnsi="Times New Roman"/>
          <w:color w:val="000000" w:themeColor="text1"/>
          <w:sz w:val="26"/>
          <w:szCs w:val="26"/>
        </w:rPr>
        <w:t xml:space="preserve">- за не </w:t>
      </w:r>
      <w:r w:rsidRPr="00D44BB0" w:rsidR="002D62C1">
        <w:rPr>
          <w:rFonts w:ascii="Times New Roman" w:hAnsi="Times New Roman"/>
          <w:color w:val="000000" w:themeColor="text1"/>
          <w:sz w:val="26"/>
          <w:szCs w:val="26"/>
        </w:rPr>
        <w:t>составление</w:t>
      </w:r>
      <w:r w:rsidRPr="00D44BB0" w:rsidR="002D62C1">
        <w:rPr>
          <w:rFonts w:ascii="Times New Roman" w:hAnsi="Times New Roman"/>
          <w:color w:val="000000" w:themeColor="text1"/>
          <w:sz w:val="26"/>
          <w:szCs w:val="26"/>
        </w:rPr>
        <w:tab/>
        <w:t xml:space="preserve">в отношении </w:t>
      </w:r>
      <w:r w:rsidRPr="00D44BB0">
        <w:rPr>
          <w:rFonts w:ascii="Times New Roman" w:hAnsi="Times New Roman"/>
          <w:color w:val="000000" w:themeColor="text1"/>
          <w:sz w:val="26"/>
          <w:szCs w:val="26"/>
        </w:rPr>
        <w:t>него протокола об</w:t>
      </w:r>
      <w:r w:rsidRPr="00D44BB0">
        <w:rPr>
          <w:rFonts w:ascii="Times New Roman" w:hAnsi="Times New Roman"/>
          <w:color w:val="000000" w:themeColor="text1"/>
          <w:sz w:val="26"/>
          <w:szCs w:val="26"/>
        </w:rPr>
        <w:tab/>
        <w:t xml:space="preserve">административномправонарушении, и, тем самым, освобождение его от привлечения к административной ответственности, однако полицейский </w:t>
      </w:r>
      <w:r w:rsidRPr="00D44BB0" w:rsidR="00C40E35">
        <w:rPr>
          <w:rFonts w:ascii="Times New Roman" w:hAnsi="Times New Roman"/>
          <w:color w:val="000000" w:themeColor="text1"/>
          <w:sz w:val="26"/>
          <w:szCs w:val="26"/>
        </w:rPr>
        <w:t>ФИО</w:t>
      </w:r>
      <w:r w:rsidRPr="00D44BB0">
        <w:rPr>
          <w:rFonts w:ascii="Times New Roman" w:hAnsi="Times New Roman"/>
          <w:color w:val="000000" w:themeColor="text1"/>
          <w:sz w:val="26"/>
          <w:szCs w:val="26"/>
        </w:rPr>
        <w:t xml:space="preserve"> денежные средства от Прокофьева Е.А. не принял.</w:t>
      </w:r>
    </w:p>
    <w:p w:rsidR="00F146C0" w:rsidRPr="00D44BB0" w:rsidP="00522AF5">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Таким образом, Прокофьев Е.А. передал полицейскому </w:t>
      </w:r>
      <w:r w:rsidRPr="00D44BB0" w:rsidR="00C40E35">
        <w:rPr>
          <w:rFonts w:ascii="Times New Roman" w:hAnsi="Times New Roman"/>
          <w:color w:val="000000" w:themeColor="text1"/>
          <w:sz w:val="26"/>
          <w:szCs w:val="26"/>
        </w:rPr>
        <w:t>ФИО</w:t>
      </w:r>
      <w:r w:rsidRPr="00D44BB0" w:rsidR="002D62C1">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 xml:space="preserve">незаконное денежное вознаграждение в </w:t>
      </w:r>
      <w:r w:rsidRPr="00D44BB0" w:rsidR="00C40E35">
        <w:rPr>
          <w:rFonts w:ascii="Times New Roman" w:hAnsi="Times New Roman"/>
          <w:b/>
          <w:color w:val="000000" w:themeColor="text1"/>
          <w:sz w:val="26"/>
          <w:szCs w:val="26"/>
          <w:lang w:eastAsia="ru-RU"/>
        </w:rPr>
        <w:t>&lt;</w:t>
      </w:r>
      <w:r w:rsidRPr="00D44BB0" w:rsidR="00C40E35">
        <w:rPr>
          <w:rFonts w:ascii="Times New Roman" w:hAnsi="Times New Roman"/>
          <w:color w:val="000000" w:themeColor="text1"/>
          <w:sz w:val="26"/>
          <w:szCs w:val="26"/>
          <w:lang w:eastAsia="ru-RU"/>
        </w:rPr>
        <w:t xml:space="preserve">иные данные&gt; </w:t>
      </w:r>
      <w:r w:rsidRPr="00D44BB0">
        <w:rPr>
          <w:rFonts w:ascii="Times New Roman" w:hAnsi="Times New Roman"/>
          <w:color w:val="000000" w:themeColor="text1"/>
          <w:sz w:val="26"/>
          <w:szCs w:val="26"/>
        </w:rPr>
        <w:t xml:space="preserve">за совершение последним заведомо незаконного бездействия - не составления в отношении него протокола об административном правонарушении по ч.1 ст. 20.20 </w:t>
      </w:r>
      <w:r w:rsidRPr="00D44BB0">
        <w:rPr>
          <w:rFonts w:ascii="Times New Roman" w:hAnsi="Times New Roman"/>
          <w:color w:val="000000" w:themeColor="text1"/>
          <w:sz w:val="26"/>
          <w:szCs w:val="26"/>
        </w:rPr>
        <w:t>КРФобАП</w:t>
      </w:r>
      <w:r w:rsidRPr="00D44BB0">
        <w:rPr>
          <w:rFonts w:ascii="Times New Roman" w:hAnsi="Times New Roman"/>
          <w:color w:val="000000" w:themeColor="text1"/>
          <w:sz w:val="26"/>
          <w:szCs w:val="26"/>
        </w:rPr>
        <w:t>, и</w:t>
      </w:r>
      <w:r w:rsidRPr="00D44BB0">
        <w:rPr>
          <w:rFonts w:ascii="Times New Roman" w:hAnsi="Times New Roman"/>
          <w:color w:val="000000" w:themeColor="text1"/>
          <w:sz w:val="26"/>
          <w:szCs w:val="26"/>
        </w:rPr>
        <w:tab/>
      </w:r>
      <w:r w:rsidRPr="00D44BB0" w:rsidR="00C40E35">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осво</w:t>
      </w:r>
      <w:r w:rsidRPr="00D44BB0" w:rsidR="00C40E35">
        <w:rPr>
          <w:rFonts w:ascii="Times New Roman" w:hAnsi="Times New Roman"/>
          <w:color w:val="000000" w:themeColor="text1"/>
          <w:sz w:val="26"/>
          <w:szCs w:val="26"/>
        </w:rPr>
        <w:t>бождение</w:t>
      </w:r>
      <w:r w:rsidRPr="00D44BB0" w:rsidR="00C40E35">
        <w:rPr>
          <w:rFonts w:ascii="Times New Roman" w:hAnsi="Times New Roman"/>
          <w:color w:val="000000" w:themeColor="text1"/>
          <w:sz w:val="26"/>
          <w:szCs w:val="26"/>
        </w:rPr>
        <w:tab/>
        <w:t xml:space="preserve">его - Прокофьева Е.А., </w:t>
      </w:r>
      <w:r w:rsidRPr="00D44BB0">
        <w:rPr>
          <w:rFonts w:ascii="Times New Roman" w:hAnsi="Times New Roman"/>
          <w:color w:val="000000" w:themeColor="text1"/>
          <w:sz w:val="26"/>
          <w:szCs w:val="26"/>
        </w:rPr>
        <w:t>таким образом,</w:t>
      </w:r>
      <w:r w:rsidRPr="00D44BB0">
        <w:rPr>
          <w:rFonts w:ascii="Times New Roman" w:hAnsi="Times New Roman"/>
          <w:color w:val="000000" w:themeColor="text1"/>
          <w:sz w:val="26"/>
          <w:szCs w:val="26"/>
        </w:rPr>
        <w:tab/>
        <w:t>от</w:t>
      </w:r>
      <w:r w:rsidRPr="00D44BB0" w:rsidR="00C40E35">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дальнейшего</w:t>
      </w:r>
      <w:r w:rsidRPr="00D44BB0">
        <w:rPr>
          <w:rFonts w:ascii="Times New Roman" w:hAnsi="Times New Roman"/>
          <w:color w:val="000000" w:themeColor="text1"/>
          <w:sz w:val="26"/>
          <w:szCs w:val="26"/>
        </w:rPr>
        <w:tab/>
        <w:t>привлечения</w:t>
      </w:r>
      <w:r w:rsidRPr="00D44BB0" w:rsidR="00C40E35">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к административной ответственности</w:t>
      </w:r>
      <w:r w:rsidRPr="00D44BB0">
        <w:rPr>
          <w:rFonts w:ascii="Times New Roman" w:hAnsi="Times New Roman"/>
          <w:color w:val="000000" w:themeColor="text1"/>
          <w:sz w:val="26"/>
          <w:szCs w:val="26"/>
        </w:rPr>
        <w:tab/>
        <w:t>за</w:t>
      </w:r>
      <w:r w:rsidRPr="00D44BB0" w:rsidR="00C40E35">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совершение административного правонару</w:t>
      </w:r>
      <w:r w:rsidRPr="00D44BB0" w:rsidR="00522AF5">
        <w:rPr>
          <w:rFonts w:ascii="Times New Roman" w:hAnsi="Times New Roman"/>
          <w:color w:val="000000" w:themeColor="text1"/>
          <w:sz w:val="26"/>
          <w:szCs w:val="26"/>
        </w:rPr>
        <w:t xml:space="preserve">шения, предусмотренного ч.1 ст. </w:t>
      </w:r>
      <w:r w:rsidRPr="00D44BB0">
        <w:rPr>
          <w:rFonts w:ascii="Times New Roman" w:hAnsi="Times New Roman"/>
          <w:color w:val="000000" w:themeColor="text1"/>
          <w:sz w:val="26"/>
          <w:szCs w:val="26"/>
        </w:rPr>
        <w:t xml:space="preserve">20.20 </w:t>
      </w:r>
      <w:r w:rsidRPr="00D44BB0">
        <w:rPr>
          <w:rFonts w:ascii="Times New Roman" w:hAnsi="Times New Roman"/>
          <w:color w:val="000000" w:themeColor="text1"/>
          <w:sz w:val="26"/>
          <w:szCs w:val="26"/>
        </w:rPr>
        <w:t>КРФобАП</w:t>
      </w:r>
      <w:r w:rsidRPr="00D44BB0">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Однако</w:t>
      </w:r>
      <w:r w:rsidRPr="00D44BB0">
        <w:rPr>
          <w:rFonts w:ascii="Times New Roman" w:hAnsi="Times New Roman"/>
          <w:color w:val="000000" w:themeColor="text1"/>
          <w:sz w:val="26"/>
          <w:szCs w:val="26"/>
        </w:rPr>
        <w:t>,</w:t>
      </w:r>
      <w:r w:rsidRPr="00D44BB0">
        <w:rPr>
          <w:rFonts w:ascii="Times New Roman" w:hAnsi="Times New Roman"/>
          <w:color w:val="000000" w:themeColor="text1"/>
          <w:sz w:val="26"/>
          <w:szCs w:val="26"/>
        </w:rPr>
        <w:t xml:space="preserve"> преступные действия Прокофьева Е.А не были доведены до конца по независящим от него обстоятельствам - ввиду отказа полицейского </w:t>
      </w:r>
      <w:r w:rsidRPr="00D44BB0" w:rsidR="00C40E35">
        <w:rPr>
          <w:rFonts w:ascii="Times New Roman" w:hAnsi="Times New Roman"/>
          <w:color w:val="000000" w:themeColor="text1"/>
          <w:sz w:val="26"/>
          <w:szCs w:val="26"/>
        </w:rPr>
        <w:t xml:space="preserve">ФИО </w:t>
      </w:r>
      <w:r w:rsidRPr="00D44BB0" w:rsidR="002D62C1">
        <w:rPr>
          <w:rFonts w:ascii="Times New Roman" w:hAnsi="Times New Roman"/>
          <w:color w:val="000000" w:themeColor="text1"/>
          <w:sz w:val="26"/>
          <w:szCs w:val="26"/>
        </w:rPr>
        <w:t>от получения денежных средств.</w:t>
      </w:r>
    </w:p>
    <w:p w:rsidR="001E4E3B" w:rsidRPr="00D44BB0" w:rsidP="00C121FF">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При ознакомлении с материалами уголовного дела в ходе предварительного следствия </w:t>
      </w:r>
      <w:r w:rsidRPr="00D44BB0" w:rsidR="002D62C1">
        <w:rPr>
          <w:rFonts w:ascii="Times New Roman" w:hAnsi="Times New Roman"/>
          <w:color w:val="000000" w:themeColor="text1"/>
          <w:sz w:val="26"/>
          <w:szCs w:val="26"/>
        </w:rPr>
        <w:t>Прокофьев Е.А.</w:t>
      </w:r>
      <w:r w:rsidRPr="00D44BB0" w:rsidR="003C7DE3">
        <w:rPr>
          <w:rFonts w:ascii="Times New Roman" w:hAnsi="Times New Roman"/>
          <w:color w:val="000000" w:themeColor="text1"/>
          <w:sz w:val="26"/>
          <w:szCs w:val="26"/>
        </w:rPr>
        <w:t>заявил</w:t>
      </w:r>
      <w:r w:rsidRPr="00D44BB0">
        <w:rPr>
          <w:rFonts w:ascii="Times New Roman" w:hAnsi="Times New Roman"/>
          <w:color w:val="000000" w:themeColor="text1"/>
          <w:sz w:val="26"/>
          <w:szCs w:val="26"/>
        </w:rPr>
        <w:t xml:space="preserve"> ходатайство о постановлении приговора без проведения судебного разбирательства.</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В судебном заседании подсудим</w:t>
      </w:r>
      <w:r w:rsidRPr="00D44BB0" w:rsidR="003C7DE3">
        <w:rPr>
          <w:rFonts w:ascii="Times New Roman" w:hAnsi="Times New Roman"/>
          <w:color w:val="000000" w:themeColor="text1"/>
          <w:sz w:val="26"/>
          <w:szCs w:val="26"/>
          <w:lang w:eastAsia="ru-RU"/>
        </w:rPr>
        <w:t>ый</w:t>
      </w:r>
      <w:r w:rsidRPr="00D44BB0" w:rsidR="00C40E35">
        <w:rPr>
          <w:rFonts w:ascii="Times New Roman" w:hAnsi="Times New Roman"/>
          <w:color w:val="000000" w:themeColor="text1"/>
          <w:sz w:val="26"/>
          <w:szCs w:val="26"/>
          <w:lang w:eastAsia="ru-RU"/>
        </w:rPr>
        <w:t xml:space="preserve"> </w:t>
      </w:r>
      <w:r w:rsidRPr="00D44BB0" w:rsidR="002D62C1">
        <w:rPr>
          <w:rFonts w:ascii="Times New Roman" w:hAnsi="Times New Roman"/>
          <w:color w:val="000000" w:themeColor="text1"/>
          <w:sz w:val="26"/>
          <w:szCs w:val="26"/>
        </w:rPr>
        <w:t xml:space="preserve">Прокофьев Е.А. </w:t>
      </w:r>
      <w:r w:rsidRPr="00D44BB0" w:rsidR="003C7DE3">
        <w:rPr>
          <w:rFonts w:ascii="Times New Roman" w:hAnsi="Times New Roman"/>
          <w:color w:val="000000" w:themeColor="text1"/>
          <w:sz w:val="26"/>
          <w:szCs w:val="26"/>
        </w:rPr>
        <w:t>поддержал</w:t>
      </w:r>
      <w:r w:rsidRPr="00D44BB0" w:rsidR="00C40E35">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lang w:eastAsia="ru-RU"/>
        </w:rPr>
        <w:t xml:space="preserve">заявленное </w:t>
      </w:r>
      <w:r w:rsidRPr="00D44BB0">
        <w:rPr>
          <w:rFonts w:ascii="Times New Roman" w:hAnsi="Times New Roman"/>
          <w:color w:val="000000" w:themeColor="text1"/>
          <w:sz w:val="26"/>
          <w:szCs w:val="26"/>
          <w:lang w:eastAsia="ru-RU"/>
        </w:rPr>
        <w:t>ходатайство о постановлении приговора без проведения  судебного разбирательства и пояснил, что предъявленное обвинение е</w:t>
      </w:r>
      <w:r w:rsidRPr="00D44BB0" w:rsidR="003C7DE3">
        <w:rPr>
          <w:rFonts w:ascii="Times New Roman" w:hAnsi="Times New Roman"/>
          <w:color w:val="000000" w:themeColor="text1"/>
          <w:sz w:val="26"/>
          <w:szCs w:val="26"/>
          <w:lang w:eastAsia="ru-RU"/>
        </w:rPr>
        <w:t>му</w:t>
      </w:r>
      <w:r w:rsidRPr="00D44BB0">
        <w:rPr>
          <w:rFonts w:ascii="Times New Roman" w:hAnsi="Times New Roman"/>
          <w:color w:val="000000" w:themeColor="text1"/>
          <w:sz w:val="26"/>
          <w:szCs w:val="26"/>
          <w:lang w:eastAsia="ru-RU"/>
        </w:rPr>
        <w:t xml:space="preserve"> понятно, с обвинением соглас</w:t>
      </w:r>
      <w:r w:rsidRPr="00D44BB0" w:rsidR="003C7DE3">
        <w:rPr>
          <w:rFonts w:ascii="Times New Roman" w:hAnsi="Times New Roman"/>
          <w:color w:val="000000" w:themeColor="text1"/>
          <w:sz w:val="26"/>
          <w:szCs w:val="26"/>
          <w:lang w:eastAsia="ru-RU"/>
        </w:rPr>
        <w:t>ен</w:t>
      </w:r>
      <w:r w:rsidRPr="00D44BB0">
        <w:rPr>
          <w:rFonts w:ascii="Times New Roman" w:hAnsi="Times New Roman"/>
          <w:color w:val="000000" w:themeColor="text1"/>
          <w:sz w:val="26"/>
          <w:szCs w:val="26"/>
          <w:lang w:eastAsia="ru-RU"/>
        </w:rPr>
        <w:t xml:space="preserve"> в полном объеме, обстоятельства совершения преступлени</w:t>
      </w:r>
      <w:r w:rsidRPr="00D44BB0" w:rsidR="00562A84">
        <w:rPr>
          <w:rFonts w:ascii="Times New Roman" w:hAnsi="Times New Roman"/>
          <w:color w:val="000000" w:themeColor="text1"/>
          <w:sz w:val="26"/>
          <w:szCs w:val="26"/>
          <w:lang w:eastAsia="ru-RU"/>
        </w:rPr>
        <w:t>я</w:t>
      </w:r>
      <w:r w:rsidRPr="00D44BB0">
        <w:rPr>
          <w:rFonts w:ascii="Times New Roman" w:hAnsi="Times New Roman"/>
          <w:color w:val="000000" w:themeColor="text1"/>
          <w:sz w:val="26"/>
          <w:szCs w:val="26"/>
          <w:lang w:eastAsia="ru-RU"/>
        </w:rPr>
        <w:t>, указанные в обвинительном заключении и свою вину в предъявленн</w:t>
      </w:r>
      <w:r w:rsidRPr="00D44BB0">
        <w:rPr>
          <w:rFonts w:ascii="Times New Roman" w:hAnsi="Times New Roman"/>
          <w:color w:val="000000" w:themeColor="text1"/>
          <w:sz w:val="26"/>
          <w:szCs w:val="26"/>
          <w:lang w:eastAsia="ru-RU"/>
        </w:rPr>
        <w:t>ом обвинении признает полностью,</w:t>
      </w:r>
      <w:r w:rsidRPr="00D44BB0">
        <w:rPr>
          <w:rFonts w:ascii="Times New Roman" w:hAnsi="Times New Roman"/>
          <w:color w:val="000000" w:themeColor="text1"/>
          <w:sz w:val="26"/>
          <w:szCs w:val="26"/>
          <w:lang w:eastAsia="ru-RU"/>
        </w:rPr>
        <w:t xml:space="preserve">  данное ходатайство  заявлено добровольно и после консультации с защитником, он также осознает характер и  последствия</w:t>
      </w:r>
      <w:r w:rsidRPr="00D44BB0">
        <w:rPr>
          <w:rFonts w:ascii="Times New Roman" w:hAnsi="Times New Roman"/>
          <w:color w:val="000000" w:themeColor="text1"/>
          <w:sz w:val="26"/>
          <w:szCs w:val="26"/>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Государственный обвинитель,  защитник, не возражали против заявленного ходатайства и принятия судебного решения без проведения судебного разбирательства.</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Поскольку подсудим</w:t>
      </w:r>
      <w:r w:rsidRPr="00D44BB0" w:rsidR="003C7DE3">
        <w:rPr>
          <w:rFonts w:ascii="Times New Roman" w:hAnsi="Times New Roman"/>
          <w:color w:val="000000" w:themeColor="text1"/>
          <w:sz w:val="26"/>
          <w:szCs w:val="26"/>
          <w:lang w:eastAsia="ru-RU"/>
        </w:rPr>
        <w:t>ый</w:t>
      </w:r>
      <w:r w:rsidRPr="00D44BB0" w:rsidR="00C40E35">
        <w:rPr>
          <w:rFonts w:ascii="Times New Roman" w:hAnsi="Times New Roman"/>
          <w:color w:val="000000" w:themeColor="text1"/>
          <w:sz w:val="26"/>
          <w:szCs w:val="26"/>
          <w:lang w:eastAsia="ru-RU"/>
        </w:rPr>
        <w:t xml:space="preserve"> </w:t>
      </w:r>
      <w:r w:rsidRPr="00D44BB0" w:rsidR="002D62C1">
        <w:rPr>
          <w:rFonts w:ascii="Times New Roman" w:hAnsi="Times New Roman"/>
          <w:color w:val="000000" w:themeColor="text1"/>
          <w:sz w:val="26"/>
          <w:szCs w:val="26"/>
        </w:rPr>
        <w:t xml:space="preserve">Прокофьев Е.А. </w:t>
      </w:r>
      <w:r w:rsidRPr="00D44BB0">
        <w:rPr>
          <w:rFonts w:ascii="Times New Roman" w:hAnsi="Times New Roman"/>
          <w:color w:val="000000" w:themeColor="text1"/>
          <w:sz w:val="26"/>
          <w:szCs w:val="26"/>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w:t>
      </w:r>
      <w:r w:rsidRPr="00D44BB0" w:rsidR="00522AF5">
        <w:rPr>
          <w:rFonts w:ascii="Times New Roman" w:hAnsi="Times New Roman"/>
          <w:color w:val="000000" w:themeColor="text1"/>
          <w:sz w:val="26"/>
          <w:szCs w:val="26"/>
          <w:lang w:eastAsia="ru-RU"/>
        </w:rPr>
        <w:t>ственного обвинителя, защитника</w:t>
      </w:r>
      <w:r w:rsidRPr="00D44BB0">
        <w:rPr>
          <w:rFonts w:ascii="Times New Roman" w:hAnsi="Times New Roman"/>
          <w:color w:val="000000" w:themeColor="text1"/>
          <w:sz w:val="26"/>
          <w:szCs w:val="26"/>
          <w:lang w:eastAsia="ru-RU"/>
        </w:rPr>
        <w:t xml:space="preserve"> на принятие судебного решения без проведения судебного следствия, а предъявленное обвинение является обоснованным в полном</w:t>
      </w:r>
      <w:r w:rsidRPr="00D44BB0" w:rsidR="00C40E35">
        <w:rPr>
          <w:rFonts w:ascii="Times New Roman" w:hAnsi="Times New Roman"/>
          <w:color w:val="000000" w:themeColor="text1"/>
          <w:sz w:val="26"/>
          <w:szCs w:val="26"/>
          <w:lang w:eastAsia="ru-RU"/>
        </w:rPr>
        <w:t xml:space="preserve"> </w:t>
      </w:r>
      <w:r w:rsidRPr="00D44BB0">
        <w:rPr>
          <w:rFonts w:ascii="Times New Roman" w:hAnsi="Times New Roman"/>
          <w:color w:val="000000" w:themeColor="text1"/>
          <w:sz w:val="26"/>
          <w:szCs w:val="26"/>
          <w:lang w:eastAsia="ru-RU"/>
        </w:rPr>
        <w:t>объеме</w:t>
      </w:r>
      <w:r w:rsidRPr="00D44BB0">
        <w:rPr>
          <w:rFonts w:ascii="Times New Roman" w:hAnsi="Times New Roman"/>
          <w:color w:val="000000" w:themeColor="text1"/>
          <w:sz w:val="26"/>
          <w:szCs w:val="26"/>
          <w:lang w:eastAsia="ru-RU"/>
        </w:rPr>
        <w:t xml:space="preserve">,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522AF5"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ab/>
      </w:r>
      <w:r w:rsidRPr="00D44BB0">
        <w:rPr>
          <w:rFonts w:ascii="Times New Roman" w:hAnsi="Times New Roman"/>
          <w:color w:val="000000" w:themeColor="text1"/>
          <w:sz w:val="26"/>
          <w:szCs w:val="26"/>
          <w:lang w:eastAsia="ru-RU"/>
        </w:rPr>
        <w:t xml:space="preserve">Действия </w:t>
      </w:r>
      <w:r w:rsidRPr="00D44BB0" w:rsidR="002D62C1">
        <w:rPr>
          <w:rFonts w:ascii="Times New Roman" w:hAnsi="Times New Roman"/>
          <w:color w:val="000000" w:themeColor="text1"/>
          <w:sz w:val="26"/>
          <w:szCs w:val="26"/>
        </w:rPr>
        <w:t xml:space="preserve">Прокофьева Е.А. </w:t>
      </w:r>
      <w:r w:rsidRPr="00D44BB0" w:rsidR="00AC65D5">
        <w:rPr>
          <w:rFonts w:ascii="Times New Roman" w:hAnsi="Times New Roman"/>
          <w:color w:val="000000" w:themeColor="text1"/>
          <w:sz w:val="26"/>
          <w:szCs w:val="26"/>
          <w:lang w:eastAsia="ru-RU"/>
        </w:rPr>
        <w:t>суд</w:t>
      </w:r>
      <w:r w:rsidRPr="00D44BB0">
        <w:rPr>
          <w:rFonts w:ascii="Times New Roman" w:hAnsi="Times New Roman"/>
          <w:color w:val="000000" w:themeColor="text1"/>
          <w:sz w:val="26"/>
          <w:szCs w:val="26"/>
          <w:lang w:eastAsia="ru-RU"/>
        </w:rPr>
        <w:t xml:space="preserve">  квалифицирует по </w:t>
      </w:r>
      <w:r w:rsidRPr="00D44BB0" w:rsidR="002D62C1">
        <w:rPr>
          <w:rFonts w:ascii="Times New Roman" w:hAnsi="Times New Roman"/>
          <w:color w:val="000000" w:themeColor="text1"/>
          <w:sz w:val="26"/>
          <w:szCs w:val="26"/>
          <w:lang w:eastAsia="ru-RU"/>
        </w:rPr>
        <w:t xml:space="preserve">ч.3 ст. 30, ч.1 ст. 291.2 </w:t>
      </w:r>
      <w:r w:rsidRPr="00D44BB0">
        <w:rPr>
          <w:rFonts w:ascii="Times New Roman" w:hAnsi="Times New Roman"/>
          <w:color w:val="000000" w:themeColor="text1"/>
          <w:sz w:val="26"/>
          <w:szCs w:val="26"/>
          <w:lang w:eastAsia="ru-RU"/>
        </w:rPr>
        <w:t xml:space="preserve">УК РФ </w:t>
      </w:r>
      <w:r w:rsidRPr="00D44BB0" w:rsidR="002D62C1">
        <w:rPr>
          <w:rFonts w:ascii="Times New Roman" w:hAnsi="Times New Roman"/>
          <w:color w:val="000000" w:themeColor="text1"/>
          <w:sz w:val="26"/>
          <w:szCs w:val="26"/>
          <w:lang w:eastAsia="ru-RU"/>
        </w:rPr>
        <w:t xml:space="preserve">как </w:t>
      </w:r>
      <w:r w:rsidRPr="00D44BB0">
        <w:rPr>
          <w:rFonts w:ascii="Times New Roman" w:hAnsi="Times New Roman"/>
          <w:color w:val="000000" w:themeColor="text1"/>
          <w:sz w:val="26"/>
          <w:szCs w:val="26"/>
          <w:lang w:eastAsia="ru-RU"/>
        </w:rPr>
        <w:t>покушение на мелкое взяточничество, то есть умышленные действия непосредственно направленные на дачу взятки лично в размере, не превышающем 10000 рублей, которые не были им доведены до конца по не зависящим от него обстоятельствам.</w:t>
      </w:r>
    </w:p>
    <w:p w:rsidR="004A0AD6"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В соответствии с ч. 2 ст. 15 УК РФ совершенное </w:t>
      </w:r>
      <w:r w:rsidRPr="00D44BB0" w:rsidR="002D62C1">
        <w:rPr>
          <w:rFonts w:ascii="Times New Roman" w:hAnsi="Times New Roman"/>
          <w:color w:val="000000" w:themeColor="text1"/>
          <w:sz w:val="26"/>
          <w:szCs w:val="26"/>
          <w:lang w:eastAsia="ru-RU"/>
        </w:rPr>
        <w:t>Прокофьевым Е.А.</w:t>
      </w:r>
      <w:r w:rsidRPr="00D44BB0">
        <w:rPr>
          <w:rFonts w:ascii="Times New Roman" w:hAnsi="Times New Roman"/>
          <w:color w:val="000000" w:themeColor="text1"/>
          <w:sz w:val="26"/>
          <w:szCs w:val="26"/>
          <w:lang w:eastAsia="ru-RU"/>
        </w:rPr>
        <w:t xml:space="preserve"> деяние относится к категории преступлений небольшой тяжести, против </w:t>
      </w:r>
      <w:r w:rsidRPr="00D44BB0" w:rsidR="00236AE7">
        <w:rPr>
          <w:rFonts w:ascii="Times New Roman" w:hAnsi="Times New Roman"/>
          <w:color w:val="000000" w:themeColor="text1"/>
          <w:sz w:val="26"/>
          <w:szCs w:val="26"/>
          <w:lang w:eastAsia="ru-RU"/>
        </w:rPr>
        <w:t>государственной службы и интересов государственной власти</w:t>
      </w:r>
      <w:r w:rsidRPr="00D44BB0">
        <w:rPr>
          <w:rFonts w:ascii="Times New Roman" w:hAnsi="Times New Roman"/>
          <w:color w:val="000000" w:themeColor="text1"/>
          <w:sz w:val="26"/>
          <w:szCs w:val="26"/>
          <w:lang w:eastAsia="ru-RU"/>
        </w:rPr>
        <w:t xml:space="preserve">, в связи с чем суд не находит оснований для изменения категории  преступления на менее тяжкую категорию в соответствии с ч. 6 ст. 15 УК РФ. </w:t>
      </w:r>
    </w:p>
    <w:p w:rsidR="00847E14" w:rsidRPr="00D44BB0" w:rsidP="002D62C1">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Разрешая вопрос  о виде и мере наказания подсудимому</w:t>
      </w:r>
      <w:r w:rsidRPr="00D44BB0" w:rsidR="001E43D1">
        <w:rPr>
          <w:rFonts w:ascii="Times New Roman" w:hAnsi="Times New Roman"/>
          <w:color w:val="000000" w:themeColor="text1"/>
          <w:sz w:val="26"/>
          <w:szCs w:val="26"/>
          <w:lang w:eastAsia="ru-RU"/>
        </w:rPr>
        <w:t xml:space="preserve"> суд признает</w:t>
      </w:r>
      <w:r w:rsidRPr="00D44BB0">
        <w:rPr>
          <w:rFonts w:ascii="Times New Roman" w:hAnsi="Times New Roman"/>
          <w:color w:val="000000" w:themeColor="text1"/>
          <w:sz w:val="26"/>
          <w:szCs w:val="26"/>
          <w:lang w:eastAsia="ru-RU"/>
        </w:rPr>
        <w:t xml:space="preserve"> обстоятельствами, смягчающими наказание подсудимо</w:t>
      </w:r>
      <w:r w:rsidRPr="00D44BB0" w:rsidR="00CA00E5">
        <w:rPr>
          <w:rFonts w:ascii="Times New Roman" w:hAnsi="Times New Roman"/>
          <w:color w:val="000000" w:themeColor="text1"/>
          <w:sz w:val="26"/>
          <w:szCs w:val="26"/>
          <w:lang w:eastAsia="ru-RU"/>
        </w:rPr>
        <w:t>го</w:t>
      </w:r>
      <w:r w:rsidRPr="00D44BB0">
        <w:rPr>
          <w:rFonts w:ascii="Times New Roman" w:hAnsi="Times New Roman"/>
          <w:color w:val="000000" w:themeColor="text1"/>
          <w:sz w:val="26"/>
          <w:szCs w:val="26"/>
          <w:lang w:eastAsia="ru-RU"/>
        </w:rPr>
        <w:t xml:space="preserve"> в соответствии с положениями:  п. «и» ч.1 ст. 61 УК РФ –</w:t>
      </w:r>
      <w:r w:rsidRPr="00D44BB0" w:rsidR="00D44BB0">
        <w:rPr>
          <w:rFonts w:ascii="Times New Roman" w:hAnsi="Times New Roman"/>
          <w:color w:val="000000" w:themeColor="text1"/>
          <w:sz w:val="26"/>
          <w:szCs w:val="26"/>
          <w:lang w:eastAsia="ru-RU"/>
        </w:rPr>
        <w:t xml:space="preserve"> </w:t>
      </w:r>
      <w:r w:rsidRPr="00D44BB0" w:rsidR="002D62C1">
        <w:rPr>
          <w:rFonts w:ascii="Times New Roman" w:hAnsi="Times New Roman"/>
          <w:color w:val="000000" w:themeColor="text1"/>
          <w:sz w:val="26"/>
          <w:szCs w:val="26"/>
          <w:lang w:eastAsia="ru-RU"/>
        </w:rPr>
        <w:t xml:space="preserve">явку с повинной, </w:t>
      </w:r>
      <w:r w:rsidRPr="00D44BB0">
        <w:rPr>
          <w:rFonts w:ascii="Times New Roman" w:hAnsi="Times New Roman"/>
          <w:color w:val="000000" w:themeColor="text1"/>
          <w:sz w:val="26"/>
          <w:szCs w:val="26"/>
          <w:lang w:eastAsia="ru-RU"/>
        </w:rPr>
        <w:t>активное способствование раскрытию и расследованию преступления</w:t>
      </w:r>
      <w:r w:rsidRPr="00D44BB0" w:rsidR="00C121FF">
        <w:rPr>
          <w:rFonts w:ascii="Times New Roman" w:hAnsi="Times New Roman"/>
          <w:color w:val="000000" w:themeColor="text1"/>
          <w:sz w:val="26"/>
          <w:szCs w:val="26"/>
          <w:lang w:eastAsia="ru-RU"/>
        </w:rPr>
        <w:t>,</w:t>
      </w:r>
      <w:r w:rsidRPr="00D44BB0" w:rsidR="00D44BB0">
        <w:rPr>
          <w:rFonts w:ascii="Times New Roman" w:hAnsi="Times New Roman"/>
          <w:color w:val="000000" w:themeColor="text1"/>
          <w:sz w:val="26"/>
          <w:szCs w:val="26"/>
          <w:lang w:eastAsia="ru-RU"/>
        </w:rPr>
        <w:t xml:space="preserve"> </w:t>
      </w:r>
      <w:r w:rsidRPr="00D44BB0" w:rsidR="00C121FF">
        <w:rPr>
          <w:rFonts w:ascii="Times New Roman" w:hAnsi="Times New Roman"/>
          <w:color w:val="000000" w:themeColor="text1"/>
          <w:sz w:val="26"/>
          <w:szCs w:val="26"/>
          <w:lang w:eastAsia="ru-RU"/>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D44BB0">
        <w:rPr>
          <w:rFonts w:ascii="Times New Roman" w:hAnsi="Times New Roman"/>
          <w:color w:val="000000" w:themeColor="text1"/>
          <w:sz w:val="26"/>
          <w:szCs w:val="26"/>
          <w:lang w:eastAsia="ru-RU"/>
        </w:rPr>
        <w:t>;</w:t>
      </w:r>
      <w:r w:rsidRPr="00D44BB0">
        <w:rPr>
          <w:rFonts w:ascii="Times New Roman" w:hAnsi="Times New Roman"/>
          <w:color w:val="000000" w:themeColor="text1"/>
          <w:sz w:val="26"/>
          <w:szCs w:val="26"/>
          <w:lang w:eastAsia="ru-RU"/>
        </w:rPr>
        <w:t xml:space="preserve"> </w:t>
      </w:r>
      <w:r w:rsidRPr="00D44BB0" w:rsidR="002D62C1">
        <w:rPr>
          <w:rFonts w:ascii="Times New Roman" w:hAnsi="Times New Roman"/>
          <w:color w:val="000000" w:themeColor="text1"/>
          <w:sz w:val="26"/>
          <w:szCs w:val="26"/>
          <w:lang w:eastAsia="ru-RU"/>
        </w:rPr>
        <w:t>п. «г» ч.1 ст. 61 УК РФ – наличие малолетнего ребенка;</w:t>
      </w:r>
      <w:r w:rsidRPr="00D44BB0" w:rsidR="00D44BB0">
        <w:rPr>
          <w:rFonts w:ascii="Times New Roman" w:hAnsi="Times New Roman"/>
          <w:color w:val="000000" w:themeColor="text1"/>
          <w:sz w:val="26"/>
          <w:szCs w:val="26"/>
          <w:lang w:eastAsia="ru-RU"/>
        </w:rPr>
        <w:t xml:space="preserve"> </w:t>
      </w:r>
      <w:r w:rsidRPr="00D44BB0">
        <w:rPr>
          <w:rFonts w:ascii="Times New Roman" w:hAnsi="Times New Roman"/>
          <w:color w:val="000000" w:themeColor="text1"/>
          <w:sz w:val="26"/>
          <w:szCs w:val="26"/>
          <w:lang w:eastAsia="ru-RU"/>
        </w:rPr>
        <w:t>ч.2 ст. 61 УК РФ –</w:t>
      </w:r>
      <w:r w:rsidRPr="00D44BB0" w:rsidR="00D44BB0">
        <w:rPr>
          <w:rFonts w:ascii="Times New Roman" w:hAnsi="Times New Roman"/>
          <w:color w:val="000000" w:themeColor="text1"/>
          <w:sz w:val="26"/>
          <w:szCs w:val="26"/>
          <w:lang w:eastAsia="ru-RU"/>
        </w:rPr>
        <w:t xml:space="preserve"> </w:t>
      </w:r>
      <w:r w:rsidRPr="00D44BB0">
        <w:rPr>
          <w:rFonts w:ascii="Times New Roman" w:hAnsi="Times New Roman"/>
          <w:color w:val="000000" w:themeColor="text1"/>
          <w:sz w:val="26"/>
          <w:szCs w:val="26"/>
          <w:lang w:eastAsia="ru-RU"/>
        </w:rPr>
        <w:t>раскаяние в содеянном, осознание неправомерности своего поведения, полное признание вины</w:t>
      </w:r>
      <w:r w:rsidRPr="00D44BB0" w:rsidR="004A0AD6">
        <w:rPr>
          <w:rFonts w:ascii="Times New Roman" w:hAnsi="Times New Roman"/>
          <w:color w:val="000000" w:themeColor="text1"/>
          <w:sz w:val="26"/>
          <w:szCs w:val="26"/>
          <w:lang w:eastAsia="ru-RU"/>
        </w:rPr>
        <w:t>.</w:t>
      </w:r>
    </w:p>
    <w:p w:rsidR="004A0AD6"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1E43D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Обстоятельств, отягчающих наказание подсудимому в соответствии с положениями ст. 63 УК РФ судом не установлено.</w:t>
      </w:r>
    </w:p>
    <w:p w:rsidR="001E43D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Совершение </w:t>
      </w:r>
      <w:r w:rsidRPr="00D44BB0" w:rsidR="002D62C1">
        <w:rPr>
          <w:rFonts w:ascii="Times New Roman" w:hAnsi="Times New Roman"/>
          <w:color w:val="000000" w:themeColor="text1"/>
          <w:sz w:val="26"/>
          <w:szCs w:val="26"/>
          <w:lang w:eastAsia="ru-RU"/>
        </w:rPr>
        <w:t>Прокофьевым Е.А</w:t>
      </w:r>
      <w:r w:rsidRPr="00D44BB0" w:rsidR="00DD46D4">
        <w:rPr>
          <w:rFonts w:ascii="Times New Roman" w:hAnsi="Times New Roman"/>
          <w:color w:val="000000" w:themeColor="text1"/>
          <w:sz w:val="26"/>
          <w:szCs w:val="26"/>
          <w:lang w:eastAsia="ru-RU"/>
        </w:rPr>
        <w:t xml:space="preserve">. </w:t>
      </w:r>
      <w:r w:rsidRPr="00D44BB0">
        <w:rPr>
          <w:rFonts w:ascii="Times New Roman" w:hAnsi="Times New Roman"/>
          <w:color w:val="000000" w:themeColor="text1"/>
          <w:sz w:val="26"/>
          <w:szCs w:val="26"/>
          <w:lang w:eastAsia="ru-RU"/>
        </w:rPr>
        <w:t xml:space="preserve">преступления  в состоянии опьянения, вызванном употреблением алкоголя, суд, хотя и признает установленным, - не относит к отягчающему  наказание обстоятельству, поскольку из обвинения не усматривается, что такое  состояние увеличило общественную опасность деяния, способствовало его совершению.  </w:t>
      </w:r>
    </w:p>
    <w:p w:rsidR="0024761B"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Кроме этого при решении вопроса о виде и мере наказания подсудимо</w:t>
      </w:r>
      <w:r w:rsidRPr="00D44BB0" w:rsidR="003C7DE3">
        <w:rPr>
          <w:rFonts w:ascii="Times New Roman" w:hAnsi="Times New Roman"/>
          <w:color w:val="000000" w:themeColor="text1"/>
          <w:sz w:val="26"/>
          <w:szCs w:val="26"/>
          <w:lang w:eastAsia="ru-RU"/>
        </w:rPr>
        <w:t>му</w:t>
      </w:r>
      <w:r w:rsidRPr="00D44BB0">
        <w:rPr>
          <w:rFonts w:ascii="Times New Roman" w:hAnsi="Times New Roman"/>
          <w:color w:val="000000" w:themeColor="text1"/>
          <w:sz w:val="26"/>
          <w:szCs w:val="26"/>
          <w:lang w:eastAsia="ru-RU"/>
        </w:rPr>
        <w:t xml:space="preserve"> суд принимает во внимание влияние назначенного наказания на исправление осужденно</w:t>
      </w:r>
      <w:r w:rsidRPr="00D44BB0" w:rsidR="003C7DE3">
        <w:rPr>
          <w:rFonts w:ascii="Times New Roman" w:hAnsi="Times New Roman"/>
          <w:color w:val="000000" w:themeColor="text1"/>
          <w:sz w:val="26"/>
          <w:szCs w:val="26"/>
          <w:lang w:eastAsia="ru-RU"/>
        </w:rPr>
        <w:t>го</w:t>
      </w:r>
      <w:r w:rsidRPr="00D44BB0">
        <w:rPr>
          <w:rFonts w:ascii="Times New Roman" w:hAnsi="Times New Roman"/>
          <w:color w:val="000000" w:themeColor="text1"/>
          <w:sz w:val="26"/>
          <w:szCs w:val="26"/>
          <w:lang w:eastAsia="ru-RU"/>
        </w:rPr>
        <w:t xml:space="preserve"> и на условия жизни е</w:t>
      </w:r>
      <w:r w:rsidRPr="00D44BB0" w:rsidR="003C7DE3">
        <w:rPr>
          <w:rFonts w:ascii="Times New Roman" w:hAnsi="Times New Roman"/>
          <w:color w:val="000000" w:themeColor="text1"/>
          <w:sz w:val="26"/>
          <w:szCs w:val="26"/>
          <w:lang w:eastAsia="ru-RU"/>
        </w:rPr>
        <w:t>го</w:t>
      </w:r>
      <w:r w:rsidRPr="00D44BB0">
        <w:rPr>
          <w:rFonts w:ascii="Times New Roman" w:hAnsi="Times New Roman"/>
          <w:color w:val="000000" w:themeColor="text1"/>
          <w:sz w:val="26"/>
          <w:szCs w:val="26"/>
          <w:lang w:eastAsia="ru-RU"/>
        </w:rPr>
        <w:t>семьи</w:t>
      </w:r>
      <w:r w:rsidRPr="00D44BB0" w:rsidR="003A26D1">
        <w:rPr>
          <w:rFonts w:ascii="Times New Roman" w:hAnsi="Times New Roman"/>
          <w:color w:val="000000" w:themeColor="text1"/>
          <w:sz w:val="26"/>
          <w:szCs w:val="26"/>
          <w:lang w:eastAsia="ru-RU"/>
        </w:rPr>
        <w:t xml:space="preserve"> и</w:t>
      </w:r>
      <w:r w:rsidRPr="00D44BB0">
        <w:rPr>
          <w:rFonts w:ascii="Times New Roman" w:hAnsi="Times New Roman"/>
          <w:color w:val="000000" w:themeColor="text1"/>
          <w:sz w:val="26"/>
          <w:szCs w:val="26"/>
          <w:lang w:eastAsia="ru-RU"/>
        </w:rPr>
        <w:t xml:space="preserve"> учитывает:    </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 характер и степень общественной опасности совершенного </w:t>
      </w:r>
      <w:r w:rsidRPr="00D44BB0" w:rsidR="003C7DE3">
        <w:rPr>
          <w:rFonts w:ascii="Times New Roman" w:hAnsi="Times New Roman"/>
          <w:color w:val="000000" w:themeColor="text1"/>
          <w:sz w:val="26"/>
          <w:szCs w:val="26"/>
          <w:lang w:eastAsia="ru-RU"/>
        </w:rPr>
        <w:t>им</w:t>
      </w:r>
      <w:r w:rsidRPr="00D44BB0">
        <w:rPr>
          <w:rFonts w:ascii="Times New Roman" w:hAnsi="Times New Roman"/>
          <w:color w:val="000000" w:themeColor="text1"/>
          <w:sz w:val="26"/>
          <w:szCs w:val="26"/>
          <w:lang w:eastAsia="ru-RU"/>
        </w:rPr>
        <w:t xml:space="preserve"> преступления, относящегося к категории преступлений небольшой тяжести;</w:t>
      </w:r>
    </w:p>
    <w:p w:rsidR="001A66D5" w:rsidRPr="00D44BB0" w:rsidP="0024761B">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lang w:eastAsia="ru-RU"/>
        </w:rPr>
        <w:t>- данные о личности подсудимо</w:t>
      </w:r>
      <w:r w:rsidRPr="00D44BB0" w:rsidR="003C7DE3">
        <w:rPr>
          <w:rFonts w:ascii="Times New Roman" w:hAnsi="Times New Roman"/>
          <w:color w:val="000000" w:themeColor="text1"/>
          <w:sz w:val="26"/>
          <w:szCs w:val="26"/>
          <w:lang w:eastAsia="ru-RU"/>
        </w:rPr>
        <w:t>го</w:t>
      </w:r>
      <w:r w:rsidRPr="00D44BB0">
        <w:rPr>
          <w:rFonts w:ascii="Times New Roman" w:hAnsi="Times New Roman"/>
          <w:color w:val="000000" w:themeColor="text1"/>
          <w:sz w:val="26"/>
          <w:szCs w:val="26"/>
          <w:lang w:eastAsia="ru-RU"/>
        </w:rPr>
        <w:t>, котор</w:t>
      </w:r>
      <w:r w:rsidRPr="00D44BB0" w:rsidR="003C7DE3">
        <w:rPr>
          <w:rFonts w:ascii="Times New Roman" w:hAnsi="Times New Roman"/>
          <w:color w:val="000000" w:themeColor="text1"/>
          <w:sz w:val="26"/>
          <w:szCs w:val="26"/>
          <w:lang w:eastAsia="ru-RU"/>
        </w:rPr>
        <w:t>ый</w:t>
      </w:r>
      <w:r w:rsidRPr="00D44BB0">
        <w:rPr>
          <w:rFonts w:ascii="Times New Roman" w:hAnsi="Times New Roman"/>
          <w:color w:val="000000" w:themeColor="text1"/>
          <w:sz w:val="26"/>
          <w:szCs w:val="26"/>
          <w:lang w:eastAsia="ru-RU"/>
        </w:rPr>
        <w:t xml:space="preserve"> по месту жительства  характеризуется  </w:t>
      </w:r>
      <w:r w:rsidRPr="00D44BB0" w:rsidR="005F40A6">
        <w:rPr>
          <w:rFonts w:ascii="Times New Roman" w:hAnsi="Times New Roman"/>
          <w:color w:val="000000" w:themeColor="text1"/>
          <w:sz w:val="26"/>
          <w:szCs w:val="26"/>
          <w:lang w:eastAsia="ru-RU"/>
        </w:rPr>
        <w:t>удовлетворительно</w:t>
      </w:r>
      <w:r w:rsidRPr="00D44BB0">
        <w:rPr>
          <w:rFonts w:ascii="Times New Roman" w:hAnsi="Times New Roman"/>
          <w:color w:val="000000" w:themeColor="text1"/>
          <w:sz w:val="26"/>
          <w:szCs w:val="26"/>
          <w:lang w:eastAsia="ru-RU"/>
        </w:rPr>
        <w:t xml:space="preserve">,  </w:t>
      </w:r>
      <w:r w:rsidRPr="00D44BB0" w:rsidR="0024761B">
        <w:rPr>
          <w:rFonts w:ascii="Times New Roman" w:hAnsi="Times New Roman"/>
          <w:color w:val="000000" w:themeColor="text1"/>
          <w:sz w:val="26"/>
          <w:szCs w:val="26"/>
          <w:lang w:eastAsia="ru-RU"/>
        </w:rPr>
        <w:t xml:space="preserve">военнообязанный, </w:t>
      </w:r>
      <w:r w:rsidRPr="00D44BB0" w:rsidR="00627D24">
        <w:rPr>
          <w:rFonts w:ascii="Times New Roman" w:hAnsi="Times New Roman"/>
          <w:color w:val="000000" w:themeColor="text1"/>
          <w:sz w:val="26"/>
          <w:szCs w:val="26"/>
          <w:lang w:eastAsia="ru-RU"/>
        </w:rPr>
        <w:t xml:space="preserve">не </w:t>
      </w:r>
      <w:r w:rsidRPr="00D44BB0" w:rsidR="00AC65D5">
        <w:rPr>
          <w:rFonts w:ascii="Times New Roman" w:hAnsi="Times New Roman"/>
          <w:color w:val="000000" w:themeColor="text1"/>
          <w:sz w:val="26"/>
          <w:szCs w:val="26"/>
        </w:rPr>
        <w:t xml:space="preserve">состоит на учете у врача  нарколога </w:t>
      </w:r>
      <w:r w:rsidRPr="00D44BB0" w:rsidR="00627D24">
        <w:rPr>
          <w:rFonts w:ascii="Times New Roman" w:hAnsi="Times New Roman"/>
          <w:color w:val="000000" w:themeColor="text1"/>
          <w:sz w:val="26"/>
          <w:szCs w:val="26"/>
        </w:rPr>
        <w:t xml:space="preserve"> и психиатра</w:t>
      </w:r>
      <w:r w:rsidRPr="00D44BB0" w:rsidR="00847E14">
        <w:rPr>
          <w:rFonts w:ascii="Times New Roman" w:hAnsi="Times New Roman"/>
          <w:color w:val="000000" w:themeColor="text1"/>
          <w:sz w:val="26"/>
          <w:szCs w:val="26"/>
        </w:rPr>
        <w:t xml:space="preserve">, </w:t>
      </w:r>
      <w:r w:rsidRPr="00D44BB0">
        <w:rPr>
          <w:rFonts w:ascii="Times New Roman" w:hAnsi="Times New Roman"/>
          <w:color w:val="000000" w:themeColor="text1"/>
          <w:sz w:val="26"/>
          <w:szCs w:val="26"/>
        </w:rPr>
        <w:t>в совершении преступления раскаял</w:t>
      </w:r>
      <w:r w:rsidRPr="00D44BB0" w:rsidR="003C7DE3">
        <w:rPr>
          <w:rFonts w:ascii="Times New Roman" w:hAnsi="Times New Roman"/>
          <w:color w:val="000000" w:themeColor="text1"/>
          <w:sz w:val="26"/>
          <w:szCs w:val="26"/>
        </w:rPr>
        <w:t>ся</w:t>
      </w:r>
      <w:r w:rsidRPr="00D44BB0" w:rsidR="0024761B">
        <w:rPr>
          <w:rFonts w:ascii="Times New Roman" w:hAnsi="Times New Roman"/>
          <w:color w:val="000000" w:themeColor="text1"/>
          <w:sz w:val="26"/>
          <w:szCs w:val="26"/>
        </w:rPr>
        <w:t>,</w:t>
      </w:r>
      <w:r w:rsidRPr="00D44BB0" w:rsidR="00D44BB0">
        <w:rPr>
          <w:rFonts w:ascii="Times New Roman" w:hAnsi="Times New Roman"/>
          <w:color w:val="000000" w:themeColor="text1"/>
          <w:sz w:val="26"/>
          <w:szCs w:val="26"/>
        </w:rPr>
        <w:t xml:space="preserve"> </w:t>
      </w:r>
      <w:r w:rsidRPr="00D44BB0" w:rsidR="0024761B">
        <w:rPr>
          <w:rFonts w:ascii="Times New Roman" w:hAnsi="Times New Roman"/>
          <w:color w:val="000000" w:themeColor="text1"/>
          <w:sz w:val="26"/>
          <w:szCs w:val="26"/>
        </w:rPr>
        <w:t xml:space="preserve">ранее </w:t>
      </w:r>
      <w:r w:rsidRPr="00D44BB0" w:rsidR="002D62C1">
        <w:rPr>
          <w:rFonts w:ascii="Times New Roman" w:hAnsi="Times New Roman"/>
          <w:color w:val="000000" w:themeColor="text1"/>
          <w:sz w:val="26"/>
          <w:szCs w:val="26"/>
        </w:rPr>
        <w:t xml:space="preserve">не </w:t>
      </w:r>
      <w:r w:rsidRPr="00D44BB0" w:rsidR="0024761B">
        <w:rPr>
          <w:rFonts w:ascii="Times New Roman" w:hAnsi="Times New Roman"/>
          <w:color w:val="000000" w:themeColor="text1"/>
          <w:sz w:val="26"/>
          <w:szCs w:val="26"/>
        </w:rPr>
        <w:t>судим,</w:t>
      </w:r>
      <w:r w:rsidRPr="00D44BB0" w:rsidR="00D44BB0">
        <w:rPr>
          <w:rFonts w:ascii="Times New Roman" w:hAnsi="Times New Roman"/>
          <w:color w:val="000000" w:themeColor="text1"/>
          <w:sz w:val="26"/>
          <w:szCs w:val="26"/>
        </w:rPr>
        <w:t xml:space="preserve"> </w:t>
      </w:r>
      <w:r w:rsidRPr="00D44BB0" w:rsidR="002D62C1">
        <w:rPr>
          <w:rFonts w:ascii="Times New Roman" w:hAnsi="Times New Roman"/>
          <w:color w:val="000000" w:themeColor="text1"/>
          <w:sz w:val="26"/>
          <w:szCs w:val="26"/>
        </w:rPr>
        <w:t>имеет на иждивении малолетнего ребенка</w:t>
      </w:r>
      <w:r w:rsidRPr="00D44BB0" w:rsidR="0024761B">
        <w:rPr>
          <w:rFonts w:ascii="Times New Roman" w:hAnsi="Times New Roman"/>
          <w:color w:val="000000" w:themeColor="text1"/>
          <w:sz w:val="26"/>
          <w:szCs w:val="26"/>
        </w:rPr>
        <w:t>.</w:t>
      </w:r>
    </w:p>
    <w:p w:rsidR="00BA1BBA" w:rsidRPr="00D44BB0" w:rsidP="0024761B">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Из пояснений Прокофьева Е.А. в судебном заседании также следует, что Прокофьев Е.А. работает без официального трудоустройства, по частному найму,  имеет регулярный и стабильный заработок </w:t>
      </w:r>
      <w:r w:rsidRPr="00D44BB0" w:rsidR="00D44BB0">
        <w:rPr>
          <w:rFonts w:ascii="Times New Roman" w:hAnsi="Times New Roman"/>
          <w:b/>
          <w:color w:val="000000" w:themeColor="text1"/>
          <w:sz w:val="26"/>
          <w:szCs w:val="26"/>
          <w:lang w:eastAsia="ru-RU"/>
        </w:rPr>
        <w:t>&lt;</w:t>
      </w:r>
      <w:r w:rsidRPr="00D44BB0" w:rsidR="00D44BB0">
        <w:rPr>
          <w:rFonts w:ascii="Times New Roman" w:hAnsi="Times New Roman"/>
          <w:color w:val="000000" w:themeColor="text1"/>
          <w:sz w:val="26"/>
          <w:szCs w:val="26"/>
          <w:lang w:eastAsia="ru-RU"/>
        </w:rPr>
        <w:t xml:space="preserve">иные данные&gt; </w:t>
      </w:r>
      <w:r w:rsidRPr="00D44BB0">
        <w:rPr>
          <w:rFonts w:ascii="Times New Roman" w:hAnsi="Times New Roman"/>
          <w:color w:val="000000" w:themeColor="text1"/>
          <w:sz w:val="26"/>
          <w:szCs w:val="26"/>
        </w:rPr>
        <w:t>ежемесячно, каких либо взысканий с него не производится, добровольно выделяет средства на содержание ребенка, также в содержании ребенка ему помогает мать.</w:t>
      </w:r>
    </w:p>
    <w:p w:rsidR="00BA1BBA" w:rsidRPr="00D44BB0" w:rsidP="00BA1BBA">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Основания не  доверять пояснениям Прокофьева Е.А. относительного его материального положения у суда  не имеется.</w:t>
      </w:r>
    </w:p>
    <w:p w:rsidR="0024761B" w:rsidRPr="00D44BB0" w:rsidP="0024761B">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Определяя вид и размер наказания подсудимому, </w:t>
      </w:r>
      <w:r w:rsidRPr="00D44BB0">
        <w:rPr>
          <w:rFonts w:ascii="Times New Roman" w:hAnsi="Times New Roman"/>
          <w:color w:val="000000" w:themeColor="text1"/>
          <w:sz w:val="26"/>
          <w:szCs w:val="26"/>
          <w:lang w:eastAsia="ru-RU"/>
        </w:rPr>
        <w:t>помимо</w:t>
      </w:r>
      <w:r w:rsidRPr="00D44BB0">
        <w:rPr>
          <w:rFonts w:ascii="Times New Roman" w:hAnsi="Times New Roman"/>
          <w:color w:val="000000" w:themeColor="text1"/>
          <w:sz w:val="26"/>
          <w:szCs w:val="26"/>
          <w:lang w:eastAsia="ru-RU"/>
        </w:rPr>
        <w:t xml:space="preserve"> изложенного выше, суд исходит из следующего.</w:t>
      </w:r>
    </w:p>
    <w:p w:rsidR="0024761B" w:rsidRPr="00D44BB0" w:rsidP="0024761B">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4761B" w:rsidRPr="00D44BB0" w:rsidP="0024761B">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Согласно </w:t>
      </w:r>
      <w:r w:rsidRPr="00D44BB0">
        <w:rPr>
          <w:rFonts w:ascii="Times New Roman" w:hAnsi="Times New Roman"/>
          <w:color w:val="000000" w:themeColor="text1"/>
          <w:sz w:val="26"/>
          <w:szCs w:val="26"/>
          <w:lang w:eastAsia="ru-RU"/>
        </w:rPr>
        <w:t>ч</w:t>
      </w:r>
      <w:r w:rsidRPr="00D44BB0">
        <w:rPr>
          <w:rFonts w:ascii="Times New Roman" w:hAnsi="Times New Roman"/>
          <w:color w:val="000000" w:themeColor="text1"/>
          <w:sz w:val="26"/>
          <w:szCs w:val="26"/>
          <w:lang w:eastAsia="ru-RU"/>
        </w:rPr>
        <w:t>.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На основании изложенного, принимая во внимание конкретные обстоятельства совершения преступления, наличие смягчающих и </w:t>
      </w:r>
      <w:r w:rsidRPr="00D44BB0" w:rsidR="00906F76">
        <w:rPr>
          <w:rFonts w:ascii="Times New Roman" w:hAnsi="Times New Roman"/>
          <w:color w:val="000000" w:themeColor="text1"/>
          <w:sz w:val="26"/>
          <w:szCs w:val="26"/>
          <w:lang w:eastAsia="ru-RU"/>
        </w:rPr>
        <w:t xml:space="preserve">отсутствие </w:t>
      </w:r>
      <w:r w:rsidRPr="00D44BB0">
        <w:rPr>
          <w:rFonts w:ascii="Times New Roman" w:hAnsi="Times New Roman"/>
          <w:color w:val="000000" w:themeColor="text1"/>
          <w:sz w:val="26"/>
          <w:szCs w:val="26"/>
          <w:lang w:eastAsia="ru-RU"/>
        </w:rPr>
        <w:t xml:space="preserve">отягчающих обстоятельств,  суд считает необходимым назначить </w:t>
      </w:r>
      <w:r w:rsidRPr="00D44BB0" w:rsidR="002D62C1">
        <w:rPr>
          <w:rFonts w:ascii="Times New Roman" w:hAnsi="Times New Roman"/>
          <w:color w:val="000000" w:themeColor="text1"/>
          <w:sz w:val="26"/>
          <w:szCs w:val="26"/>
        </w:rPr>
        <w:t>Прокофьеву Е.А.</w:t>
      </w:r>
      <w:r w:rsidRPr="00D44BB0">
        <w:rPr>
          <w:rFonts w:ascii="Times New Roman" w:hAnsi="Times New Roman"/>
          <w:color w:val="000000" w:themeColor="text1"/>
          <w:sz w:val="26"/>
          <w:szCs w:val="26"/>
          <w:lang w:eastAsia="ru-RU"/>
        </w:rPr>
        <w:t xml:space="preserve">наказание  в </w:t>
      </w:r>
      <w:r w:rsidRPr="00D44BB0" w:rsidR="0024761B">
        <w:rPr>
          <w:rFonts w:ascii="Times New Roman" w:hAnsi="Times New Roman"/>
          <w:color w:val="000000" w:themeColor="text1"/>
          <w:sz w:val="26"/>
          <w:szCs w:val="26"/>
          <w:lang w:eastAsia="ru-RU"/>
        </w:rPr>
        <w:t xml:space="preserve"> пределах санкции, предусматривающей ответственность за совершенное, а именно наказание в </w:t>
      </w:r>
      <w:r w:rsidRPr="00D44BB0">
        <w:rPr>
          <w:rFonts w:ascii="Times New Roman" w:hAnsi="Times New Roman"/>
          <w:color w:val="000000" w:themeColor="text1"/>
          <w:sz w:val="26"/>
          <w:szCs w:val="26"/>
          <w:lang w:eastAsia="ru-RU"/>
        </w:rPr>
        <w:t>виде</w:t>
      </w:r>
      <w:r w:rsidRPr="00D44BB0" w:rsidR="001A66D5">
        <w:rPr>
          <w:rFonts w:ascii="Times New Roman" w:hAnsi="Times New Roman"/>
          <w:sz w:val="26"/>
          <w:szCs w:val="26"/>
          <w:lang w:eastAsia="ru-RU"/>
        </w:rPr>
        <w:t>штрафа</w:t>
      </w:r>
      <w:r w:rsidRPr="00D44BB0" w:rsidR="00CE07EB">
        <w:rPr>
          <w:rFonts w:ascii="Times New Roman" w:hAnsi="Times New Roman"/>
          <w:color w:val="000000" w:themeColor="text1"/>
          <w:sz w:val="26"/>
          <w:szCs w:val="26"/>
          <w:lang w:eastAsia="ru-RU"/>
        </w:rPr>
        <w:t>.</w:t>
      </w:r>
    </w:p>
    <w:p w:rsidR="00D86A52" w:rsidRPr="00D44BB0" w:rsidP="00D86A52">
      <w:pPr>
        <w:spacing w:after="0" w:line="240" w:lineRule="atLeast"/>
        <w:ind w:firstLine="567"/>
        <w:jc w:val="both"/>
        <w:rPr>
          <w:rFonts w:ascii="Times New Roman" w:hAnsi="Times New Roman"/>
          <w:sz w:val="26"/>
          <w:szCs w:val="26"/>
          <w:lang w:eastAsia="ru-RU"/>
        </w:rPr>
      </w:pPr>
      <w:r w:rsidRPr="00D44BB0">
        <w:rPr>
          <w:rFonts w:ascii="Times New Roman" w:hAnsi="Times New Roman"/>
          <w:sz w:val="26"/>
          <w:szCs w:val="26"/>
          <w:lang w:eastAsia="ru-RU"/>
        </w:rPr>
        <w:t xml:space="preserve">При определении размера наказания суд учитывает положения </w:t>
      </w:r>
      <w:r w:rsidRPr="00D44BB0">
        <w:rPr>
          <w:rFonts w:ascii="Times New Roman" w:hAnsi="Times New Roman"/>
          <w:sz w:val="26"/>
          <w:szCs w:val="26"/>
          <w:lang w:eastAsia="ru-RU"/>
        </w:rPr>
        <w:t>ч</w:t>
      </w:r>
      <w:r w:rsidRPr="00D44BB0">
        <w:rPr>
          <w:rFonts w:ascii="Times New Roman" w:hAnsi="Times New Roman"/>
          <w:sz w:val="26"/>
          <w:szCs w:val="26"/>
          <w:lang w:eastAsia="ru-RU"/>
        </w:rPr>
        <w:t>.1 и ч. 5 ст. 62</w:t>
      </w:r>
      <w:r w:rsidRPr="00D44BB0" w:rsidR="003B555D">
        <w:rPr>
          <w:rFonts w:ascii="Times New Roman" w:hAnsi="Times New Roman"/>
          <w:sz w:val="26"/>
          <w:szCs w:val="26"/>
          <w:lang w:eastAsia="ru-RU"/>
        </w:rPr>
        <w:t>, ч.3 ст. 66</w:t>
      </w:r>
      <w:r w:rsidRPr="00D44BB0">
        <w:rPr>
          <w:rFonts w:ascii="Times New Roman" w:hAnsi="Times New Roman"/>
          <w:sz w:val="26"/>
          <w:szCs w:val="26"/>
          <w:lang w:eastAsia="ru-RU"/>
        </w:rPr>
        <w:t xml:space="preserve"> УК РФ.</w:t>
      </w:r>
    </w:p>
    <w:p w:rsidR="000048A2" w:rsidRPr="00D44BB0" w:rsidP="000048A2">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D44BB0">
        <w:rPr>
          <w:rFonts w:ascii="Times New Roman" w:hAnsi="Times New Roman"/>
          <w:color w:val="000000" w:themeColor="text1"/>
          <w:sz w:val="26"/>
          <w:szCs w:val="26"/>
          <w:lang w:eastAsia="ru-RU"/>
        </w:rPr>
        <w:t>правопослушного</w:t>
      </w:r>
      <w:r w:rsidRPr="00D44BB0">
        <w:rPr>
          <w:rFonts w:ascii="Times New Roman" w:hAnsi="Times New Roman"/>
          <w:color w:val="000000" w:themeColor="text1"/>
          <w:sz w:val="26"/>
          <w:szCs w:val="26"/>
          <w:lang w:eastAsia="ru-RU"/>
        </w:rPr>
        <w:t xml:space="preserve"> поведения, не озлобляя против общества.</w:t>
      </w:r>
    </w:p>
    <w:p w:rsidR="000048A2" w:rsidRPr="00D44BB0" w:rsidP="00D86A52">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D86A52" w:rsidRPr="00D44BB0" w:rsidP="00D86A52">
      <w:pPr>
        <w:spacing w:after="0" w:line="240" w:lineRule="atLeast"/>
        <w:ind w:firstLine="567"/>
        <w:jc w:val="both"/>
        <w:rPr>
          <w:rFonts w:ascii="Times New Roman" w:hAnsi="Times New Roman"/>
          <w:sz w:val="26"/>
          <w:szCs w:val="26"/>
          <w:lang w:eastAsia="ru-RU"/>
        </w:rPr>
      </w:pPr>
      <w:r w:rsidRPr="00D44BB0">
        <w:rPr>
          <w:rFonts w:ascii="Times New Roman" w:hAnsi="Times New Roman"/>
          <w:sz w:val="26"/>
          <w:szCs w:val="26"/>
          <w:lang w:eastAsia="ru-RU"/>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6348F0" w:rsidRPr="00D44BB0" w:rsidP="006348F0">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Гражданский иск по делу не заявлен.</w:t>
      </w:r>
    </w:p>
    <w:p w:rsidR="006348F0" w:rsidRPr="00D44BB0" w:rsidP="006348F0">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Вещественны</w:t>
      </w:r>
      <w:r w:rsidRPr="00D44BB0" w:rsidR="00236AE7">
        <w:rPr>
          <w:rFonts w:ascii="Times New Roman" w:hAnsi="Times New Roman"/>
          <w:color w:val="000000" w:themeColor="text1"/>
          <w:sz w:val="26"/>
          <w:szCs w:val="26"/>
          <w:lang w:eastAsia="ru-RU"/>
        </w:rPr>
        <w:t>е</w:t>
      </w:r>
      <w:r w:rsidRPr="00D44BB0">
        <w:rPr>
          <w:rFonts w:ascii="Times New Roman" w:hAnsi="Times New Roman"/>
          <w:color w:val="000000" w:themeColor="text1"/>
          <w:sz w:val="26"/>
          <w:szCs w:val="26"/>
          <w:lang w:eastAsia="ru-RU"/>
        </w:rPr>
        <w:t xml:space="preserve"> доказательств</w:t>
      </w:r>
      <w:r w:rsidRPr="00D44BB0" w:rsidR="00236AE7">
        <w:rPr>
          <w:rFonts w:ascii="Times New Roman" w:hAnsi="Times New Roman"/>
          <w:color w:val="000000" w:themeColor="text1"/>
          <w:sz w:val="26"/>
          <w:szCs w:val="26"/>
          <w:lang w:eastAsia="ru-RU"/>
        </w:rPr>
        <w:t>а</w:t>
      </w:r>
      <w:r w:rsidRPr="00D44BB0">
        <w:rPr>
          <w:rFonts w:ascii="Times New Roman" w:hAnsi="Times New Roman"/>
          <w:color w:val="000000" w:themeColor="text1"/>
          <w:sz w:val="26"/>
          <w:szCs w:val="26"/>
          <w:lang w:eastAsia="ru-RU"/>
        </w:rPr>
        <w:t xml:space="preserve"> по делу</w:t>
      </w:r>
      <w:r w:rsidRPr="00D44BB0" w:rsidR="00BA1BBA">
        <w:rPr>
          <w:rFonts w:ascii="Times New Roman" w:hAnsi="Times New Roman"/>
          <w:color w:val="000000" w:themeColor="text1"/>
          <w:sz w:val="26"/>
          <w:szCs w:val="26"/>
          <w:lang w:eastAsia="ru-RU"/>
        </w:rPr>
        <w:t xml:space="preserve">: </w:t>
      </w:r>
      <w:r w:rsidRPr="00D44BB0" w:rsidR="00D44BB0">
        <w:rPr>
          <w:rFonts w:ascii="Times New Roman" w:hAnsi="Times New Roman"/>
          <w:b/>
          <w:color w:val="000000" w:themeColor="text1"/>
          <w:sz w:val="26"/>
          <w:szCs w:val="26"/>
          <w:lang w:eastAsia="ru-RU"/>
        </w:rPr>
        <w:t>&lt;</w:t>
      </w:r>
      <w:r w:rsidRPr="00D44BB0" w:rsidR="00D44BB0">
        <w:rPr>
          <w:rFonts w:ascii="Times New Roman" w:hAnsi="Times New Roman"/>
          <w:color w:val="000000" w:themeColor="text1"/>
          <w:sz w:val="26"/>
          <w:szCs w:val="26"/>
          <w:lang w:eastAsia="ru-RU"/>
        </w:rPr>
        <w:t xml:space="preserve">иные данные&gt; </w:t>
      </w:r>
      <w:r w:rsidRPr="00D44BB0" w:rsidR="00177C86">
        <w:rPr>
          <w:rFonts w:ascii="Times New Roman" w:hAnsi="Times New Roman"/>
          <w:color w:val="000000" w:themeColor="text1"/>
          <w:sz w:val="26"/>
          <w:szCs w:val="26"/>
          <w:lang w:eastAsia="ru-RU"/>
        </w:rPr>
        <w:t xml:space="preserve">– необходимо обратить в доход </w:t>
      </w:r>
      <w:r w:rsidRPr="00D44BB0" w:rsidR="00CF4FEB">
        <w:rPr>
          <w:rFonts w:ascii="Times New Roman" w:hAnsi="Times New Roman"/>
          <w:color w:val="000000" w:themeColor="text1"/>
          <w:sz w:val="26"/>
          <w:szCs w:val="26"/>
          <w:lang w:eastAsia="ru-RU"/>
        </w:rPr>
        <w:t>государства</w:t>
      </w:r>
      <w:r w:rsidRPr="00D44BB0">
        <w:rPr>
          <w:rFonts w:ascii="Times New Roman" w:hAnsi="Times New Roman"/>
          <w:color w:val="000000" w:themeColor="text1"/>
          <w:sz w:val="26"/>
          <w:szCs w:val="26"/>
          <w:lang w:eastAsia="ru-RU"/>
        </w:rPr>
        <w:t>.</w:t>
      </w:r>
    </w:p>
    <w:p w:rsidR="006A331D" w:rsidRPr="00D44BB0" w:rsidP="006348F0">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Мер</w:t>
      </w:r>
      <w:r w:rsidRPr="00D44BB0" w:rsidR="002D62C1">
        <w:rPr>
          <w:rFonts w:ascii="Times New Roman" w:hAnsi="Times New Roman"/>
          <w:color w:val="000000" w:themeColor="text1"/>
          <w:sz w:val="26"/>
          <w:szCs w:val="26"/>
          <w:lang w:eastAsia="ru-RU"/>
        </w:rPr>
        <w:t>а</w:t>
      </w:r>
      <w:r w:rsidRPr="00D44BB0">
        <w:rPr>
          <w:rFonts w:ascii="Times New Roman" w:hAnsi="Times New Roman"/>
          <w:color w:val="000000" w:themeColor="text1"/>
          <w:sz w:val="26"/>
          <w:szCs w:val="26"/>
          <w:lang w:eastAsia="ru-RU"/>
        </w:rPr>
        <w:t xml:space="preserve"> пресечения </w:t>
      </w:r>
      <w:r w:rsidRPr="00D44BB0" w:rsidR="002D62C1">
        <w:rPr>
          <w:rFonts w:ascii="Times New Roman" w:hAnsi="Times New Roman"/>
          <w:color w:val="000000" w:themeColor="text1"/>
          <w:sz w:val="26"/>
          <w:szCs w:val="26"/>
          <w:lang w:eastAsia="ru-RU"/>
        </w:rPr>
        <w:t>Прокофьеву Е.А. не избиралась</w:t>
      </w:r>
      <w:r w:rsidRPr="00D44BB0">
        <w:rPr>
          <w:rFonts w:ascii="Times New Roman" w:hAnsi="Times New Roman"/>
          <w:color w:val="000000" w:themeColor="text1"/>
          <w:sz w:val="26"/>
          <w:szCs w:val="26"/>
          <w:lang w:eastAsia="ru-RU"/>
        </w:rPr>
        <w:t>.</w:t>
      </w:r>
    </w:p>
    <w:p w:rsidR="00B216FF" w:rsidRPr="00D44BB0" w:rsidP="00C121FF">
      <w:pPr>
        <w:spacing w:after="0" w:line="240" w:lineRule="atLeast"/>
        <w:ind w:firstLine="567"/>
        <w:jc w:val="both"/>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На основании изложенного, руководствуясь ст.ст. 303-304, 307- 310, 314-316 УПК РФ, суд</w:t>
      </w:r>
    </w:p>
    <w:p w:rsidR="00B216FF" w:rsidRPr="00D44BB0" w:rsidP="00C121FF">
      <w:pPr>
        <w:spacing w:after="0" w:line="240" w:lineRule="atLeast"/>
        <w:ind w:firstLine="567"/>
        <w:jc w:val="center"/>
        <w:rPr>
          <w:rFonts w:ascii="Times New Roman" w:hAnsi="Times New Roman"/>
          <w:color w:val="000000" w:themeColor="text1"/>
          <w:sz w:val="26"/>
          <w:szCs w:val="26"/>
          <w:lang w:eastAsia="ru-RU"/>
        </w:rPr>
      </w:pPr>
      <w:r w:rsidRPr="00D44BB0">
        <w:rPr>
          <w:rFonts w:ascii="Times New Roman" w:hAnsi="Times New Roman"/>
          <w:color w:val="000000" w:themeColor="text1"/>
          <w:sz w:val="26"/>
          <w:szCs w:val="26"/>
          <w:lang w:eastAsia="ru-RU"/>
        </w:rPr>
        <w:t>ПРИГОВОРИ</w:t>
      </w:r>
      <w:r w:rsidRPr="00D44BB0" w:rsidR="00635F01">
        <w:rPr>
          <w:rFonts w:ascii="Times New Roman" w:hAnsi="Times New Roman"/>
          <w:color w:val="000000" w:themeColor="text1"/>
          <w:sz w:val="26"/>
          <w:szCs w:val="26"/>
          <w:lang w:eastAsia="ru-RU"/>
        </w:rPr>
        <w:t>Л:</w:t>
      </w:r>
    </w:p>
    <w:p w:rsidR="00CE07EB" w:rsidRPr="00D44BB0" w:rsidP="00C121FF">
      <w:pPr>
        <w:pStyle w:val="BodyText3"/>
        <w:spacing w:line="0" w:lineRule="atLeast"/>
        <w:ind w:right="0" w:firstLine="567"/>
        <w:rPr>
          <w:spacing w:val="-1"/>
          <w:sz w:val="26"/>
          <w:szCs w:val="26"/>
        </w:rPr>
      </w:pPr>
      <w:r w:rsidRPr="00D44BB0">
        <w:rPr>
          <w:b/>
          <w:color w:val="000000" w:themeColor="text1"/>
          <w:sz w:val="26"/>
          <w:szCs w:val="26"/>
        </w:rPr>
        <w:t>Прокофьева Евгения Анатольевича</w:t>
      </w:r>
      <w:r w:rsidRPr="00D44BB0">
        <w:rPr>
          <w:color w:val="000000" w:themeColor="text1"/>
          <w:sz w:val="26"/>
          <w:szCs w:val="26"/>
        </w:rPr>
        <w:t>признать виновным в совершении пре</w:t>
      </w:r>
      <w:r w:rsidRPr="00D44BB0">
        <w:rPr>
          <w:color w:val="000000" w:themeColor="text1"/>
          <w:sz w:val="26"/>
          <w:szCs w:val="26"/>
        </w:rPr>
        <w:t xml:space="preserve">ступления, предусмотренного </w:t>
      </w:r>
      <w:r w:rsidRPr="00D44BB0">
        <w:rPr>
          <w:color w:val="000000" w:themeColor="text1"/>
          <w:sz w:val="26"/>
          <w:szCs w:val="26"/>
        </w:rPr>
        <w:t>ч</w:t>
      </w:r>
      <w:r w:rsidRPr="00D44BB0">
        <w:rPr>
          <w:color w:val="000000" w:themeColor="text1"/>
          <w:sz w:val="26"/>
          <w:szCs w:val="26"/>
        </w:rPr>
        <w:t xml:space="preserve">.3 ст. 30, ч.1 ст. 291.2 </w:t>
      </w:r>
      <w:r w:rsidRPr="00D44BB0">
        <w:rPr>
          <w:color w:val="000000" w:themeColor="text1"/>
          <w:sz w:val="26"/>
          <w:szCs w:val="26"/>
        </w:rPr>
        <w:t xml:space="preserve">УК РФ, и назначить ему </w:t>
      </w:r>
      <w:r w:rsidRPr="00D44BB0">
        <w:rPr>
          <w:color w:val="000000" w:themeColor="text1"/>
          <w:sz w:val="26"/>
          <w:szCs w:val="26"/>
        </w:rPr>
        <w:t xml:space="preserve">наказание в </w:t>
      </w:r>
      <w:r w:rsidRPr="00D44BB0">
        <w:rPr>
          <w:sz w:val="26"/>
          <w:szCs w:val="26"/>
        </w:rPr>
        <w:t xml:space="preserve">виде </w:t>
      </w:r>
      <w:r w:rsidRPr="00D44BB0" w:rsidR="001A66D5">
        <w:rPr>
          <w:spacing w:val="-1"/>
          <w:sz w:val="26"/>
          <w:szCs w:val="26"/>
        </w:rPr>
        <w:t xml:space="preserve">штрафа в сумме </w:t>
      </w:r>
      <w:r w:rsidRPr="00D44BB0">
        <w:rPr>
          <w:spacing w:val="-1"/>
          <w:sz w:val="26"/>
          <w:szCs w:val="26"/>
        </w:rPr>
        <w:t>15</w:t>
      </w:r>
      <w:r w:rsidRPr="00D44BB0" w:rsidR="001A66D5">
        <w:rPr>
          <w:spacing w:val="-1"/>
          <w:sz w:val="26"/>
          <w:szCs w:val="26"/>
        </w:rPr>
        <w:t>000 (</w:t>
      </w:r>
      <w:r w:rsidRPr="00D44BB0">
        <w:rPr>
          <w:spacing w:val="-1"/>
          <w:sz w:val="26"/>
          <w:szCs w:val="26"/>
        </w:rPr>
        <w:t>пятнадцать тысяч</w:t>
      </w:r>
      <w:r w:rsidRPr="00D44BB0" w:rsidR="001A66D5">
        <w:rPr>
          <w:spacing w:val="-1"/>
          <w:sz w:val="26"/>
          <w:szCs w:val="26"/>
        </w:rPr>
        <w:t xml:space="preserve">) рублей в доход государства. </w:t>
      </w:r>
    </w:p>
    <w:p w:rsidR="00AA11C6" w:rsidRPr="00D44BB0" w:rsidP="00C121FF">
      <w:pPr>
        <w:pStyle w:val="BodyText3"/>
        <w:spacing w:line="0" w:lineRule="atLeast"/>
        <w:ind w:right="0" w:firstLine="567"/>
        <w:rPr>
          <w:bCs/>
          <w:sz w:val="26"/>
          <w:szCs w:val="26"/>
        </w:rPr>
      </w:pPr>
      <w:r w:rsidRPr="00D44BB0">
        <w:rPr>
          <w:spacing w:val="-1"/>
          <w:sz w:val="26"/>
          <w:szCs w:val="26"/>
        </w:rPr>
        <w:t xml:space="preserve">Штраф подлежит уплате по следующим реквизитам: </w:t>
      </w:r>
      <w:r w:rsidRPr="00D44BB0" w:rsidR="00D44BB0">
        <w:rPr>
          <w:b/>
          <w:color w:val="000000" w:themeColor="text1"/>
          <w:sz w:val="26"/>
          <w:szCs w:val="26"/>
        </w:rPr>
        <w:t>&lt;</w:t>
      </w:r>
      <w:r w:rsidRPr="00D44BB0" w:rsidR="00D44BB0">
        <w:rPr>
          <w:color w:val="000000" w:themeColor="text1"/>
          <w:sz w:val="26"/>
          <w:szCs w:val="26"/>
        </w:rPr>
        <w:t>иные данные&gt;</w:t>
      </w:r>
      <w:r w:rsidRPr="00D44BB0" w:rsidR="00CF4FEB">
        <w:rPr>
          <w:spacing w:val="-1"/>
          <w:sz w:val="26"/>
          <w:szCs w:val="26"/>
        </w:rPr>
        <w:t>.</w:t>
      </w:r>
    </w:p>
    <w:p w:rsidR="00635F01" w:rsidRPr="00D44BB0" w:rsidP="00C121FF">
      <w:pPr>
        <w:pStyle w:val="31"/>
        <w:spacing w:line="240" w:lineRule="atLeast"/>
        <w:ind w:right="0" w:firstLine="567"/>
        <w:rPr>
          <w:color w:val="000000" w:themeColor="text1"/>
          <w:sz w:val="26"/>
          <w:szCs w:val="26"/>
        </w:rPr>
      </w:pPr>
      <w:r w:rsidRPr="00D44BB0">
        <w:rPr>
          <w:color w:val="000000" w:themeColor="text1"/>
          <w:sz w:val="26"/>
          <w:szCs w:val="26"/>
        </w:rPr>
        <w:t>Вещественные доказательства</w:t>
      </w:r>
      <w:r w:rsidRPr="00D44BB0" w:rsidR="00D07B33">
        <w:rPr>
          <w:color w:val="000000" w:themeColor="text1"/>
          <w:sz w:val="26"/>
          <w:szCs w:val="26"/>
        </w:rPr>
        <w:t>:</w:t>
      </w:r>
      <w:r w:rsidRPr="00D44BB0" w:rsidR="00D44BB0">
        <w:rPr>
          <w:color w:val="000000" w:themeColor="text1"/>
          <w:sz w:val="26"/>
          <w:szCs w:val="26"/>
        </w:rPr>
        <w:t xml:space="preserve"> </w:t>
      </w:r>
      <w:r w:rsidRPr="00D44BB0" w:rsidR="00CF4FEB">
        <w:rPr>
          <w:color w:val="000000" w:themeColor="text1"/>
          <w:sz w:val="26"/>
          <w:szCs w:val="26"/>
        </w:rPr>
        <w:t xml:space="preserve">денежные средства – </w:t>
      </w:r>
      <w:r w:rsidRPr="00D44BB0" w:rsidR="00D44BB0">
        <w:rPr>
          <w:b/>
          <w:color w:val="000000" w:themeColor="text1"/>
          <w:sz w:val="26"/>
          <w:szCs w:val="26"/>
          <w:lang w:eastAsia="ru-RU"/>
        </w:rPr>
        <w:t>&lt;</w:t>
      </w:r>
      <w:r w:rsidRPr="00D44BB0" w:rsidR="00D44BB0">
        <w:rPr>
          <w:color w:val="000000" w:themeColor="text1"/>
          <w:sz w:val="26"/>
          <w:szCs w:val="26"/>
          <w:lang w:eastAsia="ru-RU"/>
        </w:rPr>
        <w:t xml:space="preserve">иные данные&gt; </w:t>
      </w:r>
      <w:r w:rsidRPr="00D44BB0" w:rsidR="00CF4FEB">
        <w:rPr>
          <w:color w:val="000000" w:themeColor="text1"/>
          <w:sz w:val="26"/>
          <w:szCs w:val="26"/>
        </w:rPr>
        <w:t>–</w:t>
      </w:r>
      <w:r w:rsidRPr="00D44BB0" w:rsidR="00D44BB0">
        <w:rPr>
          <w:color w:val="000000" w:themeColor="text1"/>
          <w:sz w:val="26"/>
          <w:szCs w:val="26"/>
        </w:rPr>
        <w:t xml:space="preserve"> </w:t>
      </w:r>
      <w:r w:rsidRPr="00D44BB0" w:rsidR="00CF4FEB">
        <w:rPr>
          <w:color w:val="000000" w:themeColor="text1"/>
          <w:sz w:val="26"/>
          <w:szCs w:val="26"/>
        </w:rPr>
        <w:t>обратить в доход государства.</w:t>
      </w:r>
    </w:p>
    <w:p w:rsidR="00635F01" w:rsidRPr="00D44BB0" w:rsidP="00C121FF">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Приговор может быть обжалован в течение десяти суток в </w:t>
      </w:r>
      <w:r w:rsidRPr="00D44BB0" w:rsidR="00C23DAE">
        <w:rPr>
          <w:rFonts w:ascii="Times New Roman" w:hAnsi="Times New Roman"/>
          <w:color w:val="000000" w:themeColor="text1"/>
          <w:sz w:val="26"/>
          <w:szCs w:val="26"/>
        </w:rPr>
        <w:t>Евпаторийский городской</w:t>
      </w:r>
      <w:r w:rsidRPr="00D44BB0">
        <w:rPr>
          <w:rFonts w:ascii="Times New Roman" w:hAnsi="Times New Roman"/>
          <w:color w:val="000000" w:themeColor="text1"/>
          <w:sz w:val="26"/>
          <w:szCs w:val="26"/>
        </w:rPr>
        <w:t xml:space="preserve"> суд Республики Крым  с подачей жалобы через </w:t>
      </w:r>
      <w:r w:rsidRPr="00D44BB0" w:rsidR="00C23DAE">
        <w:rPr>
          <w:rFonts w:ascii="Times New Roman" w:hAnsi="Times New Roman"/>
          <w:color w:val="000000" w:themeColor="text1"/>
          <w:sz w:val="26"/>
          <w:szCs w:val="26"/>
        </w:rPr>
        <w:t>мирового судью судебного участка №40 Евпаторийского судебного района  (городской округ Евпатория)</w:t>
      </w:r>
      <w:r w:rsidRPr="00D44BB0" w:rsidR="00D44BB0">
        <w:rPr>
          <w:rFonts w:ascii="Times New Roman" w:hAnsi="Times New Roman"/>
          <w:color w:val="000000" w:themeColor="text1"/>
          <w:sz w:val="26"/>
          <w:szCs w:val="26"/>
        </w:rPr>
        <w:t xml:space="preserve"> Республики Крым</w:t>
      </w:r>
      <w:r w:rsidRPr="00D44BB0" w:rsidR="00C23DAE">
        <w:rPr>
          <w:rFonts w:ascii="Times New Roman" w:hAnsi="Times New Roman"/>
          <w:color w:val="000000" w:themeColor="text1"/>
          <w:sz w:val="26"/>
          <w:szCs w:val="26"/>
        </w:rPr>
        <w:t>, с соблюдением требований предусмотренных  ст. 317 УПК РФ</w:t>
      </w:r>
      <w:r w:rsidRPr="00D44BB0">
        <w:rPr>
          <w:rFonts w:ascii="Times New Roman" w:hAnsi="Times New Roman"/>
          <w:color w:val="000000" w:themeColor="text1"/>
          <w:sz w:val="26"/>
          <w:szCs w:val="26"/>
        </w:rPr>
        <w:t xml:space="preserve">. </w:t>
      </w:r>
    </w:p>
    <w:p w:rsidR="00FB1E91" w:rsidRPr="00D44BB0" w:rsidP="00C121FF">
      <w:pPr>
        <w:spacing w:after="0" w:line="240" w:lineRule="atLeast"/>
        <w:ind w:firstLine="567"/>
        <w:jc w:val="both"/>
        <w:rPr>
          <w:rFonts w:ascii="Times New Roman" w:hAnsi="Times New Roman"/>
          <w:color w:val="000000" w:themeColor="text1"/>
          <w:sz w:val="26"/>
          <w:szCs w:val="26"/>
        </w:rPr>
      </w:pPr>
      <w:r w:rsidRPr="00D44BB0">
        <w:rPr>
          <w:rFonts w:ascii="Times New Roman" w:hAnsi="Times New Roman"/>
          <w:color w:val="000000" w:themeColor="text1"/>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D44BB0" w:rsidP="00C121FF">
      <w:pPr>
        <w:pStyle w:val="31"/>
        <w:spacing w:line="240" w:lineRule="atLeast"/>
        <w:ind w:right="0" w:firstLine="567"/>
        <w:rPr>
          <w:color w:val="000000" w:themeColor="text1"/>
          <w:sz w:val="26"/>
          <w:szCs w:val="26"/>
        </w:rPr>
      </w:pPr>
      <w:r w:rsidRPr="00D44BB0">
        <w:rPr>
          <w:color w:val="000000" w:themeColor="text1"/>
          <w:sz w:val="26"/>
          <w:szCs w:val="26"/>
        </w:rPr>
        <w:tab/>
      </w:r>
      <w:r w:rsidRPr="00D44BB0" w:rsidR="001E43D1">
        <w:rPr>
          <w:color w:val="000000" w:themeColor="text1"/>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1E43D1" w:rsidRPr="00D44BB0" w:rsidP="00C121FF">
      <w:pPr>
        <w:pStyle w:val="31"/>
        <w:spacing w:line="240" w:lineRule="atLeast"/>
        <w:ind w:right="0" w:firstLine="567"/>
        <w:rPr>
          <w:color w:val="000000" w:themeColor="text1"/>
          <w:sz w:val="26"/>
          <w:szCs w:val="26"/>
        </w:rPr>
      </w:pPr>
    </w:p>
    <w:p w:rsidR="004C6B68" w:rsidRPr="00D44BB0" w:rsidP="00C121FF">
      <w:pPr>
        <w:pStyle w:val="31"/>
        <w:spacing w:line="240" w:lineRule="atLeast"/>
        <w:ind w:right="0" w:firstLine="567"/>
        <w:rPr>
          <w:color w:val="000000" w:themeColor="text1"/>
          <w:sz w:val="26"/>
          <w:szCs w:val="26"/>
        </w:rPr>
      </w:pPr>
      <w:r w:rsidRPr="00D44BB0">
        <w:rPr>
          <w:color w:val="000000" w:themeColor="text1"/>
          <w:sz w:val="26"/>
          <w:szCs w:val="26"/>
        </w:rPr>
        <w:t xml:space="preserve">Мировой судья                                                  </w:t>
      </w:r>
      <w:r w:rsidRPr="00D44BB0" w:rsidR="00D44BB0">
        <w:rPr>
          <w:color w:val="000000" w:themeColor="text1"/>
          <w:sz w:val="26"/>
          <w:szCs w:val="26"/>
        </w:rPr>
        <w:t xml:space="preserve">                                </w:t>
      </w:r>
      <w:r w:rsidRPr="00D44BB0">
        <w:rPr>
          <w:color w:val="000000" w:themeColor="text1"/>
          <w:sz w:val="26"/>
          <w:szCs w:val="26"/>
        </w:rPr>
        <w:t xml:space="preserve">А.Э. </w:t>
      </w:r>
      <w:r w:rsidRPr="00D44BB0">
        <w:rPr>
          <w:color w:val="000000" w:themeColor="text1"/>
          <w:sz w:val="26"/>
          <w:szCs w:val="26"/>
        </w:rPr>
        <w:t>Аметова</w:t>
      </w:r>
    </w:p>
    <w:p w:rsidR="00183811" w:rsidRPr="00D44BB0" w:rsidP="00C121FF">
      <w:pPr>
        <w:spacing w:after="0" w:line="240" w:lineRule="atLeast"/>
        <w:ind w:right="-5" w:firstLine="567"/>
        <w:jc w:val="both"/>
        <w:rPr>
          <w:rFonts w:ascii="Times New Roman" w:hAnsi="Times New Roman"/>
          <w:b/>
          <w:color w:val="000000" w:themeColor="text1"/>
          <w:sz w:val="26"/>
          <w:szCs w:val="26"/>
        </w:rPr>
      </w:pPr>
    </w:p>
    <w:sectPr w:rsidSect="00B216F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048A2"/>
    <w:rsid w:val="00044CD4"/>
    <w:rsid w:val="00046D95"/>
    <w:rsid w:val="0007523E"/>
    <w:rsid w:val="00084975"/>
    <w:rsid w:val="000B5FED"/>
    <w:rsid w:val="000D2077"/>
    <w:rsid w:val="000F4D0D"/>
    <w:rsid w:val="001032FE"/>
    <w:rsid w:val="00177C86"/>
    <w:rsid w:val="0018321B"/>
    <w:rsid w:val="00183811"/>
    <w:rsid w:val="00190D28"/>
    <w:rsid w:val="001A02A9"/>
    <w:rsid w:val="001A66D5"/>
    <w:rsid w:val="001B388A"/>
    <w:rsid w:val="001D1B98"/>
    <w:rsid w:val="001E43D1"/>
    <w:rsid w:val="001E4E3B"/>
    <w:rsid w:val="001F6F95"/>
    <w:rsid w:val="00236AE7"/>
    <w:rsid w:val="00242C34"/>
    <w:rsid w:val="00246B22"/>
    <w:rsid w:val="0024761B"/>
    <w:rsid w:val="00271D0F"/>
    <w:rsid w:val="002C0E6F"/>
    <w:rsid w:val="002D62C1"/>
    <w:rsid w:val="0035179F"/>
    <w:rsid w:val="00393527"/>
    <w:rsid w:val="003A26D1"/>
    <w:rsid w:val="003B479A"/>
    <w:rsid w:val="003B555D"/>
    <w:rsid w:val="003C7DE3"/>
    <w:rsid w:val="0044442E"/>
    <w:rsid w:val="00470E0A"/>
    <w:rsid w:val="004A0AD6"/>
    <w:rsid w:val="004A6A9C"/>
    <w:rsid w:val="004C6B68"/>
    <w:rsid w:val="00522AF5"/>
    <w:rsid w:val="005503A5"/>
    <w:rsid w:val="00562A84"/>
    <w:rsid w:val="00582CFD"/>
    <w:rsid w:val="005A5990"/>
    <w:rsid w:val="005A6688"/>
    <w:rsid w:val="005B714D"/>
    <w:rsid w:val="005C4414"/>
    <w:rsid w:val="005F40A6"/>
    <w:rsid w:val="006215D9"/>
    <w:rsid w:val="00624439"/>
    <w:rsid w:val="00627D24"/>
    <w:rsid w:val="006348F0"/>
    <w:rsid w:val="00635F01"/>
    <w:rsid w:val="00640044"/>
    <w:rsid w:val="006A2782"/>
    <w:rsid w:val="006A331D"/>
    <w:rsid w:val="006A4B3C"/>
    <w:rsid w:val="006F58FA"/>
    <w:rsid w:val="006F700C"/>
    <w:rsid w:val="00721B44"/>
    <w:rsid w:val="007643E4"/>
    <w:rsid w:val="007C5DE9"/>
    <w:rsid w:val="007E2F41"/>
    <w:rsid w:val="007F3E9B"/>
    <w:rsid w:val="00847E14"/>
    <w:rsid w:val="00863A07"/>
    <w:rsid w:val="00886048"/>
    <w:rsid w:val="008C0522"/>
    <w:rsid w:val="00906F76"/>
    <w:rsid w:val="00933F1A"/>
    <w:rsid w:val="00966B36"/>
    <w:rsid w:val="0097198B"/>
    <w:rsid w:val="009B4D39"/>
    <w:rsid w:val="009F1F53"/>
    <w:rsid w:val="00A5010F"/>
    <w:rsid w:val="00A57D57"/>
    <w:rsid w:val="00A95840"/>
    <w:rsid w:val="00A958C8"/>
    <w:rsid w:val="00AA11C6"/>
    <w:rsid w:val="00AA3311"/>
    <w:rsid w:val="00AC65D5"/>
    <w:rsid w:val="00AE28A7"/>
    <w:rsid w:val="00B10BD8"/>
    <w:rsid w:val="00B216FF"/>
    <w:rsid w:val="00B91A47"/>
    <w:rsid w:val="00BA1BBA"/>
    <w:rsid w:val="00BA40FE"/>
    <w:rsid w:val="00BC12E9"/>
    <w:rsid w:val="00BD57D3"/>
    <w:rsid w:val="00C121FF"/>
    <w:rsid w:val="00C23DAE"/>
    <w:rsid w:val="00C330E5"/>
    <w:rsid w:val="00C40E35"/>
    <w:rsid w:val="00C572E6"/>
    <w:rsid w:val="00CA00E5"/>
    <w:rsid w:val="00CB0F23"/>
    <w:rsid w:val="00CE07EB"/>
    <w:rsid w:val="00CF4FEB"/>
    <w:rsid w:val="00D07B33"/>
    <w:rsid w:val="00D10159"/>
    <w:rsid w:val="00D23D76"/>
    <w:rsid w:val="00D26956"/>
    <w:rsid w:val="00D35556"/>
    <w:rsid w:val="00D44BB0"/>
    <w:rsid w:val="00D67990"/>
    <w:rsid w:val="00D86A52"/>
    <w:rsid w:val="00DC2606"/>
    <w:rsid w:val="00DD303A"/>
    <w:rsid w:val="00DD46D4"/>
    <w:rsid w:val="00DF0314"/>
    <w:rsid w:val="00DF50A8"/>
    <w:rsid w:val="00E3250A"/>
    <w:rsid w:val="00E363A2"/>
    <w:rsid w:val="00E44852"/>
    <w:rsid w:val="00E4750C"/>
    <w:rsid w:val="00E74459"/>
    <w:rsid w:val="00E76F97"/>
    <w:rsid w:val="00E84195"/>
    <w:rsid w:val="00E842B3"/>
    <w:rsid w:val="00F146C0"/>
    <w:rsid w:val="00F64D7B"/>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1C9F-2A2B-4CCE-B8E1-29760EE1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