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7C17" w:rsidRPr="00F60D60" w:rsidP="0021396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0.8pt;height:0.8pt">
            <v:imagedata r:id="rId4"/>
          </v:shape>
        </w:pict>
      </w: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№1-</w:t>
      </w:r>
      <w:r w:rsidRPr="00F60D60" w:rsidR="00772BA7">
        <w:rPr>
          <w:rFonts w:ascii="Times New Roman" w:eastAsia="Times New Roman" w:hAnsi="Times New Roman" w:cs="Times New Roman"/>
          <w:sz w:val="24"/>
          <w:szCs w:val="24"/>
          <w:lang w:eastAsia="ru-RU"/>
        </w:rPr>
        <w:t>41-1</w:t>
      </w:r>
      <w:r w:rsidRPr="00F60D60" w:rsidR="003154F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F60D60" w:rsidR="00772BA7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Pr="00F60D60" w:rsidR="007B6898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AF085E" w:rsidRPr="00F60D60" w:rsidP="002139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C17" w:rsidRPr="00F60D60" w:rsidP="002139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</w:t>
      </w:r>
    </w:p>
    <w:p w:rsidR="00667C17" w:rsidRPr="00F60D60" w:rsidP="002139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ИМЕНЕМ   РОССИЙСКОЙ   ФЕДЕРАЦИИ</w:t>
      </w:r>
    </w:p>
    <w:p w:rsidR="007708EA" w:rsidRPr="00F60D60" w:rsidP="002139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7C17" w:rsidRPr="00F60D60" w:rsidP="00213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 января 2021 года                                    </w:t>
      </w: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г. Евпатория</w:t>
      </w:r>
    </w:p>
    <w:p w:rsidR="00FE0B86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Style w:val="FontStyle11"/>
          <w:sz w:val="24"/>
          <w:szCs w:val="24"/>
        </w:rPr>
        <w:t xml:space="preserve">Мировой судья </w:t>
      </w:r>
      <w:r w:rsidRPr="00F60D60">
        <w:rPr>
          <w:rStyle w:val="FontStyle11"/>
          <w:sz w:val="24"/>
          <w:szCs w:val="24"/>
        </w:rPr>
        <w:t>судебного участка № 41 Евпаторийского судебного района (городской округ Евпатория)</w:t>
      </w:r>
      <w:r w:rsidRPr="00F60D60" w:rsidR="00EE3CA0">
        <w:rPr>
          <w:rStyle w:val="FontStyle11"/>
          <w:sz w:val="24"/>
          <w:szCs w:val="24"/>
        </w:rPr>
        <w:t xml:space="preserve"> Республики Крым -</w:t>
      </w:r>
      <w:r w:rsidRPr="00F60D60">
        <w:rPr>
          <w:rStyle w:val="FontStyle11"/>
          <w:sz w:val="24"/>
          <w:szCs w:val="24"/>
        </w:rPr>
        <w:t xml:space="preserve"> Кунцова Е.Г.,</w:t>
      </w:r>
      <w:r w:rsidRPr="00F60D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0B86" w:rsidRPr="00F60D60" w:rsidP="00213965">
      <w:pPr>
        <w:pStyle w:val="41"/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при секретаре судебного заседания              - </w:t>
      </w:r>
      <w:r w:rsidRPr="00F60D60" w:rsidR="00772BA7">
        <w:rPr>
          <w:rFonts w:ascii="Times New Roman" w:hAnsi="Times New Roman" w:cs="Times New Roman"/>
          <w:sz w:val="24"/>
          <w:szCs w:val="24"/>
        </w:rPr>
        <w:t>Ступак И.В.</w:t>
      </w:r>
      <w:r w:rsidRPr="00F60D60">
        <w:rPr>
          <w:rFonts w:ascii="Times New Roman" w:hAnsi="Times New Roman" w:cs="Times New Roman"/>
          <w:sz w:val="24"/>
          <w:szCs w:val="24"/>
        </w:rPr>
        <w:t>,</w:t>
      </w:r>
    </w:p>
    <w:p w:rsidR="007B6898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с участием государственного обвинителя </w:t>
      </w:r>
      <w:r w:rsidRPr="00F60D60" w:rsidR="00EE3CA0">
        <w:rPr>
          <w:rFonts w:ascii="Times New Roman" w:hAnsi="Times New Roman" w:cs="Times New Roman"/>
          <w:sz w:val="24"/>
          <w:szCs w:val="24"/>
        </w:rPr>
        <w:t xml:space="preserve">  </w:t>
      </w:r>
      <w:r w:rsidRPr="00F60D60">
        <w:rPr>
          <w:rFonts w:ascii="Times New Roman" w:hAnsi="Times New Roman" w:cs="Times New Roman"/>
          <w:sz w:val="24"/>
          <w:szCs w:val="24"/>
        </w:rPr>
        <w:t xml:space="preserve">- </w:t>
      </w:r>
      <w:r w:rsidRPr="00F60D60" w:rsidR="00597498">
        <w:rPr>
          <w:rFonts w:ascii="Times New Roman" w:hAnsi="Times New Roman" w:cs="Times New Roman"/>
          <w:sz w:val="24"/>
          <w:szCs w:val="24"/>
        </w:rPr>
        <w:t xml:space="preserve"> </w:t>
      </w:r>
      <w:r w:rsidRPr="00F60D60" w:rsidR="00772BA7">
        <w:rPr>
          <w:rFonts w:ascii="Times New Roman" w:hAnsi="Times New Roman" w:cs="Times New Roman"/>
          <w:sz w:val="24"/>
          <w:szCs w:val="24"/>
        </w:rPr>
        <w:t>Михайлюк М</w:t>
      </w:r>
      <w:r w:rsidRPr="00F60D60" w:rsidR="003154FA">
        <w:rPr>
          <w:rFonts w:ascii="Times New Roman" w:hAnsi="Times New Roman" w:cs="Times New Roman"/>
          <w:sz w:val="24"/>
          <w:szCs w:val="24"/>
        </w:rPr>
        <w:t>.В.,</w:t>
      </w:r>
    </w:p>
    <w:p w:rsidR="00FE0B86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>подсудимо</w:t>
      </w:r>
      <w:r w:rsidRPr="00F60D60" w:rsidR="00E1598A">
        <w:rPr>
          <w:rFonts w:ascii="Times New Roman" w:hAnsi="Times New Roman" w:cs="Times New Roman"/>
          <w:sz w:val="24"/>
          <w:szCs w:val="24"/>
        </w:rPr>
        <w:t>го</w:t>
      </w:r>
      <w:r w:rsidRPr="00F60D60" w:rsidR="004B0836">
        <w:rPr>
          <w:rFonts w:ascii="Times New Roman" w:hAnsi="Times New Roman" w:cs="Times New Roman"/>
          <w:sz w:val="24"/>
          <w:szCs w:val="24"/>
        </w:rPr>
        <w:t xml:space="preserve">  </w:t>
      </w:r>
      <w:r w:rsidRPr="00F60D6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F60D60" w:rsidR="009B3A2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F60D60">
        <w:rPr>
          <w:rFonts w:ascii="Times New Roman" w:hAnsi="Times New Roman" w:cs="Times New Roman"/>
          <w:sz w:val="24"/>
          <w:szCs w:val="24"/>
        </w:rPr>
        <w:t xml:space="preserve">     </w:t>
      </w:r>
      <w:r w:rsidR="00F60D60">
        <w:rPr>
          <w:rFonts w:ascii="Times New Roman" w:hAnsi="Times New Roman" w:cs="Times New Roman"/>
          <w:sz w:val="24"/>
          <w:szCs w:val="24"/>
        </w:rPr>
        <w:t xml:space="preserve">       </w:t>
      </w:r>
      <w:r w:rsidRPr="00F60D60">
        <w:rPr>
          <w:rFonts w:ascii="Times New Roman" w:hAnsi="Times New Roman" w:cs="Times New Roman"/>
          <w:sz w:val="24"/>
          <w:szCs w:val="24"/>
        </w:rPr>
        <w:t xml:space="preserve"> - Черкасец Р.В.,</w:t>
      </w:r>
    </w:p>
    <w:p w:rsidR="00FE0B86" w:rsidRPr="00F60D60" w:rsidP="00213965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защитника                                                        - </w:t>
      </w:r>
      <w:r w:rsidRPr="00F60D60" w:rsidR="00772BA7">
        <w:rPr>
          <w:rFonts w:ascii="Times New Roman" w:hAnsi="Times New Roman" w:cs="Times New Roman"/>
          <w:sz w:val="24"/>
          <w:szCs w:val="24"/>
        </w:rPr>
        <w:t>Лукьяновой Д.В.</w:t>
      </w:r>
      <w:r w:rsidRPr="00F60D60">
        <w:rPr>
          <w:rFonts w:ascii="Times New Roman" w:hAnsi="Times New Roman" w:cs="Times New Roman"/>
          <w:sz w:val="24"/>
          <w:szCs w:val="24"/>
        </w:rPr>
        <w:t>,</w:t>
      </w:r>
    </w:p>
    <w:p w:rsidR="004B0836" w:rsidRPr="00F60D60" w:rsidP="00213965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>потерпевше</w:t>
      </w:r>
      <w:r w:rsidRPr="00F60D60" w:rsidR="00772BA7">
        <w:rPr>
          <w:rFonts w:ascii="Times New Roman" w:hAnsi="Times New Roman" w:cs="Times New Roman"/>
          <w:sz w:val="24"/>
          <w:szCs w:val="24"/>
        </w:rPr>
        <w:t>го</w:t>
      </w:r>
      <w:r w:rsidRPr="00F60D60">
        <w:rPr>
          <w:rFonts w:ascii="Times New Roman" w:hAnsi="Times New Roman" w:cs="Times New Roman"/>
          <w:sz w:val="24"/>
          <w:szCs w:val="24"/>
        </w:rPr>
        <w:t xml:space="preserve"> </w:t>
      </w:r>
      <w:r w:rsidRPr="00F60D60">
        <w:rPr>
          <w:rFonts w:ascii="Times New Roman" w:hAnsi="Times New Roman" w:cs="Times New Roman"/>
          <w:sz w:val="24"/>
          <w:szCs w:val="24"/>
        </w:rPr>
        <w:tab/>
      </w:r>
      <w:r w:rsidRPr="00F60D6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Pr="00F60D60" w:rsidR="00C52BA4">
        <w:rPr>
          <w:rFonts w:ascii="Times New Roman" w:hAnsi="Times New Roman" w:cs="Times New Roman"/>
          <w:sz w:val="24"/>
          <w:szCs w:val="24"/>
        </w:rPr>
        <w:t>«данные изъяты»</w:t>
      </w:r>
    </w:p>
    <w:p w:rsidR="00FE0B86" w:rsidRPr="00F60D60" w:rsidP="00213965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в городе Евпатория </w:t>
      </w:r>
      <w:r w:rsidRPr="00F60D60">
        <w:rPr>
          <w:rFonts w:ascii="Times New Roman" w:hAnsi="Times New Roman" w:cs="Times New Roman"/>
          <w:sz w:val="24"/>
          <w:szCs w:val="24"/>
        </w:rPr>
        <w:t xml:space="preserve">уголовное дело по обвинению </w:t>
      </w:r>
    </w:p>
    <w:p w:rsidR="006720B1" w:rsidRPr="00F60D60" w:rsidP="00213965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>Черкасец Романа Викторовича,</w:t>
      </w:r>
      <w:r w:rsidRPr="00F60D60" w:rsidR="00AF085E">
        <w:rPr>
          <w:rFonts w:ascii="Times New Roman" w:hAnsi="Times New Roman" w:cs="Times New Roman"/>
          <w:sz w:val="24"/>
          <w:szCs w:val="24"/>
        </w:rPr>
        <w:t xml:space="preserve"> </w:t>
      </w:r>
      <w:r w:rsidRPr="00F60D60" w:rsidR="001E7F6B">
        <w:rPr>
          <w:rFonts w:ascii="Times New Roman" w:hAnsi="Times New Roman" w:cs="Times New Roman"/>
          <w:sz w:val="24"/>
          <w:szCs w:val="24"/>
        </w:rPr>
        <w:t>«данные изъяты»</w:t>
      </w:r>
      <w:r w:rsidRPr="00F60D60" w:rsidR="003154FA">
        <w:rPr>
          <w:rFonts w:ascii="Times New Roman" w:hAnsi="Times New Roman" w:cs="Times New Roman"/>
          <w:sz w:val="24"/>
          <w:szCs w:val="24"/>
        </w:rPr>
        <w:t>,</w:t>
      </w:r>
      <w:r w:rsidRPr="00F60D60">
        <w:rPr>
          <w:rFonts w:ascii="Times New Roman" w:hAnsi="Times New Roman" w:cs="Times New Roman"/>
          <w:sz w:val="24"/>
          <w:szCs w:val="24"/>
        </w:rPr>
        <w:t xml:space="preserve"> регистрации не имеющего, ранее судимого:  </w:t>
      </w:r>
      <w:r w:rsidRPr="00F60D60" w:rsidR="00EC2ED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20B1" w:rsidRPr="00F60D60" w:rsidP="00213965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- </w:t>
      </w:r>
      <w:r w:rsidRPr="00F60D60" w:rsidR="002C75AD">
        <w:rPr>
          <w:rFonts w:ascii="Times New Roman" w:hAnsi="Times New Roman" w:cs="Times New Roman"/>
          <w:sz w:val="24"/>
          <w:szCs w:val="24"/>
        </w:rPr>
        <w:t xml:space="preserve">«данные изъяты» </w:t>
      </w:r>
      <w:r w:rsidRPr="00F60D60">
        <w:rPr>
          <w:rFonts w:ascii="Times New Roman" w:hAnsi="Times New Roman" w:cs="Times New Roman"/>
          <w:sz w:val="24"/>
          <w:szCs w:val="24"/>
        </w:rPr>
        <w:t xml:space="preserve">по ст. 264.1, ст. 264.1, ст. 264.1 УК РФ, ч.2 ст. 69 УК РФ к наказанию в виде обязательных работ на срок 200 часов с лишением права заниматься деятельностью, связанной с управлением транспортными средствами на один год шесть месяцев; </w:t>
      </w:r>
    </w:p>
    <w:p w:rsidR="00EF3B07" w:rsidRPr="00F60D60" w:rsidP="00213965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- </w:t>
      </w:r>
      <w:r w:rsidRPr="00F60D60" w:rsidR="002C75AD">
        <w:rPr>
          <w:rFonts w:ascii="Times New Roman" w:hAnsi="Times New Roman" w:cs="Times New Roman"/>
          <w:sz w:val="24"/>
          <w:szCs w:val="24"/>
        </w:rPr>
        <w:t xml:space="preserve">«данные изъяты» </w:t>
      </w:r>
      <w:r w:rsidRPr="00F60D60">
        <w:rPr>
          <w:rFonts w:ascii="Times New Roman" w:hAnsi="Times New Roman" w:cs="Times New Roman"/>
          <w:sz w:val="24"/>
          <w:szCs w:val="24"/>
        </w:rPr>
        <w:t xml:space="preserve">по </w:t>
      </w:r>
      <w:r w:rsidRPr="00F60D60">
        <w:rPr>
          <w:rFonts w:ascii="Times New Roman" w:hAnsi="Times New Roman" w:cs="Times New Roman"/>
          <w:sz w:val="24"/>
          <w:szCs w:val="24"/>
        </w:rPr>
        <w:t>п. «а» ч.2 ст. 158, ст. 264.1, ст. 264.1 УК РФ, ч.2,5 ст. 69 УК РФ</w:t>
      </w:r>
      <w:r w:rsidRPr="00F60D60" w:rsidR="00F07334">
        <w:rPr>
          <w:rFonts w:ascii="Times New Roman" w:hAnsi="Times New Roman" w:cs="Times New Roman"/>
          <w:sz w:val="24"/>
          <w:szCs w:val="24"/>
        </w:rPr>
        <w:t xml:space="preserve"> по совокупности преступлений, путем поглощения менее строгого наказания более строгим, назначенным по данному приговору и приговору от 17.10.2019 г. </w:t>
      </w:r>
      <w:r w:rsidRPr="00F60D60">
        <w:rPr>
          <w:rFonts w:ascii="Times New Roman" w:hAnsi="Times New Roman" w:cs="Times New Roman"/>
          <w:sz w:val="24"/>
          <w:szCs w:val="24"/>
        </w:rPr>
        <w:t>к</w:t>
      </w:r>
      <w:r w:rsidRPr="00F60D60" w:rsidR="00F07334">
        <w:rPr>
          <w:rFonts w:ascii="Times New Roman" w:hAnsi="Times New Roman" w:cs="Times New Roman"/>
          <w:sz w:val="24"/>
          <w:szCs w:val="24"/>
        </w:rPr>
        <w:t xml:space="preserve"> окончательному</w:t>
      </w:r>
      <w:r w:rsidRPr="00F60D60">
        <w:rPr>
          <w:rFonts w:ascii="Times New Roman" w:hAnsi="Times New Roman" w:cs="Times New Roman"/>
          <w:sz w:val="24"/>
          <w:szCs w:val="24"/>
        </w:rPr>
        <w:t xml:space="preserve"> наказанию в виде лишени</w:t>
      </w:r>
      <w:r w:rsidRPr="00F60D60">
        <w:rPr>
          <w:rFonts w:ascii="Times New Roman" w:hAnsi="Times New Roman" w:cs="Times New Roman"/>
          <w:sz w:val="24"/>
          <w:szCs w:val="24"/>
        </w:rPr>
        <w:t>я свободы на срок один год шесть месяцев с лишением права заниматься деятельностью, связанной с управлением транспортными средствами на срок три года, в соответствии со ст.73 УК РФ испытательный срок два года</w:t>
      </w:r>
      <w:r w:rsidRPr="00F60D60" w:rsidR="00A73144">
        <w:rPr>
          <w:rFonts w:ascii="Times New Roman" w:hAnsi="Times New Roman" w:cs="Times New Roman"/>
          <w:sz w:val="24"/>
          <w:szCs w:val="24"/>
        </w:rPr>
        <w:t>, состоящего на учете в инспекции по исполнению наказаний,</w:t>
      </w:r>
      <w:r w:rsidRPr="00F60D60" w:rsidR="00FE0B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6898" w:rsidRPr="00F60D60" w:rsidP="00213965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>осужденного:</w:t>
      </w:r>
    </w:p>
    <w:p w:rsidR="007B6898" w:rsidRPr="00F60D60" w:rsidP="00213965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- </w:t>
      </w:r>
      <w:r w:rsidRPr="00F60D60" w:rsidR="002C75AD">
        <w:rPr>
          <w:rFonts w:ascii="Times New Roman" w:hAnsi="Times New Roman" w:cs="Times New Roman"/>
          <w:sz w:val="24"/>
          <w:szCs w:val="24"/>
        </w:rPr>
        <w:t>«данные изъяты»</w:t>
      </w:r>
      <w:r w:rsidRPr="00F60D60">
        <w:rPr>
          <w:rFonts w:ascii="Times New Roman" w:hAnsi="Times New Roman" w:cs="Times New Roman"/>
          <w:sz w:val="24"/>
          <w:szCs w:val="24"/>
        </w:rPr>
        <w:t>по ч. 1 ст. 112 УК РФ к наказанию в виде ограничения свободы сроком на 1 год, состоящего на учете в инспекции по исполнению наказаний,</w:t>
      </w:r>
    </w:p>
    <w:p w:rsidR="00F97F06" w:rsidRPr="00F60D60" w:rsidP="00213965">
      <w:pPr>
        <w:spacing w:after="0" w:line="240" w:lineRule="auto"/>
        <w:ind w:firstLine="567"/>
        <w:jc w:val="both"/>
        <w:mirrorIndents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>в совершении преступлени</w:t>
      </w:r>
      <w:r w:rsidRPr="00F60D60" w:rsidR="00245AE3">
        <w:rPr>
          <w:rFonts w:ascii="Times New Roman" w:hAnsi="Times New Roman" w:cs="Times New Roman"/>
          <w:sz w:val="24"/>
          <w:szCs w:val="24"/>
        </w:rPr>
        <w:t>я</w:t>
      </w:r>
      <w:r w:rsidRPr="00F60D60">
        <w:rPr>
          <w:rFonts w:ascii="Times New Roman" w:hAnsi="Times New Roman" w:cs="Times New Roman"/>
          <w:sz w:val="24"/>
          <w:szCs w:val="24"/>
        </w:rPr>
        <w:t>, предусмотренн</w:t>
      </w:r>
      <w:r w:rsidRPr="00F60D60" w:rsidR="00245AE3">
        <w:rPr>
          <w:rFonts w:ascii="Times New Roman" w:hAnsi="Times New Roman" w:cs="Times New Roman"/>
          <w:sz w:val="24"/>
          <w:szCs w:val="24"/>
        </w:rPr>
        <w:t>ого</w:t>
      </w:r>
      <w:r w:rsidRPr="00F60D60">
        <w:rPr>
          <w:rFonts w:ascii="Times New Roman" w:hAnsi="Times New Roman" w:cs="Times New Roman"/>
          <w:sz w:val="24"/>
          <w:szCs w:val="24"/>
        </w:rPr>
        <w:t xml:space="preserve"> </w:t>
      </w:r>
      <w:r w:rsidRPr="00F60D60" w:rsidR="001B6072">
        <w:rPr>
          <w:rFonts w:ascii="Times New Roman" w:hAnsi="Times New Roman" w:cs="Times New Roman"/>
          <w:sz w:val="24"/>
          <w:szCs w:val="24"/>
        </w:rPr>
        <w:t>ч.1 ст. 1</w:t>
      </w:r>
      <w:r w:rsidRPr="00F60D60" w:rsidR="00FA153F">
        <w:rPr>
          <w:rFonts w:ascii="Times New Roman" w:hAnsi="Times New Roman" w:cs="Times New Roman"/>
          <w:sz w:val="24"/>
          <w:szCs w:val="24"/>
        </w:rPr>
        <w:t xml:space="preserve">39 </w:t>
      </w:r>
      <w:r w:rsidRPr="00F60D60" w:rsidR="00767992">
        <w:rPr>
          <w:rFonts w:ascii="Times New Roman" w:hAnsi="Times New Roman" w:cs="Times New Roman"/>
          <w:sz w:val="24"/>
          <w:szCs w:val="24"/>
        </w:rPr>
        <w:t>УК РФ</w:t>
      </w:r>
      <w:r w:rsidRPr="00F60D60" w:rsidR="00EC2ED7">
        <w:rPr>
          <w:rFonts w:ascii="Times New Roman" w:hAnsi="Times New Roman" w:cs="Times New Roman"/>
          <w:sz w:val="24"/>
          <w:szCs w:val="24"/>
        </w:rPr>
        <w:t>,</w:t>
      </w:r>
      <w:r w:rsidRPr="00F60D60" w:rsidR="00EF3B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7615" w:rsidRPr="00F60D60" w:rsidP="002139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667C17" w:rsidRPr="00F60D60" w:rsidP="00213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Черкасец Р.В. </w:t>
      </w:r>
      <w:r w:rsidRPr="00F60D60" w:rsidR="00D37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совершил </w:t>
      </w:r>
      <w:r w:rsidRPr="00F60D60" w:rsidR="007B689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незаконное проникновение в жилище, совершенное против воли, проживающего в нем лица</w:t>
      </w: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следующих обстоятельствах.</w:t>
      </w:r>
    </w:p>
    <w:p w:rsidR="001C5F5E" w:rsidRPr="00F60D60" w:rsidP="00213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«данные изъяты» </w:t>
      </w:r>
      <w:r w:rsidRPr="00F60D60" w:rsidR="0082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законных основаниях проживал в обособленной комнате, расположенной в доме </w:t>
      </w:r>
      <w:r w:rsidRPr="00F60D60" w:rsidR="002C75AD">
        <w:rPr>
          <w:rFonts w:ascii="Times New Roman" w:hAnsi="Times New Roman" w:cs="Times New Roman"/>
          <w:sz w:val="24"/>
          <w:szCs w:val="24"/>
        </w:rPr>
        <w:t>«данные изъяты»</w:t>
      </w:r>
      <w:r w:rsidRPr="00F60D60" w:rsidR="0082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F60D60">
        <w:rPr>
          <w:rFonts w:ascii="Times New Roman" w:hAnsi="Times New Roman" w:cs="Times New Roman"/>
          <w:sz w:val="24"/>
          <w:szCs w:val="24"/>
        </w:rPr>
        <w:t xml:space="preserve">«данные </w:t>
      </w:r>
      <w:r w:rsidRPr="00F60D60">
        <w:rPr>
          <w:rFonts w:ascii="Times New Roman" w:hAnsi="Times New Roman" w:cs="Times New Roman"/>
          <w:sz w:val="24"/>
          <w:szCs w:val="24"/>
        </w:rPr>
        <w:t>изъяты»</w:t>
      </w:r>
      <w:r w:rsidRPr="00F60D60" w:rsidR="0082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Черкасец Р.В., находившегося в общем дворе домовладения, расположенного по адресу: </w:t>
      </w:r>
      <w:r w:rsidRPr="00F60D60" w:rsidR="002C75AD">
        <w:rPr>
          <w:rFonts w:ascii="Times New Roman" w:hAnsi="Times New Roman" w:cs="Times New Roman"/>
          <w:sz w:val="24"/>
          <w:szCs w:val="24"/>
        </w:rPr>
        <w:t>«данные изъяты»</w:t>
      </w:r>
      <w:r w:rsidRPr="00F60D60" w:rsidR="0082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выяснения отношений с </w:t>
      </w:r>
      <w:r w:rsidRPr="00F60D60">
        <w:rPr>
          <w:rFonts w:ascii="Times New Roman" w:hAnsi="Times New Roman" w:cs="Times New Roman"/>
          <w:sz w:val="24"/>
          <w:szCs w:val="24"/>
        </w:rPr>
        <w:t xml:space="preserve">«данные изъяты» </w:t>
      </w:r>
      <w:r w:rsidRPr="00F60D60" w:rsidR="0082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возник преступный умысел, направленный на незаконное проникновение в его жилище – обособленную комнату, расположенную в доме </w:t>
      </w:r>
      <w:r w:rsidRPr="00F60D60" w:rsidR="002C75AD">
        <w:rPr>
          <w:rFonts w:ascii="Times New Roman" w:hAnsi="Times New Roman" w:cs="Times New Roman"/>
          <w:sz w:val="24"/>
          <w:szCs w:val="24"/>
        </w:rPr>
        <w:t>«данные изъяты»</w:t>
      </w:r>
      <w:r w:rsidRPr="00F60D60" w:rsidR="0082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Реализуя свой преступный умысел, </w:t>
      </w:r>
      <w:r w:rsidRPr="00F60D60">
        <w:rPr>
          <w:rFonts w:ascii="Times New Roman" w:hAnsi="Times New Roman" w:cs="Times New Roman"/>
          <w:sz w:val="24"/>
          <w:szCs w:val="24"/>
        </w:rPr>
        <w:t xml:space="preserve">«данные изъяты» </w:t>
      </w:r>
      <w:r w:rsidRPr="00F60D60" w:rsidR="0082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минут, Черкасец Р.В. подошел к двери, ведущей в обособленную комнату </w:t>
      </w:r>
      <w:r w:rsidRPr="00F60D60">
        <w:rPr>
          <w:rFonts w:ascii="Times New Roman" w:hAnsi="Times New Roman" w:cs="Times New Roman"/>
          <w:sz w:val="24"/>
          <w:szCs w:val="24"/>
        </w:rPr>
        <w:t>«данные изъяты»</w:t>
      </w:r>
      <w:r w:rsidRPr="00F60D60" w:rsidR="0082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расположенную в доме по адресу: </w:t>
      </w:r>
      <w:r w:rsidRPr="00F60D60" w:rsidR="002C75AD">
        <w:rPr>
          <w:rFonts w:ascii="Times New Roman" w:hAnsi="Times New Roman" w:cs="Times New Roman"/>
          <w:sz w:val="24"/>
          <w:szCs w:val="24"/>
        </w:rPr>
        <w:t>«данные изъяты»</w:t>
      </w:r>
      <w:r w:rsidRPr="00F60D60" w:rsidR="0082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осознавая противоправность своих действий, предвидя неизбежность наступления общественно опасных последствий в виде нарушения неприкосновенности жилища, проживающего в нем лица </w:t>
      </w:r>
      <w:r w:rsidRPr="00F60D60">
        <w:rPr>
          <w:rFonts w:ascii="Times New Roman" w:hAnsi="Times New Roman" w:cs="Times New Roman"/>
          <w:sz w:val="24"/>
          <w:szCs w:val="24"/>
        </w:rPr>
        <w:t xml:space="preserve">«данные изъяты» </w:t>
      </w:r>
      <w:r w:rsidRPr="00F60D60" w:rsidR="0082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желая их наступления, попытался открыть дверь, однако, осознав, что дверь закрыта на запорное устройство в виде засова с рукояткой (шпингалет), с силой потянул ее на себя, тем самым открыв дверь. После чего, осознавая, что потерпевший </w:t>
      </w:r>
      <w:r w:rsidRPr="00F60D60">
        <w:rPr>
          <w:rFonts w:ascii="Times New Roman" w:hAnsi="Times New Roman" w:cs="Times New Roman"/>
          <w:sz w:val="24"/>
          <w:szCs w:val="24"/>
        </w:rPr>
        <w:t xml:space="preserve">«данные изъяты» </w:t>
      </w:r>
      <w:r w:rsidRPr="00F60D60" w:rsidR="00823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давал своего согласия на нахождение в своем жилище</w:t>
      </w: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незаконно и против воли </w:t>
      </w:r>
      <w:r w:rsidRPr="00F60D60">
        <w:rPr>
          <w:rFonts w:ascii="Times New Roman" w:hAnsi="Times New Roman" w:cs="Times New Roman"/>
          <w:sz w:val="24"/>
          <w:szCs w:val="24"/>
        </w:rPr>
        <w:t>«данные изъяты»</w:t>
      </w: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проник через дверной проем в обособленное помещение комнаты последнего, тем самым грубо нарушил, закрепленное ст. 25 Конституции РФ право </w:t>
      </w:r>
      <w:r w:rsidRPr="00F60D60">
        <w:rPr>
          <w:rFonts w:ascii="Times New Roman" w:hAnsi="Times New Roman" w:cs="Times New Roman"/>
          <w:sz w:val="24"/>
          <w:szCs w:val="24"/>
        </w:rPr>
        <w:t xml:space="preserve">«данные изъяты» </w:t>
      </w: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неприкосновенность жилища.</w:t>
      </w:r>
    </w:p>
    <w:p w:rsidR="00597498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>В судебном заседании подсудим</w:t>
      </w:r>
      <w:r w:rsidRPr="00F60D60" w:rsidR="00B82A8D">
        <w:rPr>
          <w:rFonts w:ascii="Times New Roman" w:hAnsi="Times New Roman" w:cs="Times New Roman"/>
          <w:sz w:val="24"/>
          <w:szCs w:val="24"/>
        </w:rPr>
        <w:t xml:space="preserve">ый </w:t>
      </w:r>
      <w:r w:rsidRPr="00F60D60" w:rsidR="00D0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Черкасец Р.В. </w:t>
      </w:r>
      <w:r w:rsidRPr="00F60D60" w:rsidR="00E9052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поддержал ранее заявленное</w:t>
      </w:r>
      <w:r w:rsidRPr="00F60D60">
        <w:rPr>
          <w:rFonts w:ascii="Times New Roman" w:hAnsi="Times New Roman" w:cs="Times New Roman"/>
          <w:sz w:val="24"/>
          <w:szCs w:val="24"/>
        </w:rPr>
        <w:t xml:space="preserve"> ходатайство о постановлении приговора без проведения судебного разбирательства и пояснил, что предъявленное обвинение е</w:t>
      </w:r>
      <w:r w:rsidRPr="00F60D60" w:rsidR="00B82A8D">
        <w:rPr>
          <w:rFonts w:ascii="Times New Roman" w:hAnsi="Times New Roman" w:cs="Times New Roman"/>
          <w:sz w:val="24"/>
          <w:szCs w:val="24"/>
        </w:rPr>
        <w:t>му</w:t>
      </w:r>
      <w:r w:rsidRPr="00F60D60">
        <w:rPr>
          <w:rFonts w:ascii="Times New Roman" w:hAnsi="Times New Roman" w:cs="Times New Roman"/>
          <w:sz w:val="24"/>
          <w:szCs w:val="24"/>
        </w:rPr>
        <w:t xml:space="preserve"> понятно, с обвинением соглас</w:t>
      </w:r>
      <w:r w:rsidRPr="00F60D60" w:rsidR="00B82A8D">
        <w:rPr>
          <w:rFonts w:ascii="Times New Roman" w:hAnsi="Times New Roman" w:cs="Times New Roman"/>
          <w:sz w:val="24"/>
          <w:szCs w:val="24"/>
        </w:rPr>
        <w:t>е</w:t>
      </w:r>
      <w:r w:rsidRPr="00F60D60" w:rsidR="00E9052C">
        <w:rPr>
          <w:rFonts w:ascii="Times New Roman" w:hAnsi="Times New Roman" w:cs="Times New Roman"/>
          <w:sz w:val="24"/>
          <w:szCs w:val="24"/>
        </w:rPr>
        <w:t>н</w:t>
      </w:r>
      <w:r w:rsidRPr="00F60D60">
        <w:rPr>
          <w:rFonts w:ascii="Times New Roman" w:hAnsi="Times New Roman" w:cs="Times New Roman"/>
          <w:sz w:val="24"/>
          <w:szCs w:val="24"/>
        </w:rPr>
        <w:t xml:space="preserve"> в полном объеме, обстоятельства совершения преступления, указанные в обвинительном </w:t>
      </w:r>
      <w:r w:rsidRPr="00F60D60" w:rsidR="0031755D">
        <w:rPr>
          <w:rFonts w:ascii="Times New Roman" w:hAnsi="Times New Roman" w:cs="Times New Roman"/>
          <w:sz w:val="24"/>
          <w:szCs w:val="24"/>
        </w:rPr>
        <w:t>заключении</w:t>
      </w:r>
      <w:r w:rsidRPr="00F60D60">
        <w:rPr>
          <w:rFonts w:ascii="Times New Roman" w:hAnsi="Times New Roman" w:cs="Times New Roman"/>
          <w:sz w:val="24"/>
          <w:szCs w:val="24"/>
        </w:rPr>
        <w:t xml:space="preserve"> и свою вину в предъявленном обвинении, признает полностью. </w:t>
      </w:r>
      <w:r w:rsidRPr="00F60D60" w:rsidR="00E77A5F">
        <w:rPr>
          <w:rFonts w:ascii="Times New Roman" w:hAnsi="Times New Roman" w:cs="Times New Roman"/>
          <w:sz w:val="24"/>
          <w:szCs w:val="24"/>
        </w:rPr>
        <w:t>Х</w:t>
      </w:r>
      <w:r w:rsidRPr="00F60D60">
        <w:rPr>
          <w:rFonts w:ascii="Times New Roman" w:hAnsi="Times New Roman" w:cs="Times New Roman"/>
          <w:sz w:val="24"/>
          <w:szCs w:val="24"/>
        </w:rPr>
        <w:t xml:space="preserve">одатайство </w:t>
      </w:r>
      <w:r w:rsidRPr="00F60D60" w:rsidR="00E77A5F">
        <w:rPr>
          <w:rFonts w:ascii="Times New Roman" w:hAnsi="Times New Roman" w:cs="Times New Roman"/>
          <w:sz w:val="24"/>
          <w:szCs w:val="24"/>
        </w:rPr>
        <w:t xml:space="preserve">о постановлении </w:t>
      </w:r>
      <w:r w:rsidRPr="00F60D60" w:rsidR="00E77A5F">
        <w:rPr>
          <w:rFonts w:ascii="Times New Roman" w:hAnsi="Times New Roman" w:cs="Times New Roman"/>
          <w:sz w:val="24"/>
          <w:szCs w:val="24"/>
        </w:rPr>
        <w:t xml:space="preserve">приговора без проведения судебного разбирательства </w:t>
      </w:r>
      <w:r w:rsidRPr="00F60D60">
        <w:rPr>
          <w:rFonts w:ascii="Times New Roman" w:hAnsi="Times New Roman" w:cs="Times New Roman"/>
          <w:sz w:val="24"/>
          <w:szCs w:val="24"/>
        </w:rPr>
        <w:t>заявлено добровольно и после консультации с защитником, он также осознает характер и последствия постановления пригов</w:t>
      </w:r>
      <w:r w:rsidRPr="00F60D60">
        <w:rPr>
          <w:rFonts w:ascii="Times New Roman" w:hAnsi="Times New Roman" w:cs="Times New Roman"/>
          <w:sz w:val="24"/>
          <w:szCs w:val="24"/>
        </w:rPr>
        <w:t>ора без проведения судебного разбирательства.</w:t>
      </w:r>
      <w:r w:rsidRPr="00F60D60" w:rsidR="00E905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6DAF" w:rsidRPr="00F60D60" w:rsidP="00CB7753">
      <w:pPr>
        <w:tabs>
          <w:tab w:val="center" w:pos="4677"/>
        </w:tabs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>Потерпевш</w:t>
      </w:r>
      <w:r w:rsidRPr="00F60D60" w:rsidR="00D04659">
        <w:rPr>
          <w:rFonts w:ascii="Times New Roman" w:hAnsi="Times New Roman" w:cs="Times New Roman"/>
          <w:sz w:val="24"/>
          <w:szCs w:val="24"/>
        </w:rPr>
        <w:t xml:space="preserve">ий </w:t>
      </w:r>
      <w:r w:rsidRPr="00F60D60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0D60">
        <w:rPr>
          <w:rFonts w:ascii="Times New Roman" w:hAnsi="Times New Roman" w:cs="Times New Roman"/>
          <w:sz w:val="24"/>
          <w:szCs w:val="24"/>
        </w:rPr>
        <w:t xml:space="preserve">в судебном заседании не возражал </w:t>
      </w:r>
      <w:r w:rsidRPr="00F60D60" w:rsidR="000B654B">
        <w:rPr>
          <w:rFonts w:ascii="Times New Roman" w:hAnsi="Times New Roman" w:cs="Times New Roman"/>
          <w:sz w:val="24"/>
          <w:szCs w:val="24"/>
        </w:rPr>
        <w:t>против рассмотрения</w:t>
      </w:r>
      <w:r w:rsidRPr="00F60D60">
        <w:rPr>
          <w:rFonts w:ascii="Times New Roman" w:hAnsi="Times New Roman" w:cs="Times New Roman"/>
          <w:sz w:val="24"/>
          <w:szCs w:val="24"/>
        </w:rPr>
        <w:t xml:space="preserve"> дела в особом порядке судебног</w:t>
      </w:r>
      <w:r w:rsidRPr="00F60D60" w:rsidR="00C52BA4">
        <w:rPr>
          <w:rFonts w:ascii="Times New Roman" w:hAnsi="Times New Roman" w:cs="Times New Roman"/>
          <w:sz w:val="24"/>
          <w:szCs w:val="24"/>
        </w:rPr>
        <w:t>«д</w:t>
      </w:r>
      <w:r w:rsidRPr="00F60D60" w:rsidR="00C52BA4">
        <w:rPr>
          <w:rFonts w:ascii="Times New Roman" w:hAnsi="Times New Roman" w:cs="Times New Roman"/>
          <w:sz w:val="24"/>
          <w:szCs w:val="24"/>
        </w:rPr>
        <w:t xml:space="preserve">анные изъяты» </w:t>
      </w:r>
      <w:r w:rsidRPr="00F60D60">
        <w:rPr>
          <w:rFonts w:ascii="Times New Roman" w:hAnsi="Times New Roman" w:cs="Times New Roman"/>
          <w:sz w:val="24"/>
          <w:szCs w:val="24"/>
        </w:rPr>
        <w:t xml:space="preserve">о разбирательства. </w:t>
      </w:r>
    </w:p>
    <w:p w:rsidR="00FC6DAF" w:rsidRPr="00F60D60" w:rsidP="00213965">
      <w:pPr>
        <w:pStyle w:val="BodyText2"/>
        <w:widowControl w:val="0"/>
        <w:spacing w:after="0" w:line="240" w:lineRule="auto"/>
        <w:ind w:firstLine="567"/>
        <w:jc w:val="both"/>
      </w:pPr>
      <w:r w:rsidRPr="00F60D60">
        <w:rPr>
          <w:shd w:val="clear" w:color="auto" w:fill="FFFFFF"/>
        </w:rPr>
        <w:t>Государственный обвинитель и защитник подсудимо</w:t>
      </w:r>
      <w:r w:rsidRPr="00F60D60" w:rsidR="00D3524F">
        <w:rPr>
          <w:shd w:val="clear" w:color="auto" w:fill="FFFFFF"/>
        </w:rPr>
        <w:t>го</w:t>
      </w:r>
      <w:r w:rsidRPr="00F60D60">
        <w:rPr>
          <w:shd w:val="clear" w:color="auto" w:fill="FFFFFF"/>
        </w:rPr>
        <w:t xml:space="preserve"> </w:t>
      </w:r>
      <w:r w:rsidRPr="00F60D60">
        <w:t>против заявл</w:t>
      </w:r>
      <w:r w:rsidRPr="00F60D60">
        <w:t>енного ходатайства и применения особого порядка принятия судебного решения не возражали.</w:t>
      </w:r>
      <w:r w:rsidRPr="00F60D60">
        <w:rPr>
          <w:rStyle w:val="apple-converted-space"/>
          <w:bCs/>
          <w:bdr w:val="none" w:sz="0" w:space="0" w:color="auto" w:frame="1"/>
        </w:rPr>
        <w:t> </w:t>
      </w:r>
      <w:r w:rsidRPr="00F60D60">
        <w:t xml:space="preserve">   </w:t>
      </w:r>
    </w:p>
    <w:p w:rsidR="00597498" w:rsidRPr="00F60D60" w:rsidP="00213965">
      <w:pPr>
        <w:pStyle w:val="Style6"/>
        <w:widowControl/>
        <w:spacing w:line="240" w:lineRule="auto"/>
        <w:ind w:firstLine="567"/>
      </w:pPr>
      <w:r w:rsidRPr="00F60D60">
        <w:t xml:space="preserve">Суд удостоверился, что подсудимый </w:t>
      </w:r>
      <w:r w:rsidRPr="00F60D60" w:rsidR="00D04659">
        <w:t xml:space="preserve">Черкасец Р.В. </w:t>
      </w:r>
      <w:r w:rsidRPr="00F60D60">
        <w:t xml:space="preserve">осознает характер и последствия заявленного им ходатайства, ходатайство заявлено добровольно и после проведения консультаций с защитником. </w:t>
      </w:r>
      <w:r w:rsidRPr="00F60D60" w:rsidR="00D04659">
        <w:t xml:space="preserve">Черкасец Р.В. </w:t>
      </w:r>
      <w:r w:rsidRPr="00F60D60">
        <w:t>осознает последствия постановления приговора без проведения судебного разбирательства.</w:t>
      </w:r>
    </w:p>
    <w:p w:rsidR="00597498" w:rsidRPr="00F60D60" w:rsidP="00213965">
      <w:pPr>
        <w:pStyle w:val="Style6"/>
        <w:widowControl/>
        <w:spacing w:line="240" w:lineRule="auto"/>
        <w:ind w:firstLine="567"/>
      </w:pPr>
      <w:r w:rsidRPr="00F60D60">
        <w:t>Проверив материа</w:t>
      </w:r>
      <w:r w:rsidRPr="00F60D60">
        <w:t xml:space="preserve">лы уголовного дела, суд пришел к выводу, что обвинение, с которым согласился </w:t>
      </w:r>
      <w:r w:rsidRPr="00F60D60" w:rsidR="00D04659">
        <w:t xml:space="preserve">Черкасец Р.В. </w:t>
      </w:r>
      <w:r w:rsidRPr="00F60D60">
        <w:t xml:space="preserve">является обоснованным и подтверждается доказательствами, собранными по данному уголовному делу.    </w:t>
      </w:r>
    </w:p>
    <w:p w:rsidR="0031755D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Суд квалифицирует действия </w:t>
      </w:r>
      <w:r w:rsidRPr="00F60D60" w:rsidR="00D046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Черкасец Р.В. </w:t>
      </w:r>
      <w:r w:rsidRPr="00F60D60">
        <w:rPr>
          <w:rFonts w:ascii="Times New Roman" w:hAnsi="Times New Roman" w:cs="Times New Roman"/>
          <w:sz w:val="24"/>
          <w:szCs w:val="24"/>
        </w:rPr>
        <w:t>по ч. 1 ст. 139</w:t>
      </w:r>
      <w:r w:rsidRPr="00F60D60" w:rsidR="0064171B">
        <w:rPr>
          <w:rFonts w:ascii="Times New Roman" w:hAnsi="Times New Roman" w:cs="Times New Roman"/>
          <w:sz w:val="24"/>
          <w:szCs w:val="24"/>
        </w:rPr>
        <w:t xml:space="preserve"> УК Российской Федерации</w:t>
      </w:r>
      <w:r w:rsidRPr="00F60D60">
        <w:rPr>
          <w:rFonts w:ascii="Times New Roman" w:hAnsi="Times New Roman" w:cs="Times New Roman"/>
          <w:sz w:val="24"/>
          <w:szCs w:val="24"/>
        </w:rPr>
        <w:t xml:space="preserve"> как незаконное проникновение в жилище, совершенное против воли проживающего в нем лица.</w:t>
      </w:r>
    </w:p>
    <w:p w:rsidR="00A11517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60D60">
        <w:rPr>
          <w:rFonts w:ascii="Times New Roman" w:hAnsi="Times New Roman" w:cs="Times New Roman"/>
          <w:sz w:val="24"/>
          <w:szCs w:val="24"/>
          <w:shd w:val="clear" w:color="auto" w:fill="FFFFFF"/>
        </w:rPr>
        <w:t>При решении вопроса о назначении наказания, суд в соответствии со ст.</w:t>
      </w:r>
      <w:r w:rsidRPr="00F60D60">
        <w:rPr>
          <w:rStyle w:val="apple-converted-space"/>
          <w:rFonts w:ascii="Times New Roman" w:hAnsi="Times New Roman"/>
          <w:sz w:val="24"/>
          <w:szCs w:val="24"/>
        </w:rPr>
        <w:t> </w:t>
      </w:r>
      <w:hyperlink r:id="rId5" w:tgtFrame="_blank" w:tooltip="Общая часть &gt; Раздел III. Наказание &gt; Глава 10. Назначение наказания &gt; Статья 60. Общие начала назначения наказания" w:history="1">
        <w:r w:rsidRPr="00F60D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60</w:t>
        </w:r>
      </w:hyperlink>
      <w:r w:rsidRPr="00F60D60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F60D60">
        <w:rPr>
          <w:rFonts w:ascii="Times New Roman" w:hAnsi="Times New Roman" w:cs="Times New Roman"/>
          <w:sz w:val="24"/>
          <w:szCs w:val="24"/>
          <w:shd w:val="clear" w:color="auto" w:fill="FFFFFF"/>
        </w:rPr>
        <w:t>УК РФ учитывает характер и степень общественной опасности преступ</w:t>
      </w:r>
      <w:r w:rsidRPr="00F60D60">
        <w:rPr>
          <w:rFonts w:ascii="Times New Roman" w:hAnsi="Times New Roman" w:cs="Times New Roman"/>
          <w:sz w:val="24"/>
          <w:szCs w:val="24"/>
          <w:shd w:val="clear" w:color="auto" w:fill="FFFFFF"/>
        </w:rPr>
        <w:t>ления и личность виновно</w:t>
      </w:r>
      <w:r w:rsidRPr="00F60D60" w:rsidR="00C57FDC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F60D60">
        <w:rPr>
          <w:rFonts w:ascii="Times New Roman" w:hAnsi="Times New Roman" w:cs="Times New Roman"/>
          <w:sz w:val="24"/>
          <w:szCs w:val="24"/>
          <w:shd w:val="clear" w:color="auto" w:fill="FFFFFF"/>
        </w:rPr>
        <w:t>, в том числе обстоятельства, смягчающие наказание, а также влияние назначенного наказания на исправление осужденно</w:t>
      </w:r>
      <w:r w:rsidRPr="00F60D60" w:rsidR="00C57FDC">
        <w:rPr>
          <w:rFonts w:ascii="Times New Roman" w:hAnsi="Times New Roman" w:cs="Times New Roman"/>
          <w:sz w:val="24"/>
          <w:szCs w:val="24"/>
          <w:shd w:val="clear" w:color="auto" w:fill="FFFFFF"/>
        </w:rPr>
        <w:t>го</w:t>
      </w:r>
      <w:r w:rsidRPr="00F60D6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на условия жизни его семьи.</w:t>
      </w:r>
    </w:p>
    <w:p w:rsidR="009E697E" w:rsidRPr="00F60D60" w:rsidP="00213965">
      <w:pPr>
        <w:pStyle w:val="Style6"/>
        <w:widowControl/>
        <w:spacing w:line="240" w:lineRule="auto"/>
        <w:ind w:firstLine="567"/>
      </w:pPr>
      <w:r w:rsidRPr="00F60D60">
        <w:t>Черкасец Р.В. совершил преступлени</w:t>
      </w:r>
      <w:r w:rsidRPr="00F60D60" w:rsidR="00B50F72">
        <w:t>е</w:t>
      </w:r>
      <w:r w:rsidRPr="00F60D60">
        <w:t xml:space="preserve"> небольшой тяжести, </w:t>
      </w:r>
      <w:r w:rsidRPr="00F60D60" w:rsidR="0031755D">
        <w:t>не работает</w:t>
      </w:r>
      <w:r w:rsidRPr="00F60D60" w:rsidR="000133DF">
        <w:t xml:space="preserve">, </w:t>
      </w:r>
      <w:r w:rsidRPr="00F60D60">
        <w:t xml:space="preserve">состоит в </w:t>
      </w:r>
      <w:r w:rsidRPr="00F60D60">
        <w:t>гражданском браке, имеет на иждивении малолетнего ребенка</w:t>
      </w:r>
      <w:r w:rsidRPr="00F60D60" w:rsidR="000133DF">
        <w:t xml:space="preserve">, </w:t>
      </w:r>
      <w:r w:rsidRPr="00F60D60" w:rsidR="00C525D7">
        <w:t xml:space="preserve">по </w:t>
      </w:r>
      <w:r w:rsidRPr="00F60D60">
        <w:t xml:space="preserve">предыдущему месту жительства </w:t>
      </w:r>
      <w:r w:rsidRPr="00F60D60" w:rsidR="0031755D">
        <w:t xml:space="preserve">и работы </w:t>
      </w:r>
      <w:r w:rsidRPr="00F60D60">
        <w:t xml:space="preserve">характеризуется </w:t>
      </w:r>
      <w:r w:rsidRPr="00F60D60" w:rsidR="0031755D">
        <w:t>с удовлетворительной стороны</w:t>
      </w:r>
      <w:r w:rsidRPr="00F60D60">
        <w:t xml:space="preserve">, по </w:t>
      </w:r>
      <w:r w:rsidRPr="00F60D60" w:rsidR="0031755D">
        <w:t>настоящему</w:t>
      </w:r>
      <w:r w:rsidRPr="00F60D60">
        <w:t xml:space="preserve"> месту</w:t>
      </w:r>
      <w:r w:rsidRPr="00F60D60" w:rsidR="0031755D">
        <w:t xml:space="preserve"> жительства характеризуется посредственно</w:t>
      </w:r>
      <w:r w:rsidRPr="00F60D60">
        <w:t xml:space="preserve">, на учете у врача психиатра и врача нарколога </w:t>
      </w:r>
      <w:r w:rsidRPr="00F60D60" w:rsidR="0088436D">
        <w:t>не состоит</w:t>
      </w:r>
      <w:r w:rsidRPr="00F60D60" w:rsidR="000133DF">
        <w:t>, ранее  судим</w:t>
      </w:r>
      <w:r w:rsidRPr="00F60D60" w:rsidR="0088436D">
        <w:t>.</w:t>
      </w:r>
    </w:p>
    <w:p w:rsidR="00F2329D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>В соответствии с п.</w:t>
      </w:r>
      <w:r w:rsidRPr="00F60D60" w:rsidR="00D04659">
        <w:rPr>
          <w:rFonts w:ascii="Times New Roman" w:hAnsi="Times New Roman" w:cs="Times New Roman"/>
          <w:sz w:val="24"/>
          <w:szCs w:val="24"/>
        </w:rPr>
        <w:t xml:space="preserve"> «г»,</w:t>
      </w:r>
      <w:r w:rsidRPr="00F60D60">
        <w:rPr>
          <w:rFonts w:ascii="Times New Roman" w:hAnsi="Times New Roman" w:cs="Times New Roman"/>
          <w:sz w:val="24"/>
          <w:szCs w:val="24"/>
        </w:rPr>
        <w:t xml:space="preserve"> «и» ст.61 УК РФ суд признает смягчающими наказание обстоятельствами:</w:t>
      </w:r>
      <w:r w:rsidRPr="00F60D60" w:rsidR="00D04659">
        <w:rPr>
          <w:rFonts w:ascii="Times New Roman" w:hAnsi="Times New Roman" w:cs="Times New Roman"/>
          <w:sz w:val="24"/>
          <w:szCs w:val="24"/>
        </w:rPr>
        <w:t xml:space="preserve"> наличие у подсудимого малолетнего ребенка,</w:t>
      </w:r>
      <w:r w:rsidRPr="00F60D60">
        <w:rPr>
          <w:rFonts w:ascii="Times New Roman" w:hAnsi="Times New Roman" w:cs="Times New Roman"/>
          <w:sz w:val="24"/>
          <w:szCs w:val="24"/>
        </w:rPr>
        <w:t xml:space="preserve"> явку с повинной, активное способствование раскрытию и расследованию преступления. </w:t>
      </w:r>
      <w:r w:rsidRPr="00F60D60" w:rsidR="009E697E">
        <w:rPr>
          <w:rFonts w:ascii="Times New Roman" w:hAnsi="Times New Roman" w:cs="Times New Roman"/>
          <w:sz w:val="24"/>
          <w:szCs w:val="24"/>
        </w:rPr>
        <w:t>В соответствии с ч. 2 ст. 61 УК РФ суд также признает смягчающими наказание обстоятельствами признание вины подсудим</w:t>
      </w:r>
      <w:r w:rsidRPr="00F60D60" w:rsidR="00AB2B0B">
        <w:rPr>
          <w:rFonts w:ascii="Times New Roman" w:hAnsi="Times New Roman" w:cs="Times New Roman"/>
          <w:sz w:val="24"/>
          <w:szCs w:val="24"/>
        </w:rPr>
        <w:t>ым</w:t>
      </w:r>
      <w:r w:rsidRPr="00F60D60" w:rsidR="00696C15">
        <w:rPr>
          <w:rFonts w:ascii="Times New Roman" w:hAnsi="Times New Roman" w:cs="Times New Roman"/>
          <w:sz w:val="24"/>
          <w:szCs w:val="24"/>
        </w:rPr>
        <w:t xml:space="preserve"> и его раскаяние в содеянном</w:t>
      </w:r>
      <w:r w:rsidRPr="00F60D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697E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>Обстоятельств, отягчающи</w:t>
      </w:r>
      <w:r w:rsidRPr="00F60D60" w:rsidR="00EF4E21">
        <w:rPr>
          <w:rFonts w:ascii="Times New Roman" w:hAnsi="Times New Roman" w:cs="Times New Roman"/>
          <w:sz w:val="24"/>
          <w:szCs w:val="24"/>
        </w:rPr>
        <w:t>х</w:t>
      </w:r>
      <w:r w:rsidRPr="00F60D60">
        <w:rPr>
          <w:rFonts w:ascii="Times New Roman" w:hAnsi="Times New Roman" w:cs="Times New Roman"/>
          <w:sz w:val="24"/>
          <w:szCs w:val="24"/>
        </w:rPr>
        <w:t xml:space="preserve"> наказание подсудимо</w:t>
      </w:r>
      <w:r w:rsidRPr="00F60D60" w:rsidR="00851D2E">
        <w:rPr>
          <w:rFonts w:ascii="Times New Roman" w:hAnsi="Times New Roman" w:cs="Times New Roman"/>
          <w:sz w:val="24"/>
          <w:szCs w:val="24"/>
        </w:rPr>
        <w:t>му</w:t>
      </w:r>
      <w:r w:rsidRPr="00F60D60">
        <w:rPr>
          <w:rFonts w:ascii="Times New Roman" w:hAnsi="Times New Roman" w:cs="Times New Roman"/>
          <w:sz w:val="24"/>
          <w:szCs w:val="24"/>
        </w:rPr>
        <w:t xml:space="preserve"> </w:t>
      </w:r>
      <w:r w:rsidRPr="00F60D60" w:rsidR="00EF4E21">
        <w:rPr>
          <w:rFonts w:ascii="Times New Roman" w:hAnsi="Times New Roman" w:cs="Times New Roman"/>
          <w:sz w:val="24"/>
          <w:szCs w:val="24"/>
        </w:rPr>
        <w:t>судом не установлено</w:t>
      </w:r>
      <w:r w:rsidRPr="00F60D60">
        <w:rPr>
          <w:rFonts w:ascii="Times New Roman" w:hAnsi="Times New Roman" w:cs="Times New Roman"/>
          <w:sz w:val="24"/>
          <w:szCs w:val="24"/>
        </w:rPr>
        <w:t>.</w:t>
      </w:r>
    </w:p>
    <w:p w:rsidR="00696C15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Оснований для признания отягчающим обстоятельством </w:t>
      </w:r>
      <w:r w:rsidRPr="00F60D60">
        <w:rPr>
          <w:rFonts w:ascii="Times New Roman" w:hAnsi="Times New Roman" w:cs="Times New Roman"/>
          <w:sz w:val="24"/>
          <w:szCs w:val="24"/>
        </w:rPr>
        <w:t>- совершени</w:t>
      </w:r>
      <w:r w:rsidRPr="00F60D60" w:rsidR="001440C6">
        <w:rPr>
          <w:rFonts w:ascii="Times New Roman" w:hAnsi="Times New Roman" w:cs="Times New Roman"/>
          <w:sz w:val="24"/>
          <w:szCs w:val="24"/>
        </w:rPr>
        <w:t>е</w:t>
      </w:r>
      <w:r w:rsidRPr="00F60D60">
        <w:rPr>
          <w:rFonts w:ascii="Times New Roman" w:hAnsi="Times New Roman" w:cs="Times New Roman"/>
          <w:sz w:val="24"/>
          <w:szCs w:val="24"/>
        </w:rPr>
        <w:t xml:space="preserve"> преступления в состоянии опьянения, вызванного употреблением алкоголя суд не усматривает.</w:t>
      </w:r>
    </w:p>
    <w:p w:rsidR="00CE42A3" w:rsidRPr="00F60D60" w:rsidP="00213965">
      <w:pPr>
        <w:pStyle w:val="HTMLPreformatted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0D6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Принимая во внимание совокупность изложенных обстоятельств, суд приходит к выводу о том, что цели наказания, предусмотренные ст.</w:t>
      </w:r>
      <w:hyperlink r:id="rId6" w:tgtFrame="_blank" w:tooltip="УК РФ &gt;  Общая часть &gt; Раздел III. Наказание &gt; Глава 9. Понятие и цели наказания. Виды наказаний &gt; Статья 43. Понятие и цели наказания" w:history="1">
        <w:r w:rsidRPr="00F60D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43</w:t>
        </w:r>
        <w:r w:rsidRPr="00F60D60">
          <w:rPr>
            <w:rStyle w:val="apple-converted-space"/>
            <w:rFonts w:ascii="Times New Roman" w:hAnsi="Times New Roman"/>
            <w:color w:val="auto"/>
            <w:sz w:val="24"/>
            <w:szCs w:val="24"/>
            <w:bdr w:val="none" w:sz="0" w:space="0" w:color="auto" w:frame="1"/>
          </w:rPr>
          <w:t> </w:t>
        </w:r>
        <w:r w:rsidRPr="00F60D60">
          <w:rPr>
            <w:rStyle w:val="snippetequal"/>
            <w:rFonts w:ascii="Times New Roman" w:hAnsi="Times New Roman" w:cs="Times New Roman"/>
            <w:bCs/>
            <w:color w:val="auto"/>
            <w:sz w:val="24"/>
            <w:szCs w:val="24"/>
            <w:bdr w:val="none" w:sz="0" w:space="0" w:color="auto" w:frame="1"/>
          </w:rPr>
          <w:t>УК</w:t>
        </w:r>
        <w:r w:rsidRPr="00F60D60">
          <w:rPr>
            <w:rStyle w:val="apple-converted-space"/>
            <w:rFonts w:ascii="Times New Roman" w:hAnsi="Times New Roman"/>
            <w:bCs/>
            <w:color w:val="auto"/>
            <w:sz w:val="24"/>
            <w:szCs w:val="24"/>
            <w:bdr w:val="none" w:sz="0" w:space="0" w:color="auto" w:frame="1"/>
          </w:rPr>
          <w:t> </w:t>
        </w:r>
        <w:r w:rsidRPr="00F60D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РФ</w:t>
        </w:r>
      </w:hyperlink>
      <w:r w:rsidRPr="00F60D6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, могут быть достигнуты при назначении </w:t>
      </w:r>
      <w:r w:rsidRPr="00F60D60" w:rsidR="003943A6">
        <w:rPr>
          <w:rFonts w:ascii="Times New Roman" w:hAnsi="Times New Roman" w:cs="Times New Roman"/>
          <w:color w:val="auto"/>
          <w:sz w:val="24"/>
          <w:szCs w:val="24"/>
          <w:lang w:eastAsia="ru-RU"/>
        </w:rPr>
        <w:t xml:space="preserve">Черкасец Р.В. </w:t>
      </w:r>
      <w:r w:rsidRPr="00F60D6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 xml:space="preserve">наказания в виде </w:t>
      </w:r>
      <w:r w:rsidRPr="00F60D60" w:rsidR="00696C15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обязательных работ</w:t>
      </w:r>
      <w:r w:rsidRPr="00F60D60">
        <w:rPr>
          <w:rFonts w:ascii="Times New Roman" w:hAnsi="Times New Roman" w:cs="Times New Roman"/>
          <w:color w:val="auto"/>
          <w:sz w:val="24"/>
          <w:szCs w:val="24"/>
          <w:shd w:val="clear" w:color="auto" w:fill="FFFFFF"/>
        </w:rPr>
        <w:t>,</w:t>
      </w:r>
      <w:r w:rsidRPr="00F60D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60D60" w:rsidR="005F0256">
        <w:rPr>
          <w:rFonts w:ascii="Times New Roman" w:hAnsi="Times New Roman" w:cs="Times New Roman"/>
          <w:color w:val="auto"/>
          <w:sz w:val="24"/>
          <w:szCs w:val="24"/>
        </w:rPr>
        <w:t xml:space="preserve">с учетом положений </w:t>
      </w:r>
      <w:r w:rsidRPr="00F60D60" w:rsidR="00DB0E36">
        <w:rPr>
          <w:rFonts w:ascii="Times New Roman" w:hAnsi="Times New Roman" w:cs="Times New Roman"/>
          <w:color w:val="auto"/>
          <w:sz w:val="24"/>
          <w:szCs w:val="24"/>
        </w:rPr>
        <w:t>ч.ч. 1, 5 ст. 62 УК РФ</w:t>
      </w:r>
      <w:r w:rsidRPr="00F60D60" w:rsidR="003014C5">
        <w:rPr>
          <w:rFonts w:ascii="Times New Roman" w:hAnsi="Times New Roman" w:cs="Times New Roman"/>
          <w:color w:val="auto"/>
          <w:sz w:val="24"/>
          <w:szCs w:val="24"/>
        </w:rPr>
        <w:t>,</w:t>
      </w:r>
      <w:r w:rsidRPr="00F60D60" w:rsidR="00DB0E36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F60D60">
        <w:rPr>
          <w:rFonts w:ascii="Times New Roman" w:hAnsi="Times New Roman" w:cs="Times New Roman"/>
          <w:color w:val="auto"/>
          <w:sz w:val="24"/>
          <w:szCs w:val="24"/>
        </w:rPr>
        <w:t>которое в полной мере будет содействовать е</w:t>
      </w:r>
      <w:r w:rsidRPr="00F60D60" w:rsidR="00880354">
        <w:rPr>
          <w:rFonts w:ascii="Times New Roman" w:hAnsi="Times New Roman" w:cs="Times New Roman"/>
          <w:color w:val="auto"/>
          <w:sz w:val="24"/>
          <w:szCs w:val="24"/>
        </w:rPr>
        <w:t>го</w:t>
      </w:r>
      <w:r w:rsidRPr="00F60D60">
        <w:rPr>
          <w:rFonts w:ascii="Times New Roman" w:hAnsi="Times New Roman" w:cs="Times New Roman"/>
          <w:color w:val="auto"/>
          <w:sz w:val="24"/>
          <w:szCs w:val="24"/>
        </w:rPr>
        <w:t xml:space="preserve"> исправлению и предупреждению совершения </w:t>
      </w:r>
      <w:r w:rsidRPr="00F60D60" w:rsidR="00880354">
        <w:rPr>
          <w:rFonts w:ascii="Times New Roman" w:hAnsi="Times New Roman" w:cs="Times New Roman"/>
          <w:color w:val="auto"/>
          <w:sz w:val="24"/>
          <w:szCs w:val="24"/>
        </w:rPr>
        <w:t xml:space="preserve">им </w:t>
      </w:r>
      <w:r w:rsidRPr="00F60D60">
        <w:rPr>
          <w:rFonts w:ascii="Times New Roman" w:hAnsi="Times New Roman" w:cs="Times New Roman"/>
          <w:color w:val="auto"/>
          <w:sz w:val="24"/>
          <w:szCs w:val="24"/>
        </w:rPr>
        <w:t>новых преступлений.</w:t>
      </w:r>
      <w:r w:rsidRPr="00F60D60" w:rsidR="00696C15">
        <w:rPr>
          <w:rFonts w:ascii="Times New Roman" w:hAnsi="Times New Roman" w:cs="Times New Roman"/>
          <w:color w:val="auto"/>
          <w:sz w:val="24"/>
          <w:szCs w:val="24"/>
        </w:rPr>
        <w:t xml:space="preserve"> Ограничений, установленных ч. 4 ст. 49 УК РФ для назначения подсудимому наказания в виде обязательных работ не установлено.</w:t>
      </w:r>
      <w:r w:rsidRPr="00F60D6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CE42A3" w:rsidRPr="00F60D60" w:rsidP="00213965">
      <w:pPr>
        <w:pStyle w:val="HTMLPreformatted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0D60">
        <w:rPr>
          <w:rFonts w:ascii="Times New Roman" w:hAnsi="Times New Roman" w:cs="Times New Roman"/>
          <w:color w:val="auto"/>
          <w:sz w:val="24"/>
          <w:szCs w:val="24"/>
        </w:rPr>
        <w:t>Обстоятельств, исключающих преступность или наказуемость деяния, совершенного подсудимым, равно как и обстоятельств, которые могут</w:t>
      </w:r>
      <w:r w:rsidRPr="00F60D60">
        <w:rPr>
          <w:rFonts w:ascii="Times New Roman" w:hAnsi="Times New Roman" w:cs="Times New Roman"/>
          <w:color w:val="auto"/>
          <w:sz w:val="24"/>
          <w:szCs w:val="24"/>
        </w:rPr>
        <w:t xml:space="preserve"> повлечь за собой освобождение подсудимого от уголовной ответственности или от наказания, судом также не установлено.</w:t>
      </w:r>
    </w:p>
    <w:p w:rsidR="00CE42A3" w:rsidRPr="00F60D60" w:rsidP="00213965">
      <w:pPr>
        <w:pStyle w:val="HTMLPreformatted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60D60">
        <w:rPr>
          <w:rFonts w:ascii="Times New Roman" w:hAnsi="Times New Roman" w:cs="Times New Roman"/>
          <w:color w:val="auto"/>
          <w:sz w:val="24"/>
          <w:szCs w:val="24"/>
        </w:rPr>
        <w:t>Исключительных обстоятельств, свидетельствующих о возможности применения ст. 64 УК РФ, по делу не имеется.</w:t>
      </w:r>
    </w:p>
    <w:p w:rsidR="00CE42A3" w:rsidRPr="00F60D60" w:rsidP="00213965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>Поскольку преступление по данному уголовному делу Черкасец Р.В.</w:t>
      </w:r>
      <w:r w:rsidRPr="00F60D60">
        <w:rPr>
          <w:rStyle w:val="hps"/>
          <w:rFonts w:ascii="Times New Roman" w:hAnsi="Times New Roman" w:cs="Times New Roman"/>
          <w:sz w:val="24"/>
          <w:szCs w:val="24"/>
        </w:rPr>
        <w:t xml:space="preserve"> </w:t>
      </w:r>
      <w:r w:rsidRPr="00F60D60">
        <w:rPr>
          <w:rFonts w:ascii="Times New Roman" w:hAnsi="Times New Roman" w:cs="Times New Roman"/>
          <w:sz w:val="24"/>
          <w:szCs w:val="24"/>
        </w:rPr>
        <w:t>совершил до вынесения приговора мировым судьей судебного участка №41 Евпаторийского судебного района (городской округ Евпатория) Республики Крым по ч. 1 ст. 112 УК РФ от 29.10.2020 г.</w:t>
      </w:r>
      <w:r w:rsidRPr="00F60D60">
        <w:rPr>
          <w:rFonts w:ascii="Times New Roman" w:eastAsia="Times New Roman" w:hAnsi="Times New Roman" w:cs="Times New Roman"/>
          <w:sz w:val="24"/>
          <w:szCs w:val="24"/>
        </w:rPr>
        <w:t>, окончат</w:t>
      </w:r>
      <w:r w:rsidRPr="00F60D60">
        <w:rPr>
          <w:rFonts w:ascii="Times New Roman" w:eastAsia="Times New Roman" w:hAnsi="Times New Roman" w:cs="Times New Roman"/>
          <w:sz w:val="24"/>
          <w:szCs w:val="24"/>
        </w:rPr>
        <w:t xml:space="preserve">ельное </w:t>
      </w:r>
      <w:r w:rsidRPr="00F60D60">
        <w:rPr>
          <w:rStyle w:val="snippetequal"/>
          <w:rFonts w:ascii="Times New Roman" w:hAnsi="Times New Roman" w:cs="Times New Roman"/>
          <w:sz w:val="24"/>
          <w:szCs w:val="24"/>
        </w:rPr>
        <w:t xml:space="preserve">наказание ему </w:t>
      </w:r>
      <w:r w:rsidRPr="00F60D60">
        <w:rPr>
          <w:rFonts w:ascii="Times New Roman" w:hAnsi="Times New Roman" w:cs="Times New Roman"/>
          <w:sz w:val="24"/>
          <w:szCs w:val="24"/>
        </w:rPr>
        <w:t>необходимо назначить по правилам ч.5 ст.</w:t>
      </w:r>
      <w:hyperlink r:id="rId7" w:tgtFrame="_blank" w:tooltip="УК РФ &gt;  Общая часть &gt; Раздел III. &lt;span class=" w:history="1">
        <w:r w:rsidRPr="00F60D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69 УК РФ</w:t>
        </w:r>
      </w:hyperlink>
      <w:r w:rsidRPr="00F60D60">
        <w:rPr>
          <w:rFonts w:ascii="Times New Roman" w:hAnsi="Times New Roman" w:cs="Times New Roman"/>
          <w:sz w:val="24"/>
          <w:szCs w:val="24"/>
        </w:rPr>
        <w:t xml:space="preserve"> по совокупности преступлений.</w:t>
      </w:r>
    </w:p>
    <w:p w:rsidR="003943A6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Согласно ответу начальника филиала по </w:t>
      </w:r>
      <w:r w:rsidRPr="00F60D60" w:rsidR="005B7901">
        <w:rPr>
          <w:rFonts w:ascii="Times New Roman" w:hAnsi="Times New Roman" w:cs="Times New Roman"/>
          <w:sz w:val="24"/>
          <w:szCs w:val="24"/>
        </w:rPr>
        <w:t>Ленинскому району</w:t>
      </w:r>
      <w:r w:rsidRPr="00F60D60">
        <w:rPr>
          <w:rFonts w:ascii="Times New Roman" w:hAnsi="Times New Roman" w:cs="Times New Roman"/>
          <w:sz w:val="24"/>
          <w:szCs w:val="24"/>
        </w:rPr>
        <w:t xml:space="preserve"> ФКУ УИИ УФСИН России по Республике Крым </w:t>
      </w:r>
      <w:r w:rsidRPr="00F60D60" w:rsidR="005B7901">
        <w:rPr>
          <w:rFonts w:ascii="Times New Roman" w:hAnsi="Times New Roman" w:cs="Times New Roman"/>
          <w:sz w:val="24"/>
          <w:szCs w:val="24"/>
        </w:rPr>
        <w:t xml:space="preserve">и г. Севастополю </w:t>
      </w:r>
      <w:r w:rsidRPr="00F60D60">
        <w:rPr>
          <w:rFonts w:ascii="Times New Roman" w:hAnsi="Times New Roman" w:cs="Times New Roman"/>
          <w:sz w:val="24"/>
          <w:szCs w:val="24"/>
        </w:rPr>
        <w:t xml:space="preserve">от </w:t>
      </w:r>
      <w:r w:rsidRPr="00F60D60" w:rsidR="000B28C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F60D60">
        <w:rPr>
          <w:rFonts w:ascii="Times New Roman" w:hAnsi="Times New Roman" w:cs="Times New Roman"/>
          <w:sz w:val="24"/>
          <w:szCs w:val="24"/>
        </w:rPr>
        <w:t xml:space="preserve">г. осужденный </w:t>
      </w: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Черкасец Р.В. </w:t>
      </w:r>
      <w:r w:rsidRPr="00F60D60" w:rsidR="005B7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состоит на учете по приговору </w:t>
      </w:r>
      <w:r w:rsidRPr="00F60D60" w:rsidR="000B28C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F60D60" w:rsidR="005B7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60" w:rsidR="005B79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F60D60">
        <w:rPr>
          <w:rFonts w:ascii="Times New Roman" w:hAnsi="Times New Roman" w:cs="Times New Roman"/>
          <w:sz w:val="24"/>
          <w:szCs w:val="24"/>
        </w:rPr>
        <w:t>уд, полагает необходимым сохранить условное осу</w:t>
      </w:r>
      <w:r w:rsidRPr="00F60D60">
        <w:rPr>
          <w:rFonts w:ascii="Times New Roman" w:hAnsi="Times New Roman" w:cs="Times New Roman"/>
          <w:sz w:val="24"/>
          <w:szCs w:val="24"/>
        </w:rPr>
        <w:t xml:space="preserve">ждение по приговору от </w:t>
      </w:r>
      <w:r w:rsidRPr="00F60D60" w:rsidR="00C52BA4">
        <w:rPr>
          <w:rFonts w:ascii="Times New Roman" w:hAnsi="Times New Roman" w:cs="Times New Roman"/>
          <w:sz w:val="24"/>
          <w:szCs w:val="24"/>
        </w:rPr>
        <w:t>«данные изъяты»</w:t>
      </w:r>
      <w:r w:rsidRPr="00F60D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43A6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Согласно постановлению Пленума Верховного Суда РФ от 22.12.2015 года № 2 «О практике назначения судами Российской Федерации уголовного наказания» приговор </w:t>
      </w:r>
      <w:r w:rsidRPr="00F60D60" w:rsidR="000B28C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F60D60">
        <w:rPr>
          <w:rFonts w:ascii="Times New Roman" w:hAnsi="Times New Roman" w:cs="Times New Roman"/>
          <w:sz w:val="24"/>
          <w:szCs w:val="24"/>
        </w:rPr>
        <w:t>. исполняется самостоятельно.</w:t>
      </w:r>
    </w:p>
    <w:p w:rsidR="00C525D7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>Гражданский иск</w:t>
      </w:r>
      <w:r w:rsidRPr="00F60D60">
        <w:rPr>
          <w:rFonts w:ascii="Times New Roman" w:hAnsi="Times New Roman" w:cs="Times New Roman"/>
          <w:sz w:val="24"/>
          <w:szCs w:val="24"/>
        </w:rPr>
        <w:t xml:space="preserve"> по делу не заявлен.</w:t>
      </w:r>
    </w:p>
    <w:p w:rsidR="0078349E" w:rsidRPr="00F60D60" w:rsidP="00213965">
      <w:pPr>
        <w:pStyle w:val="Style6"/>
        <w:widowControl/>
        <w:tabs>
          <w:tab w:val="left" w:pos="1418"/>
        </w:tabs>
        <w:spacing w:line="240" w:lineRule="auto"/>
        <w:ind w:firstLine="567"/>
      </w:pPr>
      <w:r w:rsidRPr="00F60D60">
        <w:t>Вещественные доказательства в уголовном деле отсутствуют.</w:t>
      </w:r>
    </w:p>
    <w:p w:rsidR="00860336" w:rsidRPr="00F60D60" w:rsidP="00213965">
      <w:pPr>
        <w:pStyle w:val="BodyText"/>
        <w:widowControl w:val="0"/>
        <w:tabs>
          <w:tab w:val="right" w:pos="9781"/>
        </w:tabs>
        <w:spacing w:after="0"/>
        <w:ind w:firstLine="567"/>
      </w:pPr>
      <w:r w:rsidRPr="00F60D60">
        <w:rPr>
          <w:shd w:val="clear" w:color="auto" w:fill="FFFFFF"/>
        </w:rPr>
        <w:t>В связи с проведением судебного разбирательства по делу в</w:t>
      </w:r>
      <w:r w:rsidRPr="00F60D60">
        <w:rPr>
          <w:rStyle w:val="apple-converted-space"/>
          <w:shd w:val="clear" w:color="auto" w:fill="FFFFFF"/>
        </w:rPr>
        <w:t> </w:t>
      </w:r>
      <w:r w:rsidRPr="00F60D60">
        <w:rPr>
          <w:rStyle w:val="snippetequal"/>
          <w:bCs/>
          <w:bdr w:val="none" w:sz="0" w:space="0" w:color="auto" w:frame="1"/>
        </w:rPr>
        <w:t>особом порядке</w:t>
      </w:r>
      <w:r w:rsidRPr="00F60D60">
        <w:rPr>
          <w:rStyle w:val="apple-converted-space"/>
          <w:bCs/>
          <w:bdr w:val="none" w:sz="0" w:space="0" w:color="auto" w:frame="1"/>
        </w:rPr>
        <w:t> </w:t>
      </w:r>
      <w:r w:rsidRPr="00F60D60">
        <w:t xml:space="preserve">по правилам главы </w:t>
      </w:r>
      <w:r w:rsidRPr="00F60D60">
        <w:rPr>
          <w:rStyle w:val="snippetequal"/>
        </w:rPr>
        <w:t>40</w:t>
      </w:r>
      <w:r w:rsidRPr="00F60D60">
        <w:t xml:space="preserve"> УПК РФ, процессуальные издержки взысканию с </w:t>
      </w:r>
      <w:r w:rsidRPr="00F60D60">
        <w:rPr>
          <w:rStyle w:val="hps"/>
        </w:rPr>
        <w:t>подсудимого</w:t>
      </w:r>
      <w:r w:rsidRPr="00F60D60">
        <w:t xml:space="preserve"> не подлежат.    </w:t>
      </w:r>
    </w:p>
    <w:p w:rsidR="009E697E" w:rsidRPr="00F60D60" w:rsidP="00213965">
      <w:pPr>
        <w:pStyle w:val="Style6"/>
        <w:widowControl/>
        <w:tabs>
          <w:tab w:val="left" w:pos="1418"/>
        </w:tabs>
        <w:spacing w:line="240" w:lineRule="auto"/>
        <w:ind w:firstLine="567"/>
      </w:pPr>
      <w:r w:rsidRPr="00F60D60">
        <w:t xml:space="preserve">Руководствуясь ст.ст. 307-309, 314-317 УПК Российской Федерации, </w:t>
      </w:r>
      <w:r w:rsidRPr="00F60D60" w:rsidR="00112425">
        <w:t>суд</w:t>
      </w:r>
    </w:p>
    <w:p w:rsidR="00667C17" w:rsidRPr="00F60D60" w:rsidP="002139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ПРИГОВОРИЛ:</w:t>
      </w:r>
    </w:p>
    <w:p w:rsidR="00AF6874" w:rsidRPr="00F60D60" w:rsidP="002139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0D60">
        <w:rPr>
          <w:rFonts w:ascii="Times New Roman" w:hAnsi="Times New Roman" w:cs="Times New Roman"/>
          <w:sz w:val="24"/>
          <w:szCs w:val="24"/>
        </w:rPr>
        <w:t>Черкасец Романа Викторовича</w:t>
      </w:r>
      <w:r w:rsidRPr="00F60D60" w:rsidR="00CD6836">
        <w:rPr>
          <w:rFonts w:ascii="Times New Roman" w:hAnsi="Times New Roman" w:cs="Times New Roman"/>
          <w:sz w:val="24"/>
          <w:szCs w:val="24"/>
        </w:rPr>
        <w:t xml:space="preserve"> </w:t>
      </w:r>
      <w:r w:rsidRPr="00F60D60" w:rsidR="00667C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виновн</w:t>
      </w:r>
      <w:r w:rsidRPr="00F60D60" w:rsidR="00860336">
        <w:rPr>
          <w:rFonts w:ascii="Times New Roman" w:eastAsia="Times New Roman" w:hAnsi="Times New Roman" w:cs="Times New Roman"/>
          <w:sz w:val="24"/>
          <w:szCs w:val="24"/>
          <w:lang w:eastAsia="ru-RU"/>
        </w:rPr>
        <w:t>ым</w:t>
      </w:r>
      <w:r w:rsidRPr="00F60D60" w:rsidR="0066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совершении преступлени</w:t>
      </w:r>
      <w:r w:rsidRPr="00F60D60" w:rsidR="0078349E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F60D60" w:rsidR="00667C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</w:t>
      </w:r>
      <w:r w:rsidRPr="00F60D60" w:rsidR="0078349E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Pr="00F60D60" w:rsidR="00667C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60" w:rsidR="00BC2EE5">
        <w:rPr>
          <w:rFonts w:ascii="Times New Roman" w:eastAsia="Times New Roman" w:hAnsi="Times New Roman" w:cs="Times New Roman"/>
          <w:sz w:val="24"/>
          <w:szCs w:val="24"/>
          <w:lang w:eastAsia="ru-RU"/>
        </w:rPr>
        <w:t>ч.1 ст. 1</w:t>
      </w:r>
      <w:r w:rsidRPr="00F60D60" w:rsidR="00211978">
        <w:rPr>
          <w:rFonts w:ascii="Times New Roman" w:eastAsia="Times New Roman" w:hAnsi="Times New Roman" w:cs="Times New Roman"/>
          <w:sz w:val="24"/>
          <w:szCs w:val="24"/>
          <w:lang w:eastAsia="ru-RU"/>
        </w:rPr>
        <w:t>39</w:t>
      </w:r>
      <w:r w:rsidRPr="00F60D60" w:rsidR="00BC2E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 РФ</w:t>
      </w:r>
      <w:r w:rsidRPr="00F60D60" w:rsidR="00A75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60" w:rsidR="00667C1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назначить е</w:t>
      </w:r>
      <w:r w:rsidRPr="00F60D60" w:rsidR="00860336">
        <w:rPr>
          <w:rFonts w:ascii="Times New Roman" w:eastAsia="Times New Roman" w:hAnsi="Times New Roman" w:cs="Times New Roman"/>
          <w:sz w:val="24"/>
          <w:szCs w:val="24"/>
          <w:lang w:eastAsia="ru-RU"/>
        </w:rPr>
        <w:t>му</w:t>
      </w:r>
      <w:r w:rsidRPr="00F60D60" w:rsidR="00097C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60D60" w:rsidR="00667C1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наказание</w:t>
      </w: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</w:t>
      </w:r>
      <w:r w:rsidRPr="00F60D60" w:rsidR="0021197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 работ</w:t>
      </w:r>
      <w:r w:rsidRPr="00F60D60" w:rsidR="001440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</w:t>
      </w:r>
      <w:r w:rsidRPr="00F60D60" w:rsidR="002119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 100 (сто) часов</w:t>
      </w:r>
      <w:r w:rsidRPr="00F60D60" w:rsidR="00E162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1978" w:rsidRPr="00F60D60" w:rsidP="002139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ч. 5 ст. 69 УК РФ </w:t>
      </w:r>
      <w:r w:rsidRPr="00F60D60">
        <w:rPr>
          <w:rFonts w:ascii="Times New Roman" w:hAnsi="Times New Roman" w:cs="Times New Roman"/>
          <w:sz w:val="24"/>
          <w:szCs w:val="24"/>
        </w:rPr>
        <w:t>путем поглощения менее строгого наказания в виде обязательных работ более строгим в виде ограничения свободы</w:t>
      </w:r>
      <w:r w:rsidRPr="00F60D60" w:rsidR="00F612D8">
        <w:rPr>
          <w:rFonts w:ascii="Times New Roman" w:hAnsi="Times New Roman" w:cs="Times New Roman"/>
          <w:sz w:val="24"/>
          <w:szCs w:val="24"/>
        </w:rPr>
        <w:t>, назначенн</w:t>
      </w:r>
      <w:r w:rsidRPr="00F60D60" w:rsidR="001440C6">
        <w:rPr>
          <w:rFonts w:ascii="Times New Roman" w:hAnsi="Times New Roman" w:cs="Times New Roman"/>
          <w:sz w:val="24"/>
          <w:szCs w:val="24"/>
        </w:rPr>
        <w:t>ым</w:t>
      </w:r>
      <w:r w:rsidRPr="00F60D60" w:rsidR="00F612D8">
        <w:rPr>
          <w:rFonts w:ascii="Times New Roman" w:hAnsi="Times New Roman" w:cs="Times New Roman"/>
          <w:sz w:val="24"/>
          <w:szCs w:val="24"/>
        </w:rPr>
        <w:t xml:space="preserve"> приговором мирового судьи судебного участка №41 Евпаторийского судебного района (городской округ Евпатория) от 29.10.2020 г.</w:t>
      </w:r>
      <w:r w:rsidRPr="00F60D60">
        <w:rPr>
          <w:rFonts w:ascii="Times New Roman" w:hAnsi="Times New Roman" w:cs="Times New Roman"/>
          <w:sz w:val="24"/>
          <w:szCs w:val="24"/>
        </w:rPr>
        <w:t xml:space="preserve"> окончательно назначить наказание в виде ограничения свободы сроком на 1 (один) год.</w:t>
      </w:r>
    </w:p>
    <w:p w:rsidR="00E55DEB" w:rsidRPr="00F60D60" w:rsidP="00213965">
      <w:pPr>
        <w:pStyle w:val="NormalWeb"/>
        <w:widowControl w:val="0"/>
        <w:spacing w:before="0" w:beforeAutospacing="0" w:after="0" w:afterAutospacing="0"/>
        <w:ind w:firstLine="567"/>
        <w:jc w:val="both"/>
      </w:pPr>
      <w:r w:rsidRPr="00F60D60">
        <w:t>З</w:t>
      </w:r>
      <w:r w:rsidRPr="00F60D60" w:rsidR="00211978">
        <w:t>ачесть в срок отбывания наказания</w:t>
      </w:r>
      <w:r w:rsidRPr="00F60D60">
        <w:rPr>
          <w:rStyle w:val="snippetequal"/>
        </w:rPr>
        <w:t xml:space="preserve"> </w:t>
      </w:r>
      <w:r w:rsidRPr="00F60D60">
        <w:t xml:space="preserve">отбытое им </w:t>
      </w:r>
      <w:r w:rsidRPr="00F60D60">
        <w:rPr>
          <w:rStyle w:val="snippetequal"/>
        </w:rPr>
        <w:t xml:space="preserve">наказание </w:t>
      </w:r>
      <w:r w:rsidRPr="00F60D60">
        <w:t xml:space="preserve">по приговору </w:t>
      </w:r>
      <w:r w:rsidRPr="00F60D60" w:rsidR="000B28CA">
        <w:t>«данные изъяты»</w:t>
      </w:r>
      <w:r w:rsidRPr="00F60D60">
        <w:t>. – 12 (двенадцать) дней ограничения свободы.</w:t>
      </w:r>
    </w:p>
    <w:p w:rsidR="00860336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>На основании ч. 1 ст. 53 УК РФ установить осужденно</w:t>
      </w:r>
      <w:r w:rsidRPr="00F60D60" w:rsidR="00431E5F">
        <w:rPr>
          <w:rFonts w:ascii="Times New Roman" w:hAnsi="Times New Roman" w:cs="Times New Roman"/>
          <w:sz w:val="24"/>
          <w:szCs w:val="24"/>
        </w:rPr>
        <w:t>му</w:t>
      </w:r>
      <w:r w:rsidRPr="00F60D60">
        <w:rPr>
          <w:rFonts w:ascii="Times New Roman" w:hAnsi="Times New Roman" w:cs="Times New Roman"/>
          <w:sz w:val="24"/>
          <w:szCs w:val="24"/>
        </w:rPr>
        <w:t xml:space="preserve"> </w:t>
      </w:r>
      <w:r w:rsidRPr="00F60D60" w:rsidR="006C6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Черкасец Р.В. </w:t>
      </w:r>
      <w:r w:rsidRPr="00F60D60">
        <w:rPr>
          <w:rFonts w:ascii="Times New Roman" w:hAnsi="Times New Roman" w:cs="Times New Roman"/>
          <w:sz w:val="24"/>
          <w:szCs w:val="24"/>
        </w:rPr>
        <w:t xml:space="preserve">следующие ограничения: </w:t>
      </w:r>
    </w:p>
    <w:p w:rsidR="00987552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- не выезжать за пределы территории муниципального образования </w:t>
      </w:r>
      <w:r w:rsidRPr="00F60D60" w:rsidR="00FE2F9F">
        <w:rPr>
          <w:rFonts w:ascii="Times New Roman" w:hAnsi="Times New Roman" w:cs="Times New Roman"/>
          <w:sz w:val="24"/>
          <w:szCs w:val="24"/>
        </w:rPr>
        <w:t>Лен</w:t>
      </w:r>
      <w:r w:rsidRPr="00F60D60" w:rsidR="00C56A1B">
        <w:rPr>
          <w:rFonts w:ascii="Times New Roman" w:hAnsi="Times New Roman" w:cs="Times New Roman"/>
          <w:sz w:val="24"/>
          <w:szCs w:val="24"/>
        </w:rPr>
        <w:t>ин</w:t>
      </w:r>
      <w:r w:rsidRPr="00F60D60" w:rsidR="00FE2F9F">
        <w:rPr>
          <w:rFonts w:ascii="Times New Roman" w:hAnsi="Times New Roman" w:cs="Times New Roman"/>
          <w:sz w:val="24"/>
          <w:szCs w:val="24"/>
        </w:rPr>
        <w:t>ского района Республики Крым,</w:t>
      </w:r>
      <w:r w:rsidRPr="00F60D60">
        <w:rPr>
          <w:rFonts w:ascii="Times New Roman" w:hAnsi="Times New Roman" w:cs="Times New Roman"/>
          <w:sz w:val="24"/>
          <w:szCs w:val="24"/>
        </w:rPr>
        <w:t xml:space="preserve"> а также не изменять место жительства или пребывания без согласия специализированного государственного органа, осуществляющего надзор за отбыванием осужденными наказания в виде ограничения свободы (уголовно-исполнительной инспекции).</w:t>
      </w:r>
    </w:p>
    <w:p w:rsidR="00987552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>Возло</w:t>
      </w:r>
      <w:r w:rsidRPr="00F60D60">
        <w:rPr>
          <w:rFonts w:ascii="Times New Roman" w:hAnsi="Times New Roman" w:cs="Times New Roman"/>
          <w:sz w:val="24"/>
          <w:szCs w:val="24"/>
        </w:rPr>
        <w:t xml:space="preserve">жить на </w:t>
      </w:r>
      <w:r w:rsidRPr="00F60D60" w:rsidR="00860336">
        <w:rPr>
          <w:rFonts w:ascii="Times New Roman" w:hAnsi="Times New Roman" w:cs="Times New Roman"/>
          <w:sz w:val="24"/>
          <w:szCs w:val="24"/>
        </w:rPr>
        <w:t xml:space="preserve">осужденного </w:t>
      </w:r>
      <w:r w:rsidRPr="00F60D60" w:rsidR="006C6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Черкасец Р.В. </w:t>
      </w:r>
      <w:r w:rsidRPr="00F60D60">
        <w:rPr>
          <w:rFonts w:ascii="Times New Roman" w:hAnsi="Times New Roman" w:cs="Times New Roman"/>
          <w:sz w:val="24"/>
          <w:szCs w:val="24"/>
        </w:rPr>
        <w:t xml:space="preserve">обязанность в период отбывания наказания в виде ограничения свободы </w:t>
      </w:r>
      <w:r w:rsidRPr="00F60D60" w:rsidR="008E7A5C">
        <w:rPr>
          <w:rFonts w:ascii="Times New Roman" w:hAnsi="Times New Roman" w:cs="Times New Roman"/>
          <w:sz w:val="24"/>
          <w:szCs w:val="24"/>
        </w:rPr>
        <w:t>1 (один)</w:t>
      </w:r>
      <w:r w:rsidRPr="00F60D60">
        <w:rPr>
          <w:rFonts w:ascii="Times New Roman" w:hAnsi="Times New Roman" w:cs="Times New Roman"/>
          <w:sz w:val="24"/>
          <w:szCs w:val="24"/>
        </w:rPr>
        <w:t xml:space="preserve"> раз в месяц являться для регистрации в специализированный государственный орган, осуществляющий надзор за отбыванием наказания в виде ограничения</w:t>
      </w:r>
      <w:r w:rsidRPr="00F60D60">
        <w:rPr>
          <w:rFonts w:ascii="Times New Roman" w:hAnsi="Times New Roman" w:cs="Times New Roman"/>
          <w:sz w:val="24"/>
          <w:szCs w:val="24"/>
        </w:rPr>
        <w:t xml:space="preserve"> свободы (уголовно-исполнительную инспекцию), в дни, часы, определенные указанным органом.</w:t>
      </w:r>
    </w:p>
    <w:p w:rsidR="00987552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 Обязанность наблюдения за осужденн</w:t>
      </w:r>
      <w:r w:rsidRPr="00F60D60" w:rsidR="000E4619">
        <w:rPr>
          <w:rFonts w:ascii="Times New Roman" w:hAnsi="Times New Roman" w:cs="Times New Roman"/>
          <w:sz w:val="24"/>
          <w:szCs w:val="24"/>
        </w:rPr>
        <w:t>ым</w:t>
      </w:r>
      <w:r w:rsidRPr="00F60D60">
        <w:rPr>
          <w:rFonts w:ascii="Times New Roman" w:hAnsi="Times New Roman" w:cs="Times New Roman"/>
          <w:sz w:val="24"/>
          <w:szCs w:val="24"/>
        </w:rPr>
        <w:t xml:space="preserve"> возложить на специализированный государственный орган, осуществляющий надзор за отбыванием осужденными наказания в виде ограничения свободы по месту его жительства. </w:t>
      </w:r>
    </w:p>
    <w:p w:rsidR="00667C17" w:rsidRPr="00F60D60" w:rsidP="0021396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60D60">
        <w:rPr>
          <w:rFonts w:ascii="Times New Roman" w:eastAsia="Times New Roman" w:hAnsi="Times New Roman" w:cs="Times New Roman"/>
          <w:sz w:val="24"/>
          <w:szCs w:val="24"/>
          <w:lang w:eastAsia="zh-CN"/>
        </w:rPr>
        <w:t>Меру</w:t>
      </w:r>
      <w:r w:rsidRPr="00F60D60" w:rsidR="00E162A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</w:t>
      </w:r>
      <w:r w:rsidRPr="00F60D60" w:rsidR="00E55DEB">
        <w:rPr>
          <w:rFonts w:ascii="Times New Roman" w:eastAsia="Times New Roman" w:hAnsi="Times New Roman" w:cs="Times New Roman"/>
          <w:sz w:val="24"/>
          <w:szCs w:val="24"/>
          <w:lang w:eastAsia="zh-CN"/>
        </w:rPr>
        <w:t>есечения в виде подписки о невыезде и надлежащем поведении</w:t>
      </w:r>
      <w:r w:rsidRPr="00F60D6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60D60" w:rsidR="000E4619">
        <w:rPr>
          <w:rFonts w:ascii="Times New Roman" w:hAnsi="Times New Roman" w:cs="Times New Roman"/>
          <w:sz w:val="24"/>
          <w:szCs w:val="24"/>
        </w:rPr>
        <w:t xml:space="preserve">осужденному </w:t>
      </w:r>
      <w:r w:rsidRPr="00F60D60" w:rsidR="006C67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Черкасец Р.В. </w:t>
      </w:r>
      <w:r w:rsidRPr="00F60D60" w:rsidR="00097C24">
        <w:rPr>
          <w:rFonts w:ascii="Times New Roman" w:eastAsia="Times New Roman" w:hAnsi="Times New Roman" w:cs="Times New Roman"/>
          <w:sz w:val="24"/>
          <w:szCs w:val="24"/>
          <w:lang w:eastAsia="zh-CN"/>
        </w:rPr>
        <w:t>сохранить до вступления приговора в законную силу.</w:t>
      </w:r>
    </w:p>
    <w:p w:rsidR="00F07334" w:rsidRPr="00F60D60" w:rsidP="00213965">
      <w:pPr>
        <w:pStyle w:val="BodyTextIndent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Приговор </w:t>
      </w:r>
      <w:r w:rsidRPr="00F60D60" w:rsidR="000B28CA">
        <w:rPr>
          <w:rFonts w:ascii="Times New Roman" w:hAnsi="Times New Roman" w:cs="Times New Roman"/>
          <w:sz w:val="24"/>
          <w:szCs w:val="24"/>
        </w:rPr>
        <w:t>«данные изъяты»</w:t>
      </w:r>
      <w:r w:rsidRPr="00F60D60">
        <w:rPr>
          <w:rFonts w:ascii="Times New Roman" w:hAnsi="Times New Roman" w:cs="Times New Roman"/>
          <w:sz w:val="24"/>
          <w:szCs w:val="24"/>
        </w:rPr>
        <w:t>г. исполнять самостоятельно.</w:t>
      </w:r>
    </w:p>
    <w:p w:rsidR="00F06F42" w:rsidRPr="00F60D60" w:rsidP="002139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>Приговор может быть обжалован в Евпаторийский городской суд Республики Крым в течение 10 суток со дня его провозглашения через мирового судью суде</w:t>
      </w:r>
      <w:r w:rsidRPr="00F60D60">
        <w:rPr>
          <w:rFonts w:ascii="Times New Roman" w:hAnsi="Times New Roman" w:cs="Times New Roman"/>
          <w:sz w:val="24"/>
          <w:szCs w:val="24"/>
        </w:rPr>
        <w:t>бного участка №</w:t>
      </w:r>
      <w:r w:rsidRPr="00F60D60" w:rsidR="009B3A2E">
        <w:rPr>
          <w:rFonts w:ascii="Times New Roman" w:hAnsi="Times New Roman" w:cs="Times New Roman"/>
          <w:sz w:val="24"/>
          <w:szCs w:val="24"/>
        </w:rPr>
        <w:t>4</w:t>
      </w:r>
      <w:r w:rsidRPr="00F60D60" w:rsidR="006C6747">
        <w:rPr>
          <w:rFonts w:ascii="Times New Roman" w:hAnsi="Times New Roman" w:cs="Times New Roman"/>
          <w:sz w:val="24"/>
          <w:szCs w:val="24"/>
        </w:rPr>
        <w:t>1</w:t>
      </w:r>
      <w:r w:rsidRPr="00F60D60">
        <w:rPr>
          <w:rFonts w:ascii="Times New Roman" w:hAnsi="Times New Roman" w:cs="Times New Roman"/>
          <w:sz w:val="24"/>
          <w:szCs w:val="24"/>
        </w:rPr>
        <w:t xml:space="preserve"> Евпаторийского судебного района</w:t>
      </w:r>
      <w:r w:rsidRPr="00F60D60" w:rsidR="006C6747">
        <w:rPr>
          <w:rFonts w:ascii="Times New Roman" w:hAnsi="Times New Roman" w:cs="Times New Roman"/>
          <w:sz w:val="24"/>
          <w:szCs w:val="24"/>
        </w:rPr>
        <w:t xml:space="preserve"> (городской округ Евпатория)</w:t>
      </w:r>
      <w:r w:rsidRPr="00F60D60">
        <w:rPr>
          <w:rFonts w:ascii="Times New Roman" w:hAnsi="Times New Roman" w:cs="Times New Roman"/>
          <w:sz w:val="24"/>
          <w:szCs w:val="24"/>
        </w:rPr>
        <w:t xml:space="preserve">, с соблюдением требований, предусмотренных ст. 317 УПК Российской Федерации. </w:t>
      </w:r>
    </w:p>
    <w:p w:rsidR="00F07334" w:rsidRPr="00F60D60" w:rsidP="00213965">
      <w:pPr>
        <w:pStyle w:val="NoSpacing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60D60">
        <w:rPr>
          <w:rFonts w:ascii="Times New Roman" w:hAnsi="Times New Roman" w:cs="Times New Roman"/>
          <w:sz w:val="24"/>
          <w:szCs w:val="24"/>
        </w:rPr>
        <w:t xml:space="preserve">В случае обжалования приговора суда осужденный вправе ходатайствовать об участии в рассмотрении </w:t>
      </w:r>
      <w:r w:rsidRPr="00F60D60">
        <w:rPr>
          <w:rFonts w:ascii="Times New Roman" w:hAnsi="Times New Roman" w:cs="Times New Roman"/>
          <w:sz w:val="24"/>
          <w:szCs w:val="24"/>
        </w:rPr>
        <w:t>уголовного дела судом апелляционной инстанции.</w:t>
      </w:r>
    </w:p>
    <w:p w:rsidR="002A4A2D" w:rsidRPr="00F60D60" w:rsidP="00213965">
      <w:pPr>
        <w:pStyle w:val="31"/>
        <w:ind w:right="0" w:firstLine="567"/>
      </w:pPr>
    </w:p>
    <w:p w:rsidR="00F06F42" w:rsidRPr="00F60D60" w:rsidP="00213965">
      <w:pPr>
        <w:pStyle w:val="31"/>
        <w:ind w:right="0" w:firstLine="567"/>
      </w:pPr>
      <w:r w:rsidRPr="00F60D60">
        <w:t xml:space="preserve">Мировой судья                            </w:t>
      </w:r>
      <w:r w:rsidRPr="00F60D60" w:rsidR="00844619">
        <w:tab/>
      </w:r>
      <w:r w:rsidRPr="00F60D60" w:rsidR="00ED56E8">
        <w:t>/подпись/</w:t>
      </w:r>
      <w:r w:rsidRPr="00F60D60" w:rsidR="00844619">
        <w:tab/>
      </w:r>
      <w:r w:rsidRPr="00F60D60" w:rsidR="008451B3">
        <w:tab/>
      </w:r>
      <w:r w:rsidRPr="00F60D60" w:rsidR="00844619">
        <w:tab/>
      </w:r>
      <w:r w:rsidRPr="00F60D60">
        <w:t>Е.Г. Кунцова</w:t>
      </w:r>
    </w:p>
    <w:sectPr w:rsidSect="005157E9">
      <w:pgSz w:w="11906" w:h="16838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C17"/>
    <w:rsid w:val="000033E1"/>
    <w:rsid w:val="0001180D"/>
    <w:rsid w:val="000133DF"/>
    <w:rsid w:val="00016688"/>
    <w:rsid w:val="00041B65"/>
    <w:rsid w:val="000637F2"/>
    <w:rsid w:val="00097C24"/>
    <w:rsid w:val="000B28CA"/>
    <w:rsid w:val="000B654B"/>
    <w:rsid w:val="000D5625"/>
    <w:rsid w:val="000E0BDF"/>
    <w:rsid w:val="000E4619"/>
    <w:rsid w:val="001069E2"/>
    <w:rsid w:val="00112425"/>
    <w:rsid w:val="00113655"/>
    <w:rsid w:val="001416DE"/>
    <w:rsid w:val="001440C6"/>
    <w:rsid w:val="00146558"/>
    <w:rsid w:val="00154BD2"/>
    <w:rsid w:val="0018079A"/>
    <w:rsid w:val="00187E37"/>
    <w:rsid w:val="001B1CA6"/>
    <w:rsid w:val="001B5AA4"/>
    <w:rsid w:val="001B6072"/>
    <w:rsid w:val="001C5F5E"/>
    <w:rsid w:val="001D7075"/>
    <w:rsid w:val="001E120F"/>
    <w:rsid w:val="001E7F6B"/>
    <w:rsid w:val="001F029C"/>
    <w:rsid w:val="00211978"/>
    <w:rsid w:val="00213965"/>
    <w:rsid w:val="0023103F"/>
    <w:rsid w:val="002346C0"/>
    <w:rsid w:val="00243666"/>
    <w:rsid w:val="00243679"/>
    <w:rsid w:val="00245AE3"/>
    <w:rsid w:val="002463EC"/>
    <w:rsid w:val="00290A0D"/>
    <w:rsid w:val="00291A1E"/>
    <w:rsid w:val="00292D18"/>
    <w:rsid w:val="00292D6A"/>
    <w:rsid w:val="00296360"/>
    <w:rsid w:val="002A4A2D"/>
    <w:rsid w:val="002A7549"/>
    <w:rsid w:val="002B7831"/>
    <w:rsid w:val="002C0DFB"/>
    <w:rsid w:val="002C3381"/>
    <w:rsid w:val="002C75AD"/>
    <w:rsid w:val="002D6827"/>
    <w:rsid w:val="003014C5"/>
    <w:rsid w:val="003130AB"/>
    <w:rsid w:val="003154FA"/>
    <w:rsid w:val="0031755D"/>
    <w:rsid w:val="00327537"/>
    <w:rsid w:val="0033211B"/>
    <w:rsid w:val="00336FD7"/>
    <w:rsid w:val="00364675"/>
    <w:rsid w:val="0038398E"/>
    <w:rsid w:val="00385B3A"/>
    <w:rsid w:val="003943A6"/>
    <w:rsid w:val="003B62B2"/>
    <w:rsid w:val="003B766B"/>
    <w:rsid w:val="003C545C"/>
    <w:rsid w:val="003C5FBF"/>
    <w:rsid w:val="003C7615"/>
    <w:rsid w:val="003E0382"/>
    <w:rsid w:val="003E4C47"/>
    <w:rsid w:val="00431E5F"/>
    <w:rsid w:val="00445B13"/>
    <w:rsid w:val="004572CA"/>
    <w:rsid w:val="004A11EE"/>
    <w:rsid w:val="004B0836"/>
    <w:rsid w:val="004B4F5B"/>
    <w:rsid w:val="004D616D"/>
    <w:rsid w:val="004D6969"/>
    <w:rsid w:val="005059D4"/>
    <w:rsid w:val="00507C01"/>
    <w:rsid w:val="005157E9"/>
    <w:rsid w:val="005236E3"/>
    <w:rsid w:val="00536FBD"/>
    <w:rsid w:val="00547B42"/>
    <w:rsid w:val="00556380"/>
    <w:rsid w:val="00564A47"/>
    <w:rsid w:val="00564DBC"/>
    <w:rsid w:val="005915A8"/>
    <w:rsid w:val="00597498"/>
    <w:rsid w:val="005977D8"/>
    <w:rsid w:val="005B74A4"/>
    <w:rsid w:val="005B7901"/>
    <w:rsid w:val="005E5BB3"/>
    <w:rsid w:val="005F0256"/>
    <w:rsid w:val="005F55C6"/>
    <w:rsid w:val="005F5EA3"/>
    <w:rsid w:val="00624976"/>
    <w:rsid w:val="00624D45"/>
    <w:rsid w:val="0064171B"/>
    <w:rsid w:val="006449C1"/>
    <w:rsid w:val="00650400"/>
    <w:rsid w:val="00667C17"/>
    <w:rsid w:val="006720B1"/>
    <w:rsid w:val="00676C76"/>
    <w:rsid w:val="00696C15"/>
    <w:rsid w:val="006B6DF6"/>
    <w:rsid w:val="006C6747"/>
    <w:rsid w:val="006D7727"/>
    <w:rsid w:val="007611CB"/>
    <w:rsid w:val="00766E11"/>
    <w:rsid w:val="00767678"/>
    <w:rsid w:val="00767992"/>
    <w:rsid w:val="007708EA"/>
    <w:rsid w:val="00772BA7"/>
    <w:rsid w:val="007765C0"/>
    <w:rsid w:val="0078349E"/>
    <w:rsid w:val="00790F15"/>
    <w:rsid w:val="007A3D50"/>
    <w:rsid w:val="007A672D"/>
    <w:rsid w:val="007B28ED"/>
    <w:rsid w:val="007B6898"/>
    <w:rsid w:val="007C2CBC"/>
    <w:rsid w:val="007D3929"/>
    <w:rsid w:val="007E053C"/>
    <w:rsid w:val="008102A4"/>
    <w:rsid w:val="00822D4B"/>
    <w:rsid w:val="008238BF"/>
    <w:rsid w:val="008304C4"/>
    <w:rsid w:val="00840540"/>
    <w:rsid w:val="00844619"/>
    <w:rsid w:val="008451B3"/>
    <w:rsid w:val="00851D2E"/>
    <w:rsid w:val="00860336"/>
    <w:rsid w:val="00861C53"/>
    <w:rsid w:val="00880290"/>
    <w:rsid w:val="00880354"/>
    <w:rsid w:val="00883284"/>
    <w:rsid w:val="0088436D"/>
    <w:rsid w:val="00884C7B"/>
    <w:rsid w:val="008C263D"/>
    <w:rsid w:val="008D12FE"/>
    <w:rsid w:val="008E6723"/>
    <w:rsid w:val="008E7A5C"/>
    <w:rsid w:val="008F270B"/>
    <w:rsid w:val="00920E5D"/>
    <w:rsid w:val="00971D83"/>
    <w:rsid w:val="009812DE"/>
    <w:rsid w:val="00987552"/>
    <w:rsid w:val="00995FF5"/>
    <w:rsid w:val="009A264D"/>
    <w:rsid w:val="009A2D37"/>
    <w:rsid w:val="009B3A2E"/>
    <w:rsid w:val="009D0B26"/>
    <w:rsid w:val="009E697E"/>
    <w:rsid w:val="00A04F4A"/>
    <w:rsid w:val="00A11517"/>
    <w:rsid w:val="00A12F9D"/>
    <w:rsid w:val="00A15D44"/>
    <w:rsid w:val="00A249F7"/>
    <w:rsid w:val="00A25B0C"/>
    <w:rsid w:val="00A61E5F"/>
    <w:rsid w:val="00A73144"/>
    <w:rsid w:val="00A75051"/>
    <w:rsid w:val="00A750A3"/>
    <w:rsid w:val="00A75362"/>
    <w:rsid w:val="00A779FC"/>
    <w:rsid w:val="00A85766"/>
    <w:rsid w:val="00AB2B0B"/>
    <w:rsid w:val="00AC127A"/>
    <w:rsid w:val="00AC6284"/>
    <w:rsid w:val="00AE0158"/>
    <w:rsid w:val="00AE02B4"/>
    <w:rsid w:val="00AE7DCA"/>
    <w:rsid w:val="00AF085E"/>
    <w:rsid w:val="00AF660B"/>
    <w:rsid w:val="00AF6874"/>
    <w:rsid w:val="00B15A98"/>
    <w:rsid w:val="00B310B3"/>
    <w:rsid w:val="00B50F72"/>
    <w:rsid w:val="00B534A5"/>
    <w:rsid w:val="00B82A8D"/>
    <w:rsid w:val="00B853C9"/>
    <w:rsid w:val="00BB7ABA"/>
    <w:rsid w:val="00BC0EBB"/>
    <w:rsid w:val="00BC2EE5"/>
    <w:rsid w:val="00BC63D3"/>
    <w:rsid w:val="00BD3E06"/>
    <w:rsid w:val="00BF3D36"/>
    <w:rsid w:val="00C22B85"/>
    <w:rsid w:val="00C3072A"/>
    <w:rsid w:val="00C33873"/>
    <w:rsid w:val="00C525D7"/>
    <w:rsid w:val="00C52BA4"/>
    <w:rsid w:val="00C56A1B"/>
    <w:rsid w:val="00C57FDC"/>
    <w:rsid w:val="00C75409"/>
    <w:rsid w:val="00C81D89"/>
    <w:rsid w:val="00C82B11"/>
    <w:rsid w:val="00C85FF4"/>
    <w:rsid w:val="00CA0CA2"/>
    <w:rsid w:val="00CA0D4B"/>
    <w:rsid w:val="00CA23AE"/>
    <w:rsid w:val="00CA3003"/>
    <w:rsid w:val="00CB3272"/>
    <w:rsid w:val="00CB7753"/>
    <w:rsid w:val="00CD6836"/>
    <w:rsid w:val="00CE42A3"/>
    <w:rsid w:val="00CF4965"/>
    <w:rsid w:val="00D03F5F"/>
    <w:rsid w:val="00D04659"/>
    <w:rsid w:val="00D3524F"/>
    <w:rsid w:val="00D359BA"/>
    <w:rsid w:val="00D371C7"/>
    <w:rsid w:val="00D91010"/>
    <w:rsid w:val="00DB0E36"/>
    <w:rsid w:val="00DB6DE6"/>
    <w:rsid w:val="00DC40D6"/>
    <w:rsid w:val="00DE0168"/>
    <w:rsid w:val="00DF7030"/>
    <w:rsid w:val="00E0060C"/>
    <w:rsid w:val="00E11A13"/>
    <w:rsid w:val="00E1598A"/>
    <w:rsid w:val="00E162A7"/>
    <w:rsid w:val="00E21868"/>
    <w:rsid w:val="00E33B31"/>
    <w:rsid w:val="00E55073"/>
    <w:rsid w:val="00E55DEB"/>
    <w:rsid w:val="00E57FB2"/>
    <w:rsid w:val="00E77A5F"/>
    <w:rsid w:val="00E9052C"/>
    <w:rsid w:val="00E90D00"/>
    <w:rsid w:val="00EA3EA9"/>
    <w:rsid w:val="00EC2ED7"/>
    <w:rsid w:val="00ED56E8"/>
    <w:rsid w:val="00EE3CA0"/>
    <w:rsid w:val="00EF3B07"/>
    <w:rsid w:val="00EF4E21"/>
    <w:rsid w:val="00F02AD5"/>
    <w:rsid w:val="00F03B8D"/>
    <w:rsid w:val="00F06F42"/>
    <w:rsid w:val="00F07334"/>
    <w:rsid w:val="00F2329D"/>
    <w:rsid w:val="00F23634"/>
    <w:rsid w:val="00F368EC"/>
    <w:rsid w:val="00F36CC5"/>
    <w:rsid w:val="00F52B30"/>
    <w:rsid w:val="00F60D60"/>
    <w:rsid w:val="00F612D8"/>
    <w:rsid w:val="00F81A13"/>
    <w:rsid w:val="00F82210"/>
    <w:rsid w:val="00F924CF"/>
    <w:rsid w:val="00F97F06"/>
    <w:rsid w:val="00FA153F"/>
    <w:rsid w:val="00FA1AFB"/>
    <w:rsid w:val="00FA6DCD"/>
    <w:rsid w:val="00FC6DAF"/>
    <w:rsid w:val="00FE0B86"/>
    <w:rsid w:val="00FE2F9F"/>
    <w:rsid w:val="00FE4617"/>
    <w:rsid w:val="00FF78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667C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HTMLPreformatted">
    <w:name w:val="HTML Preformatted"/>
    <w:basedOn w:val="Normal"/>
    <w:link w:val="HTML"/>
    <w:rsid w:val="003C76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rsid w:val="003C7615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BalloonText">
    <w:name w:val="Balloon Text"/>
    <w:basedOn w:val="Normal"/>
    <w:link w:val="a"/>
    <w:uiPriority w:val="99"/>
    <w:semiHidden/>
    <w:unhideWhenUsed/>
    <w:rsid w:val="003C7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C7615"/>
    <w:rPr>
      <w:rFonts w:ascii="Segoe UI" w:hAnsi="Segoe UI" w:cs="Segoe UI"/>
      <w:sz w:val="18"/>
      <w:szCs w:val="18"/>
    </w:rPr>
  </w:style>
  <w:style w:type="character" w:customStyle="1" w:styleId="4">
    <w:name w:val="Основной текст (4)"/>
    <w:link w:val="41"/>
    <w:locked/>
    <w:rsid w:val="00FE0B86"/>
    <w:rPr>
      <w:shd w:val="clear" w:color="auto" w:fill="FFFFFF"/>
    </w:rPr>
  </w:style>
  <w:style w:type="paragraph" w:customStyle="1" w:styleId="41">
    <w:name w:val="Основной текст (4)1"/>
    <w:basedOn w:val="Normal"/>
    <w:link w:val="4"/>
    <w:rsid w:val="00FE0B86"/>
    <w:pPr>
      <w:shd w:val="clear" w:color="auto" w:fill="FFFFFF"/>
      <w:spacing w:after="0" w:line="250" w:lineRule="exact"/>
      <w:ind w:firstLine="720"/>
      <w:jc w:val="both"/>
    </w:pPr>
  </w:style>
  <w:style w:type="character" w:customStyle="1" w:styleId="FontStyle11">
    <w:name w:val="Font Style11"/>
    <w:uiPriority w:val="99"/>
    <w:rsid w:val="00FE0B86"/>
    <w:rPr>
      <w:rFonts w:ascii="Times New Roman" w:hAnsi="Times New Roman" w:cs="Times New Roman" w:hint="default"/>
      <w:sz w:val="26"/>
      <w:szCs w:val="26"/>
    </w:rPr>
  </w:style>
  <w:style w:type="paragraph" w:styleId="BodyText">
    <w:name w:val="Body Text"/>
    <w:basedOn w:val="Normal"/>
    <w:link w:val="a0"/>
    <w:uiPriority w:val="99"/>
    <w:semiHidden/>
    <w:unhideWhenUsed/>
    <w:rsid w:val="00F06F4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F06F4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F06F42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F06F42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nippetequal">
    <w:name w:val="snippet_equal"/>
    <w:basedOn w:val="DefaultParagraphFont"/>
    <w:rsid w:val="00A15D44"/>
  </w:style>
  <w:style w:type="paragraph" w:styleId="BodyText2">
    <w:name w:val="Body Text 2"/>
    <w:basedOn w:val="Normal"/>
    <w:link w:val="2"/>
    <w:uiPriority w:val="99"/>
    <w:semiHidden/>
    <w:unhideWhenUsed/>
    <w:rsid w:val="00A15D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15D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_"/>
    <w:link w:val="1"/>
    <w:rsid w:val="00E11A1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E11A13"/>
    <w:pPr>
      <w:widowControl w:val="0"/>
      <w:shd w:val="clear" w:color="auto" w:fill="FFFFFF"/>
      <w:spacing w:after="0" w:line="322" w:lineRule="exact"/>
      <w:jc w:val="both"/>
    </w:pPr>
    <w:rPr>
      <w:sz w:val="26"/>
      <w:szCs w:val="26"/>
    </w:rPr>
  </w:style>
  <w:style w:type="character" w:customStyle="1" w:styleId="hps">
    <w:name w:val="hps"/>
    <w:rsid w:val="008F270B"/>
  </w:style>
  <w:style w:type="paragraph" w:customStyle="1" w:styleId="Style6">
    <w:name w:val="Style6"/>
    <w:basedOn w:val="Normal"/>
    <w:uiPriority w:val="99"/>
    <w:rsid w:val="009E697E"/>
    <w:pPr>
      <w:widowControl w:val="0"/>
      <w:autoSpaceDE w:val="0"/>
      <w:autoSpaceDN w:val="0"/>
      <w:adjustRightInd w:val="0"/>
      <w:spacing w:after="0" w:line="324" w:lineRule="exact"/>
      <w:ind w:firstLine="70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Nonformat">
    <w:name w:val="ConsNonformat Знак"/>
    <w:link w:val="ConsNonformat0"/>
    <w:locked/>
    <w:rsid w:val="009E697E"/>
    <w:rPr>
      <w:rFonts w:ascii="Courier New" w:hAnsi="Courier New"/>
    </w:rPr>
  </w:style>
  <w:style w:type="paragraph" w:customStyle="1" w:styleId="ConsNonformat0">
    <w:name w:val="ConsNonformat"/>
    <w:link w:val="ConsNonformat"/>
    <w:rsid w:val="009E697E"/>
    <w:pPr>
      <w:widowControl w:val="0"/>
      <w:autoSpaceDE w:val="0"/>
      <w:autoSpaceDN w:val="0"/>
      <w:spacing w:after="0" w:line="240" w:lineRule="auto"/>
    </w:pPr>
    <w:rPr>
      <w:rFonts w:ascii="Courier New" w:hAnsi="Courier New"/>
    </w:rPr>
  </w:style>
  <w:style w:type="character" w:styleId="Hyperlink">
    <w:name w:val="Hyperlink"/>
    <w:uiPriority w:val="99"/>
    <w:unhideWhenUsed/>
    <w:rsid w:val="000D562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E0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o8">
    <w:name w:val="fio8"/>
    <w:basedOn w:val="DefaultParagraphFont"/>
    <w:rsid w:val="003E0382"/>
  </w:style>
  <w:style w:type="character" w:customStyle="1" w:styleId="fio18">
    <w:name w:val="fio18"/>
    <w:basedOn w:val="DefaultParagraphFont"/>
    <w:rsid w:val="002C0DFB"/>
  </w:style>
  <w:style w:type="character" w:customStyle="1" w:styleId="fio3">
    <w:name w:val="fio3"/>
    <w:basedOn w:val="DefaultParagraphFont"/>
    <w:rsid w:val="002C0DFB"/>
  </w:style>
  <w:style w:type="paragraph" w:styleId="BodyTextIndent">
    <w:name w:val="Body Text Indent"/>
    <w:basedOn w:val="Normal"/>
    <w:link w:val="a2"/>
    <w:uiPriority w:val="99"/>
    <w:semiHidden/>
    <w:unhideWhenUsed/>
    <w:rsid w:val="00F07334"/>
    <w:pPr>
      <w:spacing w:after="120"/>
      <w:ind w:left="283"/>
    </w:pPr>
  </w:style>
  <w:style w:type="character" w:customStyle="1" w:styleId="a2">
    <w:name w:val="Основной текст с отступом Знак"/>
    <w:basedOn w:val="DefaultParagraphFont"/>
    <w:link w:val="BodyTextIndent"/>
    <w:uiPriority w:val="99"/>
    <w:semiHidden/>
    <w:rsid w:val="00F07334"/>
  </w:style>
  <w:style w:type="paragraph" w:styleId="NoSpacing">
    <w:name w:val="No Spacing"/>
    <w:uiPriority w:val="1"/>
    <w:qFormat/>
    <w:rsid w:val="00F07334"/>
    <w:pPr>
      <w:spacing w:after="0" w:line="240" w:lineRule="auto"/>
    </w:pPr>
    <w:rPr>
      <w:rFonts w:eastAsiaTheme="minorEastAsia"/>
      <w:lang w:eastAsia="ru-RU"/>
    </w:rPr>
  </w:style>
  <w:style w:type="character" w:customStyle="1" w:styleId="longtext">
    <w:name w:val="long_text"/>
    <w:rsid w:val="00E55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http://flag.kremlin.ru/i/gerb-big.png" TargetMode="External" /><Relationship Id="rId5" Type="http://schemas.openxmlformats.org/officeDocument/2006/relationships/hyperlink" Target="http://sudact.ru/law/ugolovnyi-kodeks-rossiiskoi-federatsii-ot-13061996-n/obshchaia-chast/razdel-iii/glava-10/statia-60/" TargetMode="External" /><Relationship Id="rId6" Type="http://schemas.openxmlformats.org/officeDocument/2006/relationships/hyperlink" Target="http://sudact.ru/law/uk-rf/obshchaia-chast/razdel-iii/glava-9/statia-43/?marker=fdoctlaw" TargetMode="External" /><Relationship Id="rId7" Type="http://schemas.openxmlformats.org/officeDocument/2006/relationships/hyperlink" Target="http://sudact.ru/law/uk-rf/obshchaia-chast/razdel-iii/glava-10/statia-70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